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F2D" w:rsidRDefault="00C40F2D" w:rsidP="00C40F2D">
      <w:pPr>
        <w:spacing w:after="0" w:line="240" w:lineRule="auto"/>
        <w:jc w:val="center"/>
        <w:rPr>
          <w:rFonts w:ascii="Times New Roman" w:hAnsi="Times New Roman"/>
          <w:sz w:val="28"/>
          <w:szCs w:val="28"/>
        </w:rPr>
      </w:pPr>
      <w:r>
        <w:rPr>
          <w:rFonts w:ascii="Times New Roman" w:hAnsi="Times New Roman"/>
          <w:sz w:val="28"/>
          <w:szCs w:val="28"/>
        </w:rPr>
        <w:t>МИНПРОСВЕЩЕНИЯ РОССИИ</w:t>
      </w:r>
    </w:p>
    <w:p w:rsidR="00C40F2D" w:rsidRDefault="00C40F2D" w:rsidP="00C40F2D">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C40F2D" w:rsidRDefault="00C40F2D" w:rsidP="00C40F2D">
      <w:pPr>
        <w:spacing w:after="0" w:line="240" w:lineRule="auto"/>
        <w:jc w:val="center"/>
        <w:rPr>
          <w:rFonts w:ascii="Times New Roman" w:hAnsi="Times New Roman"/>
        </w:rPr>
      </w:pPr>
      <w:r>
        <w:rPr>
          <w:rFonts w:ascii="Times New Roman" w:hAnsi="Times New Roman"/>
          <w:sz w:val="28"/>
          <w:szCs w:val="28"/>
        </w:rPr>
        <w:t>высшего образования</w:t>
      </w:r>
    </w:p>
    <w:p w:rsidR="00C40F2D" w:rsidRDefault="00C40F2D" w:rsidP="00C40F2D">
      <w:pPr>
        <w:spacing w:after="0" w:line="240" w:lineRule="auto"/>
        <w:jc w:val="center"/>
        <w:rPr>
          <w:rFonts w:ascii="Times New Roman" w:hAnsi="Times New Roman"/>
          <w:sz w:val="28"/>
          <w:szCs w:val="28"/>
        </w:rPr>
      </w:pPr>
      <w:r>
        <w:rPr>
          <w:rFonts w:ascii="Times New Roman" w:hAnsi="Times New Roman"/>
          <w:sz w:val="28"/>
          <w:szCs w:val="28"/>
        </w:rPr>
        <w:t xml:space="preserve">«Нижегородский государственный педагогический университет </w:t>
      </w:r>
    </w:p>
    <w:p w:rsidR="00C40F2D" w:rsidRDefault="00C40F2D" w:rsidP="00C40F2D">
      <w:pPr>
        <w:spacing w:after="0" w:line="240" w:lineRule="auto"/>
        <w:jc w:val="center"/>
        <w:rPr>
          <w:rFonts w:ascii="Times New Roman" w:hAnsi="Times New Roman"/>
          <w:sz w:val="28"/>
          <w:szCs w:val="28"/>
        </w:rPr>
      </w:pPr>
      <w:r>
        <w:rPr>
          <w:rFonts w:ascii="Times New Roman" w:hAnsi="Times New Roman"/>
          <w:sz w:val="28"/>
          <w:szCs w:val="28"/>
        </w:rPr>
        <w:t>имени Козьмы Минина»</w:t>
      </w:r>
    </w:p>
    <w:p w:rsidR="00C40F2D" w:rsidRDefault="00C40F2D" w:rsidP="00C40F2D">
      <w:pPr>
        <w:spacing w:after="0" w:line="240" w:lineRule="auto"/>
        <w:rPr>
          <w:rFonts w:ascii="Times New Roman" w:hAnsi="Times New Roman"/>
          <w:sz w:val="28"/>
          <w:szCs w:val="28"/>
        </w:rPr>
      </w:pPr>
    </w:p>
    <w:p w:rsidR="00C40F2D" w:rsidRDefault="00C40F2D" w:rsidP="00C40F2D">
      <w:pPr>
        <w:spacing w:after="0" w:line="240" w:lineRule="auto"/>
        <w:rPr>
          <w:rFonts w:ascii="Times New Roman" w:hAnsi="Times New Roman"/>
        </w:rPr>
      </w:pPr>
    </w:p>
    <w:p w:rsidR="00C40F2D" w:rsidRDefault="00C40F2D" w:rsidP="00C40F2D">
      <w:pPr>
        <w:spacing w:after="0" w:line="240" w:lineRule="auto"/>
        <w:ind w:left="3402" w:firstLine="1418"/>
        <w:rPr>
          <w:rFonts w:ascii="Times New Roman" w:hAnsi="Times New Roman"/>
        </w:rPr>
      </w:pPr>
    </w:p>
    <w:p w:rsidR="00C40F2D" w:rsidRDefault="00C40F2D" w:rsidP="00C40F2D">
      <w:pPr>
        <w:suppressAutoHyphens/>
        <w:spacing w:line="240" w:lineRule="auto"/>
        <w:ind w:left="4820"/>
        <w:contextualSpacing/>
        <w:rPr>
          <w:rFonts w:ascii="Times New Roman" w:hAnsi="Times New Roman"/>
        </w:rPr>
      </w:pPr>
      <w:r>
        <w:rPr>
          <w:rFonts w:ascii="Times New Roman" w:hAnsi="Times New Roman"/>
        </w:rPr>
        <w:t xml:space="preserve">УТВЕРЖДЕНО </w:t>
      </w:r>
    </w:p>
    <w:p w:rsidR="00C40F2D" w:rsidRDefault="00C40F2D" w:rsidP="00C40F2D">
      <w:pPr>
        <w:suppressAutoHyphens/>
        <w:spacing w:line="240" w:lineRule="auto"/>
        <w:ind w:left="4820"/>
        <w:contextualSpacing/>
        <w:rPr>
          <w:rFonts w:ascii="Times New Roman" w:hAnsi="Times New Roman"/>
        </w:rPr>
      </w:pPr>
      <w:r>
        <w:rPr>
          <w:rFonts w:ascii="Times New Roman" w:hAnsi="Times New Roman"/>
        </w:rPr>
        <w:t xml:space="preserve">Решением Ученого совета </w:t>
      </w:r>
    </w:p>
    <w:p w:rsidR="00C40F2D" w:rsidRDefault="00C40F2D" w:rsidP="00C40F2D">
      <w:pPr>
        <w:suppressAutoHyphens/>
        <w:spacing w:line="240" w:lineRule="auto"/>
        <w:ind w:left="4820"/>
        <w:contextualSpacing/>
        <w:rPr>
          <w:rFonts w:ascii="Times New Roman" w:hAnsi="Times New Roman"/>
        </w:rPr>
      </w:pPr>
      <w:r>
        <w:rPr>
          <w:rFonts w:ascii="Times New Roman" w:hAnsi="Times New Roman"/>
        </w:rPr>
        <w:t>Протокол № 8</w:t>
      </w:r>
      <w:r>
        <w:rPr>
          <w:rFonts w:ascii="Times New Roman" w:hAnsi="Times New Roman"/>
        </w:rPr>
        <w:tab/>
      </w:r>
    </w:p>
    <w:p w:rsidR="00C40F2D" w:rsidRDefault="00C40F2D" w:rsidP="00C40F2D">
      <w:pPr>
        <w:suppressAutoHyphens/>
        <w:spacing w:line="240" w:lineRule="auto"/>
        <w:ind w:left="4820"/>
        <w:contextualSpacing/>
        <w:rPr>
          <w:rFonts w:ascii="Times New Roman" w:hAnsi="Times New Roman"/>
        </w:rPr>
      </w:pPr>
      <w:r>
        <w:rPr>
          <w:rFonts w:ascii="Times New Roman" w:hAnsi="Times New Roman"/>
        </w:rPr>
        <w:t>«19»  апреля 2019 г.</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932564" w:rsidRDefault="00DB597C" w:rsidP="00DB597C">
      <w:pPr>
        <w:spacing w:after="0" w:line="360" w:lineRule="auto"/>
        <w:jc w:val="center"/>
        <w:rPr>
          <w:rFonts w:ascii="Times New Roman" w:eastAsia="Times New Roman" w:hAnsi="Times New Roman"/>
          <w:b/>
          <w:caps/>
          <w:sz w:val="24"/>
          <w:szCs w:val="24"/>
          <w:u w:val="single"/>
          <w:lang w:eastAsia="ru-RU"/>
        </w:rPr>
      </w:pPr>
      <w:r w:rsidRPr="00932564">
        <w:rPr>
          <w:rFonts w:ascii="Times New Roman" w:eastAsia="Times New Roman" w:hAnsi="Times New Roman"/>
          <w:b/>
          <w:caps/>
          <w:sz w:val="24"/>
          <w:szCs w:val="24"/>
          <w:u w:val="single"/>
          <w:lang w:eastAsia="ru-RU"/>
        </w:rPr>
        <w:t>«</w:t>
      </w:r>
      <w:r w:rsidR="00932564" w:rsidRPr="00932564">
        <w:rPr>
          <w:rFonts w:ascii="Times New Roman" w:eastAsia="Times New Roman" w:hAnsi="Times New Roman"/>
          <w:b/>
          <w:bCs/>
          <w:sz w:val="24"/>
          <w:szCs w:val="24"/>
          <w:u w:val="single"/>
          <w:lang w:eastAsia="ru-RU"/>
        </w:rPr>
        <w:t>Управление</w:t>
      </w:r>
      <w:r w:rsidRPr="00932564">
        <w:rPr>
          <w:rFonts w:ascii="Times New Roman" w:eastAsia="Times New Roman" w:hAnsi="Times New Roman"/>
          <w:b/>
          <w:caps/>
          <w:sz w:val="24"/>
          <w:szCs w:val="24"/>
          <w:u w:val="single"/>
          <w:lang w:eastAsia="ru-RU"/>
        </w:rPr>
        <w:t>»</w:t>
      </w:r>
    </w:p>
    <w:p w:rsidR="00DB597C" w:rsidRPr="00DB597C" w:rsidRDefault="00DB597C" w:rsidP="00DB597C">
      <w:pPr>
        <w:spacing w:after="0" w:line="360" w:lineRule="auto"/>
        <w:jc w:val="center"/>
        <w:rPr>
          <w:rFonts w:ascii="Times New Roman" w:eastAsia="Times New Roman" w:hAnsi="Times New Roman"/>
          <w:i/>
          <w:caps/>
          <w:sz w:val="18"/>
          <w:szCs w:val="18"/>
          <w:lang w:eastAsia="ru-RU"/>
        </w:rPr>
      </w:pPr>
      <w:r w:rsidRPr="00DB597C">
        <w:rPr>
          <w:rFonts w:ascii="Times New Roman" w:eastAsia="Times New Roman" w:hAnsi="Times New Roman"/>
          <w:i/>
          <w:sz w:val="18"/>
          <w:szCs w:val="18"/>
          <w:lang w:eastAsia="ru-RU"/>
        </w:rPr>
        <w:t>Наименование модуля</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Направление подготовки:</w:t>
      </w:r>
      <w:r w:rsidR="00932564">
        <w:rPr>
          <w:rFonts w:ascii="Times New Roman" w:eastAsia="Times New Roman" w:hAnsi="Times New Roman"/>
          <w:sz w:val="24"/>
          <w:szCs w:val="24"/>
          <w:lang w:eastAsia="ru-RU"/>
        </w:rPr>
        <w:t>44</w:t>
      </w:r>
      <w:r w:rsidRPr="00DB597C">
        <w:rPr>
          <w:rFonts w:ascii="Times New Roman" w:eastAsia="Times New Roman" w:hAnsi="Times New Roman"/>
          <w:sz w:val="24"/>
          <w:szCs w:val="24"/>
          <w:lang w:eastAsia="ru-RU"/>
        </w:rPr>
        <w:t>.</w:t>
      </w:r>
      <w:r w:rsidR="00932564">
        <w:rPr>
          <w:rFonts w:ascii="Times New Roman" w:eastAsia="Times New Roman" w:hAnsi="Times New Roman"/>
          <w:sz w:val="24"/>
          <w:szCs w:val="24"/>
          <w:lang w:eastAsia="ru-RU"/>
        </w:rPr>
        <w:t>03</w:t>
      </w:r>
      <w:r w:rsidRPr="00DB597C">
        <w:rPr>
          <w:rFonts w:ascii="Times New Roman" w:eastAsia="Times New Roman" w:hAnsi="Times New Roman"/>
          <w:sz w:val="24"/>
          <w:szCs w:val="24"/>
          <w:lang w:eastAsia="ru-RU"/>
        </w:rPr>
        <w:t>.</w:t>
      </w:r>
      <w:r w:rsidR="00932564">
        <w:rPr>
          <w:rFonts w:ascii="Times New Roman" w:eastAsia="Times New Roman" w:hAnsi="Times New Roman"/>
          <w:sz w:val="24"/>
          <w:szCs w:val="24"/>
          <w:lang w:eastAsia="ru-RU"/>
        </w:rPr>
        <w:t>04</w:t>
      </w:r>
      <w:r w:rsidRPr="00DB597C">
        <w:rPr>
          <w:rFonts w:ascii="Times New Roman" w:eastAsia="Times New Roman" w:hAnsi="Times New Roman"/>
          <w:sz w:val="24"/>
          <w:szCs w:val="24"/>
          <w:lang w:eastAsia="ru-RU"/>
        </w:rPr>
        <w:t>.</w:t>
      </w:r>
      <w:r w:rsidR="00932564">
        <w:rPr>
          <w:rFonts w:ascii="Times New Roman" w:eastAsia="Times New Roman" w:hAnsi="Times New Roman"/>
          <w:sz w:val="24"/>
          <w:szCs w:val="24"/>
          <w:lang w:eastAsia="ru-RU"/>
        </w:rPr>
        <w:t>Профессиональное обучение (по отраслям)</w:t>
      </w:r>
    </w:p>
    <w:p w:rsidR="00932564" w:rsidRDefault="00932564" w:rsidP="00DB597C">
      <w:pPr>
        <w:spacing w:after="0" w:line="360" w:lineRule="auto"/>
        <w:rPr>
          <w:rFonts w:ascii="Times New Roman" w:eastAsia="Times New Roman" w:hAnsi="Times New Roman"/>
          <w:i/>
          <w:sz w:val="18"/>
          <w:szCs w:val="18"/>
          <w:lang w:eastAsia="ru-RU"/>
        </w:rPr>
      </w:pPr>
    </w:p>
    <w:p w:rsidR="00DB597C" w:rsidRPr="00DB597C" w:rsidRDefault="00CF69F3"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Профиль </w:t>
      </w:r>
      <w:r w:rsidR="00932564">
        <w:rPr>
          <w:rFonts w:ascii="Times New Roman" w:eastAsia="Times New Roman" w:hAnsi="Times New Roman"/>
          <w:sz w:val="24"/>
          <w:szCs w:val="24"/>
          <w:lang w:eastAsia="ru-RU"/>
        </w:rPr>
        <w:t>Менеджмент организации</w:t>
      </w:r>
    </w:p>
    <w:p w:rsidR="00932564" w:rsidRDefault="00932564" w:rsidP="00DB597C">
      <w:pPr>
        <w:spacing w:after="0" w:line="360" w:lineRule="auto"/>
        <w:rPr>
          <w:rFonts w:ascii="Times New Roman" w:eastAsia="Times New Roman" w:hAnsi="Times New Roman"/>
          <w:i/>
          <w:sz w:val="18"/>
          <w:szCs w:val="18"/>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932564">
        <w:rPr>
          <w:rFonts w:ascii="Times New Roman" w:eastAsia="Times New Roman" w:hAnsi="Times New Roman"/>
          <w:sz w:val="24"/>
          <w:szCs w:val="24"/>
          <w:lang w:eastAsia="ru-RU"/>
        </w:rPr>
        <w:t>очная</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932564">
        <w:rPr>
          <w:rFonts w:ascii="Times New Roman" w:eastAsia="Times New Roman" w:hAnsi="Times New Roman"/>
          <w:sz w:val="24"/>
          <w:szCs w:val="24"/>
          <w:lang w:eastAsia="ru-RU"/>
        </w:rPr>
        <w:t>22</w:t>
      </w:r>
      <w:r w:rsidRPr="00DB597C">
        <w:rPr>
          <w:rFonts w:ascii="Times New Roman" w:eastAsia="Times New Roman" w:hAnsi="Times New Roman"/>
          <w:sz w:val="24"/>
          <w:szCs w:val="24"/>
          <w:lang w:eastAsia="ru-RU"/>
        </w:rPr>
        <w:t>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Pr="00DB597C" w:rsidRDefault="007B1F62"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C40F2D" w:rsidRDefault="00C40F2D" w:rsidP="00DB597C">
      <w:pPr>
        <w:spacing w:after="0" w:line="240" w:lineRule="auto"/>
        <w:rPr>
          <w:rFonts w:ascii="Times New Roman" w:eastAsia="Times New Roman" w:hAnsi="Times New Roman"/>
          <w:sz w:val="24"/>
          <w:szCs w:val="24"/>
          <w:lang w:eastAsia="ru-RU"/>
        </w:rPr>
      </w:pPr>
    </w:p>
    <w:p w:rsidR="00C40F2D" w:rsidRDefault="00C40F2D" w:rsidP="00DB597C">
      <w:pPr>
        <w:spacing w:after="0" w:line="240" w:lineRule="auto"/>
        <w:rPr>
          <w:rFonts w:ascii="Times New Roman" w:eastAsia="Times New Roman" w:hAnsi="Times New Roman"/>
          <w:sz w:val="24"/>
          <w:szCs w:val="24"/>
          <w:lang w:eastAsia="ru-RU"/>
        </w:rPr>
      </w:pPr>
    </w:p>
    <w:p w:rsidR="00C40F2D" w:rsidRDefault="00C40F2D" w:rsidP="00DB597C">
      <w:pPr>
        <w:spacing w:after="0" w:line="240" w:lineRule="auto"/>
        <w:rPr>
          <w:rFonts w:ascii="Times New Roman" w:eastAsia="Times New Roman" w:hAnsi="Times New Roman"/>
          <w:sz w:val="24"/>
          <w:szCs w:val="24"/>
          <w:lang w:eastAsia="ru-RU"/>
        </w:rPr>
      </w:pPr>
    </w:p>
    <w:p w:rsidR="00C40F2D" w:rsidRDefault="00C40F2D" w:rsidP="00DB597C">
      <w:pPr>
        <w:spacing w:after="0" w:line="240" w:lineRule="auto"/>
        <w:rPr>
          <w:rFonts w:ascii="Times New Roman" w:eastAsia="Times New Roman" w:hAnsi="Times New Roman"/>
          <w:sz w:val="24"/>
          <w:szCs w:val="24"/>
          <w:lang w:eastAsia="ru-RU"/>
        </w:rPr>
      </w:pPr>
    </w:p>
    <w:p w:rsidR="00C40F2D" w:rsidRDefault="00C40F2D" w:rsidP="00DB597C">
      <w:pPr>
        <w:spacing w:after="0" w:line="240" w:lineRule="auto"/>
        <w:rPr>
          <w:rFonts w:ascii="Times New Roman" w:eastAsia="Times New Roman" w:hAnsi="Times New Roman"/>
          <w:sz w:val="24"/>
          <w:szCs w:val="24"/>
          <w:lang w:eastAsia="ru-RU"/>
        </w:rPr>
      </w:pPr>
    </w:p>
    <w:p w:rsidR="00C40F2D" w:rsidRPr="00DB597C" w:rsidRDefault="00C40F2D"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C40F2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641856">
        <w:rPr>
          <w:rFonts w:ascii="Times New Roman" w:eastAsia="Times New Roman" w:hAnsi="Times New Roman"/>
          <w:sz w:val="24"/>
          <w:szCs w:val="24"/>
          <w:lang w:eastAsia="ru-RU"/>
        </w:rPr>
        <w:t>19</w:t>
      </w:r>
      <w:r w:rsidR="00DB597C" w:rsidRPr="00DB597C">
        <w:rPr>
          <w:rFonts w:ascii="Times New Roman" w:eastAsia="Times New Roman" w:hAnsi="Times New Roman"/>
          <w:sz w:val="24"/>
          <w:szCs w:val="24"/>
          <w:lang w:eastAsia="ru-RU"/>
        </w:rPr>
        <w:t xml:space="preserve">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932564">
        <w:rPr>
          <w:rFonts w:ascii="Times New Roman" w:eastAsia="Times New Roman" w:hAnsi="Times New Roman"/>
          <w:i/>
          <w:sz w:val="24"/>
          <w:szCs w:val="24"/>
          <w:lang w:eastAsia="ru-RU"/>
        </w:rPr>
        <w:t>Управление</w:t>
      </w:r>
      <w:r w:rsidRPr="0007146B">
        <w:rPr>
          <w:rFonts w:ascii="Times New Roman" w:eastAsia="Times New Roman" w:hAnsi="Times New Roman"/>
          <w:sz w:val="24"/>
          <w:szCs w:val="24"/>
          <w:lang w:eastAsia="ru-RU"/>
        </w:rPr>
        <w:t>» разработана на основе:</w:t>
      </w:r>
    </w:p>
    <w:p w:rsidR="00422C50" w:rsidRDefault="00422C50" w:rsidP="009C6CDB">
      <w:pPr>
        <w:numPr>
          <w:ilvl w:val="0"/>
          <w:numId w:val="3"/>
        </w:numPr>
        <w:spacing w:after="0"/>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утвержденного приказом Министерства образования и науки РФ от 22.02.2018 г., № 124.</w:t>
      </w:r>
    </w:p>
    <w:p w:rsidR="00422C50" w:rsidRDefault="00422C50" w:rsidP="009C6CDB">
      <w:pPr>
        <w:numPr>
          <w:ilvl w:val="0"/>
          <w:numId w:val="3"/>
        </w:numPr>
        <w:spacing w:after="0"/>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утвержденного приказом Министерства труда и социальной защиты РФ от 08.09.2015 г., № 608н.</w:t>
      </w:r>
    </w:p>
    <w:p w:rsidR="00422C50" w:rsidRPr="008926EF" w:rsidRDefault="00422C50" w:rsidP="009C6CDB">
      <w:pPr>
        <w:numPr>
          <w:ilvl w:val="0"/>
          <w:numId w:val="3"/>
        </w:numPr>
        <w:spacing w:after="0"/>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Учебного плана по направлению подготовки 44.03.04 «Профессиональное обучение (по отраслям)», профиль «</w:t>
      </w:r>
      <w:r>
        <w:rPr>
          <w:rFonts w:ascii="Times New Roman" w:eastAsia="Times New Roman" w:hAnsi="Times New Roman"/>
          <w:bCs/>
          <w:sz w:val="24"/>
          <w:szCs w:val="24"/>
          <w:lang w:eastAsia="ru-RU"/>
        </w:rPr>
        <w:t>Менеджмент организации</w:t>
      </w:r>
      <w:r>
        <w:rPr>
          <w:rFonts w:ascii="Times New Roman" w:eastAsia="Times New Roman" w:hAnsi="Times New Roman"/>
          <w:sz w:val="24"/>
          <w:szCs w:val="24"/>
          <w:lang w:eastAsia="ru-RU"/>
        </w:rPr>
        <w:t>», утв. протоколом № 8 от 19.04.2019.</w:t>
      </w: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tblPr>
      <w:tblGrid>
        <w:gridCol w:w="5919"/>
        <w:gridCol w:w="3934"/>
      </w:tblGrid>
      <w:tr w:rsidR="00DB597C" w:rsidRPr="00DB597C" w:rsidTr="00646024">
        <w:tc>
          <w:tcPr>
            <w:tcW w:w="5919"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934"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9E6157" w:rsidTr="00646024">
        <w:tc>
          <w:tcPr>
            <w:tcW w:w="5919" w:type="dxa"/>
          </w:tcPr>
          <w:p w:rsidR="00DB597C" w:rsidRPr="009E6157" w:rsidRDefault="009E6157" w:rsidP="00DB597C">
            <w:pPr>
              <w:tabs>
                <w:tab w:val="left" w:pos="1123"/>
              </w:tabs>
              <w:ind w:right="130"/>
              <w:rPr>
                <w:rFonts w:ascii="Times New Roman" w:eastAsia="Times New Roman" w:hAnsi="Times New Roman"/>
                <w:sz w:val="24"/>
                <w:szCs w:val="24"/>
              </w:rPr>
            </w:pPr>
            <w:r w:rsidRPr="009E6157">
              <w:rPr>
                <w:rFonts w:ascii="Times New Roman" w:eastAsia="Times New Roman" w:hAnsi="Times New Roman"/>
                <w:sz w:val="24"/>
                <w:szCs w:val="24"/>
              </w:rPr>
              <w:t>Синева Н.Л., доцент</w:t>
            </w:r>
          </w:p>
        </w:tc>
        <w:tc>
          <w:tcPr>
            <w:tcW w:w="3934" w:type="dxa"/>
          </w:tcPr>
          <w:p w:rsidR="00DB597C" w:rsidRPr="009E6157" w:rsidRDefault="009E6157"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Инновационных технологий менеджмента</w:t>
            </w:r>
          </w:p>
        </w:tc>
      </w:tr>
      <w:tr w:rsidR="00DB597C" w:rsidRPr="009E6157" w:rsidTr="00646024">
        <w:tc>
          <w:tcPr>
            <w:tcW w:w="5919" w:type="dxa"/>
          </w:tcPr>
          <w:p w:rsidR="00DB597C" w:rsidRPr="00646024" w:rsidRDefault="009E6157" w:rsidP="00DB597C">
            <w:pPr>
              <w:tabs>
                <w:tab w:val="left" w:pos="1123"/>
              </w:tabs>
              <w:ind w:right="130"/>
              <w:rPr>
                <w:rFonts w:ascii="Times New Roman" w:eastAsia="Times New Roman" w:hAnsi="Times New Roman"/>
                <w:sz w:val="24"/>
                <w:szCs w:val="24"/>
              </w:rPr>
            </w:pPr>
            <w:r w:rsidRPr="00646024">
              <w:rPr>
                <w:rFonts w:ascii="Times New Roman" w:eastAsia="Times New Roman" w:hAnsi="Times New Roman"/>
                <w:sz w:val="24"/>
                <w:szCs w:val="24"/>
              </w:rPr>
              <w:t>Ольхов С.В., ст. преподаватель</w:t>
            </w:r>
          </w:p>
        </w:tc>
        <w:tc>
          <w:tcPr>
            <w:tcW w:w="3934" w:type="dxa"/>
          </w:tcPr>
          <w:p w:rsidR="00DB597C" w:rsidRPr="009E6157" w:rsidRDefault="009E6157" w:rsidP="00DB597C">
            <w:pPr>
              <w:tabs>
                <w:tab w:val="left" w:pos="1123"/>
              </w:tabs>
              <w:ind w:right="130"/>
              <w:jc w:val="both"/>
              <w:rPr>
                <w:rFonts w:ascii="Times New Roman" w:eastAsia="Times New Roman" w:hAnsi="Times New Roman"/>
                <w:sz w:val="24"/>
                <w:szCs w:val="24"/>
              </w:rPr>
            </w:pPr>
            <w:r w:rsidRPr="00646024">
              <w:rPr>
                <w:rFonts w:ascii="Times New Roman" w:eastAsia="Times New Roman" w:hAnsi="Times New Roman"/>
                <w:sz w:val="24"/>
                <w:szCs w:val="24"/>
              </w:rPr>
              <w:t>Технологии транспортных процессов и систем</w:t>
            </w:r>
          </w:p>
        </w:tc>
      </w:tr>
      <w:tr w:rsidR="00DB597C" w:rsidRPr="009E6157" w:rsidTr="00646024">
        <w:tc>
          <w:tcPr>
            <w:tcW w:w="5919" w:type="dxa"/>
          </w:tcPr>
          <w:p w:rsidR="00DB597C" w:rsidRPr="009E6157" w:rsidRDefault="009E6157"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Егоров Е.Е., доцент</w:t>
            </w:r>
          </w:p>
        </w:tc>
        <w:tc>
          <w:tcPr>
            <w:tcW w:w="3934" w:type="dxa"/>
          </w:tcPr>
          <w:p w:rsidR="00DB597C" w:rsidRPr="009E6157" w:rsidRDefault="009E6157"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Инновационных технологий менеджмента</w:t>
            </w:r>
          </w:p>
        </w:tc>
      </w:tr>
      <w:tr w:rsidR="00DB597C" w:rsidRPr="009E6157" w:rsidTr="00646024">
        <w:tc>
          <w:tcPr>
            <w:tcW w:w="5919" w:type="dxa"/>
          </w:tcPr>
          <w:p w:rsidR="00DB597C" w:rsidRPr="009E6157" w:rsidRDefault="009E6157"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Васильева Л.И., доцент</w:t>
            </w:r>
          </w:p>
        </w:tc>
        <w:tc>
          <w:tcPr>
            <w:tcW w:w="3934" w:type="dxa"/>
          </w:tcPr>
          <w:p w:rsidR="00DB597C" w:rsidRPr="009E6157" w:rsidRDefault="00D07A98"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Инновационных технологий менеджмента</w:t>
            </w:r>
          </w:p>
        </w:tc>
      </w:tr>
      <w:tr w:rsidR="00DB597C" w:rsidRPr="009E6157" w:rsidTr="00646024">
        <w:tc>
          <w:tcPr>
            <w:tcW w:w="5919" w:type="dxa"/>
          </w:tcPr>
          <w:p w:rsidR="00DB597C" w:rsidRPr="009E6157" w:rsidRDefault="00CB7729"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Прохорова М.П., доцент</w:t>
            </w:r>
          </w:p>
        </w:tc>
        <w:tc>
          <w:tcPr>
            <w:tcW w:w="3934" w:type="dxa"/>
          </w:tcPr>
          <w:p w:rsidR="00DB597C" w:rsidRPr="009E6157" w:rsidRDefault="00CB7729" w:rsidP="00DB597C">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Инновационных технологий менеджмента</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07A98" w:rsidRDefault="00D07A98" w:rsidP="00D07A98">
      <w:pPr>
        <w:spacing w:after="0" w:line="360" w:lineRule="auto"/>
        <w:jc w:val="both"/>
        <w:rPr>
          <w:rFonts w:ascii="Times New Roman" w:eastAsia="Arial" w:hAnsi="Times New Roman"/>
          <w:sz w:val="24"/>
          <w:szCs w:val="24"/>
          <w:lang w:eastAsia="ru-RU"/>
        </w:rPr>
      </w:pPr>
      <w:r w:rsidRPr="27564EE0">
        <w:rPr>
          <w:rFonts w:ascii="Times New Roman" w:eastAsia="Arial" w:hAnsi="Times New Roman"/>
          <w:sz w:val="24"/>
          <w:szCs w:val="24"/>
          <w:lang w:eastAsia="ru-RU"/>
        </w:rPr>
        <w:t xml:space="preserve">Одобрена на заседании выпускающей кафедры профессионального образования и управления образовательными системами (протокол № </w:t>
      </w:r>
      <w:r>
        <w:rPr>
          <w:rFonts w:ascii="Times New Roman" w:eastAsia="Arial" w:hAnsi="Times New Roman"/>
          <w:sz w:val="24"/>
          <w:szCs w:val="24"/>
          <w:lang w:eastAsia="ru-RU"/>
        </w:rPr>
        <w:t>10</w:t>
      </w:r>
      <w:r w:rsidRPr="27564EE0">
        <w:rPr>
          <w:rFonts w:ascii="Times New Roman" w:eastAsia="Arial" w:hAnsi="Times New Roman"/>
          <w:sz w:val="24"/>
          <w:szCs w:val="24"/>
          <w:lang w:eastAsia="ru-RU"/>
        </w:rPr>
        <w:t xml:space="preserve"> от </w:t>
      </w:r>
      <w:r>
        <w:rPr>
          <w:rFonts w:ascii="Times New Roman" w:eastAsia="Arial" w:hAnsi="Times New Roman"/>
          <w:sz w:val="24"/>
          <w:szCs w:val="24"/>
          <w:lang w:eastAsia="ru-RU"/>
        </w:rPr>
        <w:t>22</w:t>
      </w:r>
      <w:r w:rsidRPr="27564EE0">
        <w:rPr>
          <w:rFonts w:ascii="Times New Roman" w:eastAsia="Arial" w:hAnsi="Times New Roman"/>
          <w:sz w:val="24"/>
          <w:szCs w:val="24"/>
          <w:lang w:eastAsia="ru-RU"/>
        </w:rPr>
        <w:t>.0</w:t>
      </w:r>
      <w:r>
        <w:rPr>
          <w:rFonts w:ascii="Times New Roman" w:eastAsia="Arial" w:hAnsi="Times New Roman"/>
          <w:sz w:val="24"/>
          <w:szCs w:val="24"/>
          <w:lang w:eastAsia="ru-RU"/>
        </w:rPr>
        <w:t>5.2019</w:t>
      </w:r>
      <w:r w:rsidRPr="27564EE0">
        <w:rPr>
          <w:rFonts w:ascii="Times New Roman" w:eastAsia="Arial" w:hAnsi="Times New Roman"/>
          <w:sz w:val="24"/>
          <w:szCs w:val="24"/>
          <w:lang w:eastAsia="ru-RU"/>
        </w:rPr>
        <w:t xml:space="preserve"> г.)</w:t>
      </w:r>
    </w:p>
    <w:p w:rsidR="00D07A98" w:rsidRDefault="00D07A98" w:rsidP="00D07A98">
      <w:pPr>
        <w:spacing w:after="0"/>
        <w:jc w:val="both"/>
        <w:rPr>
          <w:rFonts w:ascii="Times New Roman" w:eastAsia="Times New Roman" w:hAnsi="Times New Roman"/>
          <w:sz w:val="24"/>
          <w:szCs w:val="24"/>
          <w:lang w:eastAsia="ru-RU"/>
        </w:rPr>
        <w:sectPr w:rsidR="00D07A98" w:rsidSect="003C53D2">
          <w:footerReference w:type="default" r:id="rId8"/>
          <w:pgSz w:w="11906" w:h="16838"/>
          <w:pgMar w:top="1134" w:right="851" w:bottom="1134" w:left="1418" w:header="709" w:footer="709" w:gutter="0"/>
          <w:cols w:space="708"/>
          <w:titlePg/>
          <w:docGrid w:linePitch="360"/>
        </w:sectPr>
      </w:pPr>
      <w:bookmarkStart w:id="0" w:name="_GoBack"/>
      <w:bookmarkEnd w:id="0"/>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9C6CDB">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образовательного модуля……………………………………………..…стр.</w:t>
      </w:r>
    </w:p>
    <w:p w:rsidR="00DB597C" w:rsidRPr="00DB597C" w:rsidRDefault="00DB597C" w:rsidP="009C6CDB">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p>
    <w:p w:rsidR="00DB597C" w:rsidRPr="00DB597C" w:rsidRDefault="00DB597C" w:rsidP="009C6CDB">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p>
    <w:p w:rsidR="00DB597C" w:rsidRPr="00DB597C" w:rsidRDefault="00DB597C" w:rsidP="009C6CDB">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p>
    <w:p w:rsidR="00DB597C" w:rsidRPr="00DB597C" w:rsidRDefault="00DB597C" w:rsidP="009C6CDB">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образовательного модуля………………………………………</w:t>
      </w:r>
    </w:p>
    <w:p w:rsidR="00DB597C" w:rsidRPr="00DB597C" w:rsidRDefault="00DB597C" w:rsidP="009C6CD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0E7D07">
        <w:rPr>
          <w:rFonts w:ascii="Times New Roman" w:eastAsia="Times New Roman" w:hAnsi="Times New Roman"/>
          <w:sz w:val="24"/>
          <w:szCs w:val="24"/>
          <w:lang w:eastAsia="ru-RU"/>
        </w:rPr>
        <w:t>Инновационный менеджмент</w:t>
      </w:r>
      <w:r w:rsidRPr="00DB597C">
        <w:rPr>
          <w:rFonts w:ascii="Times New Roman" w:eastAsia="Times New Roman" w:hAnsi="Times New Roman"/>
          <w:sz w:val="24"/>
          <w:szCs w:val="24"/>
          <w:lang w:eastAsia="ru-RU"/>
        </w:rPr>
        <w:t>»……………</w:t>
      </w:r>
      <w:r w:rsidR="000E7D07">
        <w:rPr>
          <w:rFonts w:ascii="Times New Roman" w:eastAsia="Times New Roman" w:hAnsi="Times New Roman"/>
          <w:sz w:val="24"/>
          <w:szCs w:val="24"/>
          <w:lang w:eastAsia="ru-RU"/>
        </w:rPr>
        <w:t>………….</w:t>
      </w:r>
      <w:r w:rsidR="00C15CF4">
        <w:rPr>
          <w:rFonts w:ascii="Times New Roman" w:eastAsia="Times New Roman" w:hAnsi="Times New Roman"/>
          <w:sz w:val="24"/>
          <w:szCs w:val="24"/>
          <w:lang w:eastAsia="ru-RU"/>
        </w:rPr>
        <w:t>.</w:t>
      </w:r>
    </w:p>
    <w:p w:rsidR="00DB597C" w:rsidRPr="00DB597C" w:rsidRDefault="00DB597C" w:rsidP="009C6CD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0E7D07">
        <w:rPr>
          <w:rFonts w:ascii="Times New Roman" w:eastAsia="Times New Roman" w:hAnsi="Times New Roman"/>
          <w:sz w:val="24"/>
          <w:szCs w:val="24"/>
          <w:lang w:eastAsia="ru-RU"/>
        </w:rPr>
        <w:t>Логистика</w:t>
      </w:r>
      <w:r w:rsidRPr="00DB597C">
        <w:rPr>
          <w:rFonts w:ascii="Times New Roman" w:eastAsia="Times New Roman" w:hAnsi="Times New Roman"/>
          <w:sz w:val="24"/>
          <w:szCs w:val="24"/>
          <w:lang w:eastAsia="ru-RU"/>
        </w:rPr>
        <w:t>»……………</w:t>
      </w:r>
      <w:r w:rsidR="000E7D07">
        <w:rPr>
          <w:rFonts w:ascii="Times New Roman" w:eastAsia="Times New Roman" w:hAnsi="Times New Roman"/>
          <w:sz w:val="24"/>
          <w:szCs w:val="24"/>
          <w:lang w:eastAsia="ru-RU"/>
        </w:rPr>
        <w:t>………………………………</w:t>
      </w:r>
      <w:r w:rsidR="00C15CF4">
        <w:rPr>
          <w:rFonts w:ascii="Times New Roman" w:eastAsia="Times New Roman" w:hAnsi="Times New Roman"/>
          <w:sz w:val="24"/>
          <w:szCs w:val="24"/>
          <w:lang w:eastAsia="ru-RU"/>
        </w:rPr>
        <w:t>..</w:t>
      </w:r>
      <w:r w:rsidR="000E7D07">
        <w:rPr>
          <w:rFonts w:ascii="Times New Roman" w:eastAsia="Times New Roman" w:hAnsi="Times New Roman"/>
          <w:sz w:val="24"/>
          <w:szCs w:val="24"/>
          <w:lang w:eastAsia="ru-RU"/>
        </w:rPr>
        <w:t>.</w:t>
      </w:r>
    </w:p>
    <w:p w:rsidR="00DB597C" w:rsidRPr="00C15CF4" w:rsidRDefault="000E7D07" w:rsidP="009C6CD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Управление изменениями</w:t>
      </w:r>
      <w:r w:rsidRPr="00DB597C">
        <w:rPr>
          <w:rFonts w:ascii="Times New Roman" w:eastAsia="Times New Roman" w:hAnsi="Times New Roman"/>
          <w:sz w:val="24"/>
          <w:szCs w:val="24"/>
          <w:lang w:eastAsia="ru-RU"/>
        </w:rPr>
        <w:t>»</w:t>
      </w:r>
      <w:r w:rsidR="00DB597C"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DB597C" w:rsidRPr="00DB597C">
        <w:rPr>
          <w:rFonts w:ascii="Times New Roman" w:eastAsia="Times New Roman" w:hAnsi="Times New Roman"/>
          <w:sz w:val="24"/>
          <w:szCs w:val="24"/>
          <w:lang w:eastAsia="ru-RU"/>
        </w:rPr>
        <w:t>…………………</w:t>
      </w:r>
      <w:r w:rsidR="00C15CF4">
        <w:rPr>
          <w:rFonts w:ascii="Times New Roman" w:eastAsia="Times New Roman" w:hAnsi="Times New Roman"/>
          <w:sz w:val="24"/>
          <w:szCs w:val="24"/>
          <w:lang w:eastAsia="ru-RU"/>
        </w:rPr>
        <w:t>.</w:t>
      </w:r>
      <w:r w:rsidR="00DB597C" w:rsidRPr="00DB597C">
        <w:rPr>
          <w:rFonts w:ascii="Times New Roman" w:eastAsia="Times New Roman" w:hAnsi="Times New Roman"/>
          <w:sz w:val="24"/>
          <w:szCs w:val="24"/>
          <w:lang w:eastAsia="ru-RU"/>
        </w:rPr>
        <w:t>...</w:t>
      </w:r>
    </w:p>
    <w:p w:rsidR="00C15CF4" w:rsidRPr="00CB7729" w:rsidRDefault="00C15CF4" w:rsidP="009C6CD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Управление качеством</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rsidR="00CB7729" w:rsidRPr="00CB7729" w:rsidRDefault="00CB7729" w:rsidP="009C6CD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Управленческие решения</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rsidR="00CB7729" w:rsidRPr="00CB7729" w:rsidRDefault="00CB7729" w:rsidP="009C6CD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Управление знаниями</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rsidR="00DB597C" w:rsidRPr="00DB597C" w:rsidRDefault="00DB597C" w:rsidP="009C6CDB">
      <w:pPr>
        <w:numPr>
          <w:ilvl w:val="0"/>
          <w:numId w:val="2"/>
        </w:numPr>
        <w:spacing w:after="0" w:line="360" w:lineRule="auto"/>
        <w:contextualSpacing/>
        <w:rPr>
          <w:rFonts w:ascii="Times New Roman" w:eastAsia="Times New Roman" w:hAnsi="Times New Roman"/>
          <w:lang w:eastAsia="ru-RU"/>
        </w:rPr>
      </w:pPr>
      <w:r w:rsidRPr="00DB597C">
        <w:rPr>
          <w:rFonts w:ascii="Times New Roman" w:eastAsia="Times New Roman" w:hAnsi="Times New Roman"/>
          <w:sz w:val="24"/>
          <w:szCs w:val="24"/>
          <w:lang w:eastAsia="ru-RU"/>
        </w:rPr>
        <w:t xml:space="preserve">Программа </w:t>
      </w:r>
      <w:r w:rsidR="00C15CF4">
        <w:rPr>
          <w:rFonts w:ascii="Times New Roman" w:eastAsia="Times New Roman" w:hAnsi="Times New Roman"/>
          <w:sz w:val="24"/>
          <w:szCs w:val="24"/>
          <w:lang w:eastAsia="ru-RU"/>
        </w:rPr>
        <w:t>учебной (</w:t>
      </w:r>
      <w:r w:rsidR="00C87232">
        <w:rPr>
          <w:rFonts w:ascii="Times New Roman" w:eastAsia="Times New Roman" w:hAnsi="Times New Roman"/>
          <w:sz w:val="24"/>
          <w:szCs w:val="24"/>
          <w:lang w:eastAsia="ru-RU"/>
        </w:rPr>
        <w:t>организационно-управленческой</w:t>
      </w:r>
      <w:r w:rsidR="00C15CF4">
        <w:rPr>
          <w:rFonts w:ascii="Times New Roman" w:eastAsia="Times New Roman" w:hAnsi="Times New Roman"/>
          <w:sz w:val="24"/>
          <w:szCs w:val="24"/>
          <w:lang w:eastAsia="ru-RU"/>
        </w:rPr>
        <w:t>) практики</w:t>
      </w:r>
      <w:r w:rsidRPr="00DB597C">
        <w:rPr>
          <w:rFonts w:ascii="Times New Roman" w:eastAsia="Times New Roman" w:hAnsi="Times New Roman"/>
          <w:sz w:val="24"/>
          <w:szCs w:val="24"/>
          <w:lang w:eastAsia="ru-RU"/>
        </w:rPr>
        <w:t>………………</w:t>
      </w:r>
      <w:r w:rsidR="00CB7729">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C87232">
        <w:rPr>
          <w:rFonts w:ascii="Times New Roman" w:eastAsia="Times New Roman" w:hAnsi="Times New Roman"/>
          <w:sz w:val="24"/>
          <w:szCs w:val="24"/>
          <w:lang w:eastAsia="ru-RU"/>
        </w:rPr>
        <w:t>.......</w:t>
      </w:r>
    </w:p>
    <w:p w:rsidR="00DB597C" w:rsidRPr="00DB597C" w:rsidRDefault="00DB597C" w:rsidP="009C6CDB">
      <w:pPr>
        <w:numPr>
          <w:ilvl w:val="0"/>
          <w:numId w:val="2"/>
        </w:numPr>
        <w:spacing w:after="0" w:line="360" w:lineRule="auto"/>
        <w:contextualSpacing/>
        <w:rPr>
          <w:rFonts w:ascii="Times New Roman" w:eastAsia="Times New Roman" w:hAnsi="Times New Roman"/>
          <w:lang w:eastAsia="ru-RU"/>
        </w:rPr>
      </w:pPr>
      <w:r w:rsidRPr="00DB597C">
        <w:rPr>
          <w:rFonts w:ascii="Times New Roman" w:eastAsia="Times New Roman" w:hAnsi="Times New Roman"/>
          <w:sz w:val="24"/>
          <w:szCs w:val="24"/>
          <w:lang w:eastAsia="ru-RU"/>
        </w:rPr>
        <w:t xml:space="preserve">Программа итоговой аттестации по модулю </w:t>
      </w:r>
      <w:r w:rsidRPr="00DB597C">
        <w:rPr>
          <w:rFonts w:ascii="Times New Roman" w:eastAsia="Times New Roman" w:hAnsi="Times New Roman"/>
          <w:i/>
          <w:sz w:val="24"/>
          <w:szCs w:val="24"/>
          <w:lang w:eastAsia="ru-RU"/>
        </w:rPr>
        <w:t>…………………………………</w:t>
      </w:r>
      <w:r w:rsidR="00C631B0">
        <w:rPr>
          <w:rFonts w:ascii="Times New Roman" w:eastAsia="Times New Roman" w:hAnsi="Times New Roman"/>
          <w:i/>
          <w:sz w:val="24"/>
          <w:szCs w:val="24"/>
          <w:lang w:eastAsia="ru-RU"/>
        </w:rPr>
        <w:t>………</w:t>
      </w:r>
      <w:r w:rsidR="00CB7729">
        <w:rPr>
          <w:rFonts w:ascii="Times New Roman" w:eastAsia="Times New Roman" w:hAnsi="Times New Roman"/>
          <w:i/>
          <w:sz w:val="24"/>
          <w:szCs w:val="24"/>
          <w:lang w:eastAsia="ru-RU"/>
        </w:rPr>
        <w:t>.</w:t>
      </w:r>
      <w:r w:rsidR="00C631B0">
        <w:rPr>
          <w:rFonts w:ascii="Times New Roman" w:eastAsia="Times New Roman" w:hAnsi="Times New Roman"/>
          <w:i/>
          <w:sz w:val="24"/>
          <w:szCs w:val="24"/>
          <w:lang w:eastAsia="ru-RU"/>
        </w:rPr>
        <w:t>…….</w:t>
      </w:r>
      <w:r w:rsidRPr="00DB597C">
        <w:rPr>
          <w:rFonts w:ascii="Times New Roman" w:eastAsia="Times New Roman" w:hAnsi="Times New Roman"/>
          <w:i/>
          <w:sz w:val="24"/>
          <w:szCs w:val="24"/>
          <w:lang w:eastAsia="ru-RU"/>
        </w:rPr>
        <w:t>..</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Данный модуль рекомендован для освоения бакалаврами по направлению подготовки 44.03.04Профессиональное обучение (по отраслям). В основу разработки модуля легли требования Профессионального стандарта «Педагог профессионального обучения, профессионального образования и дополнительного профессионального образования»,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 профессионального обучения, профессионального образования и дополнительного профессионального образования»  и общекультурных и общепрофессиональных компетенций ФГОС высшего образования.</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Согласно ФГОС ВОдля направления подготовки 44.03.04 Профессиональное обучение (по отраслям) у бакалавров должны быть сформированы общекультурные, общепрофессиональные и профессиональные компетенции, овладев которыми будущий бакалавр профессионального обучения сможет выполнять профессионально-педагогическую деятельность.</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В профессиональном стандарте педагога определено, что основной целью профессиональной деятельности является: организация деятельности обучающихся по освоению знаний, формированию и развитию умений и компетенций, позволяющих осуществлять профессиональную деятельность, обеспечение достижения ими нормативно установленных результатов образования; создание педагогических условий для профессионального и личностного развития обучающихся, удовлетворения потребностей в углублении и расширении образования; методическое обеспечение реализации образовательных программ.</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Модуль «</w:t>
      </w:r>
      <w:r>
        <w:rPr>
          <w:rFonts w:ascii="Times New Roman" w:eastAsia="Times New Roman" w:hAnsi="Times New Roman"/>
          <w:bCs/>
          <w:sz w:val="24"/>
          <w:szCs w:val="24"/>
          <w:lang w:eastAsia="ru-RU"/>
        </w:rPr>
        <w:t>Управление</w:t>
      </w:r>
      <w:r w:rsidRPr="00163B47">
        <w:rPr>
          <w:rFonts w:ascii="Times New Roman" w:eastAsia="Times New Roman" w:hAnsi="Times New Roman"/>
          <w:sz w:val="24"/>
          <w:szCs w:val="24"/>
          <w:lang w:eastAsia="ru-RU"/>
        </w:rPr>
        <w:t>» предназначен для формирования общекультурных, общепрофессиональных и профессиональных компетенций.</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Выполнено согласование компетенций и трудовых действий, прописанных в профессиональном стандарте «Педагог профессионального обучения,  профессионального образования и дополнительного профессионального образования», сформулированы образовательные результаты модуля.</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В модуле присутствует базовый и вариативный блок учебных дисциплин, что обеспечивает студентам возможность построить свою индивидуальную образовательную программу в соответствии с их интересами и способностями. Модуль изучается в </w:t>
      </w:r>
      <w:r w:rsidR="00112E2A">
        <w:rPr>
          <w:rFonts w:ascii="Times New Roman" w:eastAsia="Times New Roman" w:hAnsi="Times New Roman"/>
          <w:sz w:val="24"/>
          <w:szCs w:val="24"/>
          <w:lang w:eastAsia="ru-RU"/>
        </w:rPr>
        <w:t>третьем, четвертом и пятом</w:t>
      </w:r>
      <w:r w:rsidRPr="00163B47">
        <w:rPr>
          <w:rFonts w:ascii="Times New Roman" w:eastAsia="Times New Roman" w:hAnsi="Times New Roman"/>
          <w:sz w:val="24"/>
          <w:szCs w:val="24"/>
          <w:lang w:eastAsia="ru-RU"/>
        </w:rPr>
        <w:t xml:space="preserve"> семестр</w:t>
      </w:r>
      <w:r w:rsidR="00112E2A">
        <w:rPr>
          <w:rFonts w:ascii="Times New Roman" w:eastAsia="Times New Roman" w:hAnsi="Times New Roman"/>
          <w:sz w:val="24"/>
          <w:szCs w:val="24"/>
          <w:lang w:eastAsia="ru-RU"/>
        </w:rPr>
        <w:t>ах</w:t>
      </w:r>
      <w:r w:rsidRPr="00163B47">
        <w:rPr>
          <w:rFonts w:ascii="Times New Roman" w:eastAsia="Times New Roman" w:hAnsi="Times New Roman"/>
          <w:sz w:val="24"/>
          <w:szCs w:val="24"/>
          <w:lang w:eastAsia="ru-RU"/>
        </w:rPr>
        <w:t>.</w:t>
      </w:r>
    </w:p>
    <w:p w:rsidR="00714212" w:rsidRPr="00163B47" w:rsidRDefault="00714212" w:rsidP="00714212">
      <w:pPr>
        <w:shd w:val="clear" w:color="auto" w:fill="FFFFFF"/>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В основу проектирования модуля положены:</w:t>
      </w:r>
    </w:p>
    <w:p w:rsidR="00714212" w:rsidRPr="00163B47" w:rsidRDefault="00714212" w:rsidP="009C6CDB">
      <w:pPr>
        <w:pStyle w:val="a4"/>
        <w:numPr>
          <w:ilvl w:val="0"/>
          <w:numId w:val="4"/>
        </w:numPr>
        <w:shd w:val="clear" w:color="auto" w:fill="FFFFFF"/>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63B47">
        <w:rPr>
          <w:rFonts w:ascii="Times New Roman" w:eastAsia="Times New Roman" w:hAnsi="Times New Roman" w:cs="Times New Roman"/>
          <w:sz w:val="24"/>
          <w:szCs w:val="24"/>
          <w:lang w:eastAsia="ru-RU"/>
        </w:rPr>
        <w:t xml:space="preserve">Системный подход обеспечивающий структурную целостность построения модуля, преемственность этапов обучения и позволяющий органически соединить структурные компоненты модуля. </w:t>
      </w:r>
    </w:p>
    <w:p w:rsidR="00714212" w:rsidRPr="00163B47" w:rsidRDefault="00714212" w:rsidP="009C6CDB">
      <w:pPr>
        <w:pStyle w:val="a4"/>
        <w:numPr>
          <w:ilvl w:val="0"/>
          <w:numId w:val="4"/>
        </w:numPr>
        <w:shd w:val="clear" w:color="auto" w:fill="FFFFFF"/>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63B47">
        <w:rPr>
          <w:rFonts w:ascii="Times New Roman" w:eastAsia="Times New Roman" w:hAnsi="Times New Roman" w:cs="Times New Roman"/>
          <w:sz w:val="24"/>
          <w:szCs w:val="24"/>
          <w:lang w:eastAsia="ru-RU"/>
        </w:rPr>
        <w:t>Компетентностный подход обеспечивающий возможность бакалавра реализовывать свою образованность в конкретной проектно-профессиональной деятельности, объединяющий  интеллектуальную и поведенческую составляющие результата образования.</w:t>
      </w:r>
    </w:p>
    <w:p w:rsidR="00714212" w:rsidRPr="00163B47" w:rsidRDefault="00714212" w:rsidP="009C6CDB">
      <w:pPr>
        <w:pStyle w:val="a4"/>
        <w:numPr>
          <w:ilvl w:val="0"/>
          <w:numId w:val="4"/>
        </w:numPr>
        <w:shd w:val="clear" w:color="auto" w:fill="FFFFFF"/>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63B47">
        <w:rPr>
          <w:rFonts w:ascii="Times New Roman" w:eastAsia="Times New Roman" w:hAnsi="Times New Roman" w:cs="Times New Roman"/>
          <w:sz w:val="24"/>
          <w:szCs w:val="24"/>
          <w:lang w:eastAsia="ru-RU"/>
        </w:rPr>
        <w:t xml:space="preserve">Прогностический подход обеспечивающий исследование перспектив развития образования, выявление проблем и противоречий; на их основе определение требований к профессиональной подготовке, личностным и профессиональным качествам будущих </w:t>
      </w:r>
      <w:r w:rsidRPr="00163B47">
        <w:rPr>
          <w:rFonts w:ascii="Times New Roman" w:eastAsia="Times New Roman" w:hAnsi="Times New Roman" w:cs="Times New Roman"/>
          <w:sz w:val="24"/>
          <w:szCs w:val="24"/>
          <w:lang w:eastAsia="ru-RU"/>
        </w:rPr>
        <w:lastRenderedPageBreak/>
        <w:t>специалистов; получение опережающей информации о развитии педагогического процесса.</w:t>
      </w:r>
    </w:p>
    <w:p w:rsidR="00714212" w:rsidRPr="00163B47" w:rsidRDefault="00714212" w:rsidP="009C6CDB">
      <w:pPr>
        <w:pStyle w:val="a4"/>
        <w:numPr>
          <w:ilvl w:val="0"/>
          <w:numId w:val="4"/>
        </w:numPr>
        <w:shd w:val="clear" w:color="auto" w:fill="FFFFFF"/>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63B47">
        <w:rPr>
          <w:rFonts w:ascii="Times New Roman" w:eastAsia="Times New Roman" w:hAnsi="Times New Roman" w:cs="Times New Roman"/>
          <w:sz w:val="24"/>
          <w:szCs w:val="24"/>
          <w:lang w:eastAsia="ru-RU"/>
        </w:rPr>
        <w:t>Технологический подход обеспечивающий единство деятельности педагогов и студентов, овладение системой деятельности педагога профессионального обучения, требующий диагностично поставленных целей обучения, структурированность содержания, управляемость и этапность обучения.</w:t>
      </w:r>
    </w:p>
    <w:p w:rsidR="00714212" w:rsidRPr="00163B47" w:rsidRDefault="00714212" w:rsidP="009C6CDB">
      <w:pPr>
        <w:pStyle w:val="a4"/>
        <w:numPr>
          <w:ilvl w:val="0"/>
          <w:numId w:val="4"/>
        </w:numPr>
        <w:shd w:val="clear" w:color="auto" w:fill="FFFFFF"/>
        <w:tabs>
          <w:tab w:val="left" w:pos="993"/>
        </w:tabs>
        <w:spacing w:after="0" w:line="276" w:lineRule="auto"/>
        <w:ind w:left="0" w:firstLine="709"/>
        <w:jc w:val="both"/>
        <w:rPr>
          <w:rFonts w:ascii="Times New Roman" w:eastAsia="Times New Roman" w:hAnsi="Times New Roman" w:cs="Times New Roman"/>
          <w:sz w:val="24"/>
          <w:szCs w:val="24"/>
          <w:lang w:eastAsia="ru-RU"/>
        </w:rPr>
      </w:pPr>
      <w:r w:rsidRPr="00163B47">
        <w:rPr>
          <w:rFonts w:ascii="Times New Roman" w:eastAsia="Times New Roman" w:hAnsi="Times New Roman" w:cs="Times New Roman"/>
          <w:sz w:val="24"/>
          <w:szCs w:val="24"/>
          <w:lang w:eastAsia="ru-RU"/>
        </w:rPr>
        <w:t>Личностно-деятельностныйподход направленный на развитие личностных качеств студентов, способности к профессионально-творческой деятельности, осознания себя субъектом профессионально-педагогической деятельности.</w:t>
      </w:r>
    </w:p>
    <w:p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p>
    <w:p w:rsidR="00714212" w:rsidRPr="00163B47" w:rsidRDefault="00714212" w:rsidP="00714212">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163B47">
        <w:rPr>
          <w:rFonts w:ascii="Times New Roman" w:hAnsi="Times New Roman"/>
          <w:sz w:val="24"/>
          <w:szCs w:val="24"/>
        </w:rPr>
        <w:t xml:space="preserve">Модуль ставит своей </w:t>
      </w:r>
      <w:r w:rsidRPr="00163B47">
        <w:rPr>
          <w:rFonts w:ascii="Times New Roman" w:hAnsi="Times New Roman"/>
          <w:b/>
          <w:sz w:val="24"/>
          <w:szCs w:val="24"/>
        </w:rPr>
        <w:t>целью</w:t>
      </w:r>
      <w:r w:rsidRPr="00163B47">
        <w:rPr>
          <w:rFonts w:ascii="Times New Roman" w:hAnsi="Times New Roman"/>
          <w:sz w:val="24"/>
          <w:szCs w:val="24"/>
        </w:rPr>
        <w:t xml:space="preserve">: </w:t>
      </w:r>
      <w:r w:rsidRPr="00163B47">
        <w:rPr>
          <w:rFonts w:ascii="Times New Roman" w:eastAsia="Times New Roman" w:hAnsi="Times New Roman"/>
          <w:sz w:val="24"/>
          <w:szCs w:val="24"/>
          <w:lang w:eastAsia="ru-RU"/>
        </w:rPr>
        <w:t>создать условия для формирования у студентов общепрофесисональных и профессиональных компетенций необходимых для организации профессионально-педагогического процесса по подготовке рабочих и специалистов для инновационной экономики.</w:t>
      </w:r>
    </w:p>
    <w:p w:rsidR="00714212" w:rsidRPr="00163B47" w:rsidRDefault="00714212" w:rsidP="00714212">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163B47">
        <w:rPr>
          <w:rFonts w:ascii="Times New Roman" w:hAnsi="Times New Roman"/>
          <w:sz w:val="24"/>
          <w:szCs w:val="24"/>
        </w:rPr>
        <w:t xml:space="preserve">Для достижения поставленной цели необходимо решить следующие </w:t>
      </w:r>
      <w:r w:rsidRPr="00163B47">
        <w:rPr>
          <w:rFonts w:ascii="Times New Roman" w:hAnsi="Times New Roman"/>
          <w:b/>
          <w:sz w:val="24"/>
          <w:szCs w:val="24"/>
        </w:rPr>
        <w:t>задачи</w:t>
      </w:r>
      <w:r w:rsidRPr="00163B47">
        <w:rPr>
          <w:rFonts w:ascii="Times New Roman" w:hAnsi="Times New Roman"/>
          <w:sz w:val="24"/>
          <w:szCs w:val="24"/>
        </w:rPr>
        <w:t>:</w:t>
      </w:r>
    </w:p>
    <w:p w:rsidR="00714212" w:rsidRPr="00714212" w:rsidRDefault="00714212" w:rsidP="009C6CDB">
      <w:pPr>
        <w:pStyle w:val="2"/>
        <w:numPr>
          <w:ilvl w:val="0"/>
          <w:numId w:val="5"/>
        </w:numPr>
        <w:tabs>
          <w:tab w:val="left" w:pos="1134"/>
        </w:tabs>
        <w:spacing w:after="0" w:line="240" w:lineRule="auto"/>
        <w:ind w:left="0" w:firstLine="709"/>
        <w:contextualSpacing/>
        <w:jc w:val="both"/>
        <w:rPr>
          <w:rFonts w:ascii="Times New Roman" w:hAnsi="Times New Roman"/>
          <w:b/>
          <w:sz w:val="24"/>
        </w:rPr>
      </w:pPr>
      <w:r w:rsidRPr="00714212">
        <w:rPr>
          <w:rFonts w:ascii="Times New Roman" w:hAnsi="Times New Roman"/>
          <w:sz w:val="24"/>
        </w:rPr>
        <w:t>обеспечить понимание обучающимся основных закономерностей, принципов, функций и методов управления различными процессами;</w:t>
      </w:r>
    </w:p>
    <w:p w:rsidR="00714212" w:rsidRPr="00714212" w:rsidRDefault="00714212" w:rsidP="009C6CDB">
      <w:pPr>
        <w:pStyle w:val="2"/>
        <w:numPr>
          <w:ilvl w:val="0"/>
          <w:numId w:val="5"/>
        </w:numPr>
        <w:tabs>
          <w:tab w:val="left" w:pos="1134"/>
        </w:tabs>
        <w:spacing w:after="0" w:line="240" w:lineRule="auto"/>
        <w:ind w:left="0" w:firstLine="709"/>
        <w:contextualSpacing/>
        <w:jc w:val="both"/>
        <w:rPr>
          <w:rFonts w:ascii="Times New Roman" w:hAnsi="Times New Roman"/>
          <w:b/>
          <w:sz w:val="24"/>
        </w:rPr>
      </w:pPr>
      <w:r w:rsidRPr="00714212">
        <w:rPr>
          <w:rFonts w:ascii="Times New Roman" w:hAnsi="Times New Roman"/>
          <w:sz w:val="24"/>
        </w:rPr>
        <w:t>способствовать получению обучающимся практических навыков в области организации разработки организационно-управленческих решений по проектированию коммуникационных бизнес-процессов в организации;</w:t>
      </w:r>
    </w:p>
    <w:p w:rsidR="00714212" w:rsidRPr="00714212" w:rsidRDefault="00714212" w:rsidP="009C6CDB">
      <w:pPr>
        <w:pStyle w:val="2"/>
        <w:numPr>
          <w:ilvl w:val="0"/>
          <w:numId w:val="5"/>
        </w:numPr>
        <w:tabs>
          <w:tab w:val="left" w:pos="1134"/>
        </w:tabs>
        <w:spacing w:after="0" w:line="240" w:lineRule="auto"/>
        <w:ind w:left="0" w:firstLine="709"/>
        <w:contextualSpacing/>
        <w:jc w:val="both"/>
        <w:rPr>
          <w:rFonts w:ascii="Times New Roman" w:hAnsi="Times New Roman"/>
          <w:b/>
          <w:sz w:val="24"/>
        </w:rPr>
      </w:pPr>
      <w:r w:rsidRPr="00714212">
        <w:rPr>
          <w:rFonts w:ascii="Times New Roman" w:hAnsi="Times New Roman"/>
          <w:sz w:val="24"/>
        </w:rPr>
        <w:t xml:space="preserve"> создание условий для закрепления у обучающихся полученных управленческих компетенций в условиях реальных социально-экономических систем.</w:t>
      </w:r>
    </w:p>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CB7729" w:rsidRPr="0002513F" w:rsidRDefault="00CB7729" w:rsidP="00863075">
      <w:pPr>
        <w:shd w:val="clear" w:color="auto" w:fill="FFFFFF"/>
        <w:tabs>
          <w:tab w:val="left" w:pos="1123"/>
        </w:tabs>
        <w:spacing w:after="0"/>
        <w:ind w:right="-2" w:firstLine="709"/>
        <w:jc w:val="both"/>
        <w:rPr>
          <w:rFonts w:ascii="Times New Roman" w:eastAsia="Times New Roman" w:hAnsi="Times New Roman"/>
          <w:sz w:val="24"/>
          <w:szCs w:val="24"/>
          <w:lang w:eastAsia="ru-RU"/>
        </w:rPr>
      </w:pPr>
      <w:r w:rsidRPr="0002513F">
        <w:rPr>
          <w:rFonts w:ascii="Times New Roman" w:eastAsia="Times New Roman" w:hAnsi="Times New Roman"/>
          <w:sz w:val="24"/>
          <w:szCs w:val="24"/>
          <w:lang w:eastAsia="ru-RU"/>
        </w:rPr>
        <w:t>УК-</w:t>
      </w:r>
      <w:r>
        <w:rPr>
          <w:rFonts w:ascii="Times New Roman" w:eastAsia="Times New Roman" w:hAnsi="Times New Roman"/>
          <w:sz w:val="24"/>
          <w:szCs w:val="24"/>
          <w:lang w:eastAsia="ru-RU"/>
        </w:rPr>
        <w:t>2</w:t>
      </w:r>
      <w:r w:rsidRPr="0002513F">
        <w:rPr>
          <w:rFonts w:ascii="Times New Roman" w:eastAsia="Times New Roman" w:hAnsi="Times New Roman"/>
          <w:sz w:val="24"/>
          <w:szCs w:val="24"/>
          <w:lang w:eastAsia="ru-RU"/>
        </w:rPr>
        <w:t xml:space="preserve"> - </w:t>
      </w:r>
      <w:r w:rsidRPr="00466A40">
        <w:rPr>
          <w:rFonts w:ascii="Times New Roman" w:eastAsia="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B7729" w:rsidRPr="008F7484" w:rsidRDefault="00CB7729" w:rsidP="00863075">
      <w:pPr>
        <w:shd w:val="clear" w:color="auto" w:fill="FFFFFF"/>
        <w:tabs>
          <w:tab w:val="left" w:pos="1123"/>
        </w:tabs>
        <w:spacing w:after="0"/>
        <w:ind w:right="-2" w:firstLine="709"/>
        <w:jc w:val="both"/>
        <w:rPr>
          <w:rFonts w:ascii="Times New Roman" w:eastAsia="Times New Roman" w:hAnsi="Times New Roman"/>
          <w:sz w:val="24"/>
          <w:szCs w:val="24"/>
          <w:lang w:eastAsia="ru-RU"/>
        </w:rPr>
      </w:pPr>
      <w:r w:rsidRPr="0002513F">
        <w:rPr>
          <w:rFonts w:ascii="Times New Roman" w:eastAsia="Times New Roman" w:hAnsi="Times New Roman"/>
          <w:sz w:val="24"/>
          <w:szCs w:val="24"/>
          <w:lang w:eastAsia="ru-RU"/>
        </w:rPr>
        <w:t xml:space="preserve">ОПК-1 - Способен осуществлять профессиональную деятельность в соответствии с нормативными правовыми актами в сфере образования и нормами профессиональной </w:t>
      </w:r>
      <w:r w:rsidRPr="008F7484">
        <w:rPr>
          <w:rFonts w:ascii="Times New Roman" w:eastAsia="Times New Roman" w:hAnsi="Times New Roman"/>
          <w:sz w:val="24"/>
          <w:szCs w:val="24"/>
          <w:lang w:eastAsia="ru-RU"/>
        </w:rPr>
        <w:t>этики</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
        <w:gridCol w:w="2352"/>
        <w:gridCol w:w="2184"/>
        <w:gridCol w:w="1893"/>
        <w:gridCol w:w="2343"/>
      </w:tblGrid>
      <w:tr w:rsidR="00E222AB" w:rsidRPr="008F7484" w:rsidTr="00646024">
        <w:tc>
          <w:tcPr>
            <w:tcW w:w="417" w:type="pct"/>
            <w:shd w:val="clear" w:color="auto" w:fill="auto"/>
          </w:tcPr>
          <w:p w:rsidR="00E222AB" w:rsidRPr="008F7484" w:rsidRDefault="00E222AB" w:rsidP="00E222AB">
            <w:pPr>
              <w:spacing w:after="0" w:line="240" w:lineRule="auto"/>
              <w:jc w:val="both"/>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Код</w:t>
            </w:r>
            <w:r w:rsidR="005A7F45" w:rsidRPr="008F7484">
              <w:rPr>
                <w:rFonts w:ascii="Times New Roman" w:eastAsia="Times New Roman" w:hAnsi="Times New Roman"/>
                <w:sz w:val="24"/>
                <w:szCs w:val="24"/>
                <w:lang w:eastAsia="ru-RU"/>
              </w:rPr>
              <w:t xml:space="preserve"> ОР</w:t>
            </w:r>
          </w:p>
        </w:tc>
        <w:tc>
          <w:tcPr>
            <w:tcW w:w="1229" w:type="pct"/>
            <w:shd w:val="clear" w:color="auto" w:fill="auto"/>
          </w:tcPr>
          <w:p w:rsidR="00E222AB" w:rsidRPr="008F7484" w:rsidRDefault="00E222AB" w:rsidP="00E222AB">
            <w:pPr>
              <w:suppressAutoHyphens/>
              <w:spacing w:after="0" w:line="240" w:lineRule="auto"/>
              <w:jc w:val="center"/>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Содержание образовательных</w:t>
            </w:r>
          </w:p>
          <w:p w:rsidR="00E222AB" w:rsidRPr="008F7484" w:rsidRDefault="00E222AB" w:rsidP="00E222AB">
            <w:pPr>
              <w:suppressAutoHyphens/>
              <w:spacing w:after="0" w:line="240" w:lineRule="auto"/>
              <w:jc w:val="center"/>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результатов</w:t>
            </w:r>
          </w:p>
        </w:tc>
        <w:tc>
          <w:tcPr>
            <w:tcW w:w="1141" w:type="pct"/>
            <w:shd w:val="clear" w:color="auto" w:fill="auto"/>
          </w:tcPr>
          <w:p w:rsidR="00E222AB" w:rsidRPr="008F7484" w:rsidRDefault="005A7F45" w:rsidP="00E222AB">
            <w:pPr>
              <w:jc w:val="center"/>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ИДК</w:t>
            </w:r>
          </w:p>
          <w:p w:rsidR="00E222AB" w:rsidRPr="008F7484" w:rsidRDefault="00E222AB" w:rsidP="00E222AB">
            <w:pPr>
              <w:suppressAutoHyphens/>
              <w:spacing w:after="0" w:line="240" w:lineRule="auto"/>
              <w:jc w:val="center"/>
              <w:rPr>
                <w:rFonts w:ascii="Times New Roman" w:eastAsia="Times New Roman" w:hAnsi="Times New Roman"/>
                <w:sz w:val="24"/>
                <w:szCs w:val="24"/>
                <w:lang w:eastAsia="ru-RU"/>
              </w:rPr>
            </w:pPr>
          </w:p>
        </w:tc>
        <w:tc>
          <w:tcPr>
            <w:tcW w:w="989" w:type="pct"/>
          </w:tcPr>
          <w:p w:rsidR="00E222AB" w:rsidRPr="008F7484" w:rsidRDefault="00E222AB" w:rsidP="00E222AB">
            <w:pPr>
              <w:spacing w:after="0" w:line="240" w:lineRule="auto"/>
              <w:jc w:val="center"/>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Методы обучения</w:t>
            </w:r>
          </w:p>
        </w:tc>
        <w:tc>
          <w:tcPr>
            <w:tcW w:w="1224" w:type="pct"/>
          </w:tcPr>
          <w:p w:rsidR="00E222AB" w:rsidRPr="008F7484" w:rsidRDefault="00E222AB" w:rsidP="00E222AB">
            <w:pPr>
              <w:spacing w:after="0" w:line="240" w:lineRule="auto"/>
              <w:jc w:val="center"/>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Средства оценивания  образовательных результатов</w:t>
            </w:r>
          </w:p>
        </w:tc>
      </w:tr>
      <w:tr w:rsidR="00E222AB" w:rsidRPr="008F7484" w:rsidTr="00646024">
        <w:tc>
          <w:tcPr>
            <w:tcW w:w="417" w:type="pct"/>
            <w:shd w:val="clear" w:color="auto" w:fill="auto"/>
          </w:tcPr>
          <w:p w:rsidR="00E222AB" w:rsidRPr="008F7484" w:rsidRDefault="008F7484" w:rsidP="00E222AB">
            <w:pPr>
              <w:spacing w:after="0" w:line="240" w:lineRule="auto"/>
              <w:jc w:val="both"/>
              <w:rPr>
                <w:rFonts w:ascii="Times New Roman" w:eastAsia="Times New Roman" w:hAnsi="Times New Roman"/>
                <w:sz w:val="24"/>
                <w:szCs w:val="24"/>
                <w:lang w:eastAsia="ru-RU"/>
              </w:rPr>
            </w:pPr>
            <w:r w:rsidRPr="008F7484">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w:t>
            </w:r>
          </w:p>
        </w:tc>
        <w:tc>
          <w:tcPr>
            <w:tcW w:w="1229" w:type="pct"/>
            <w:shd w:val="clear" w:color="auto" w:fill="auto"/>
          </w:tcPr>
          <w:p w:rsidR="00E222AB" w:rsidRPr="008F7484" w:rsidRDefault="008F7484" w:rsidP="008F7484">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Демонстрирует умение определять круг задач в рамках поставленной цели и выбирать оптимальные </w:t>
            </w:r>
            <w:r w:rsidRPr="00466A40">
              <w:rPr>
                <w:rFonts w:ascii="Times New Roman" w:eastAsia="Times New Roman" w:hAnsi="Times New Roman"/>
                <w:sz w:val="24"/>
                <w:szCs w:val="24"/>
                <w:lang w:eastAsia="ru-RU"/>
              </w:rPr>
              <w:t xml:space="preserve"> способы их решения, исходя из действующих правовых норм, </w:t>
            </w:r>
            <w:r w:rsidRPr="00466A40">
              <w:rPr>
                <w:rFonts w:ascii="Times New Roman" w:eastAsia="Times New Roman" w:hAnsi="Times New Roman"/>
                <w:sz w:val="24"/>
                <w:szCs w:val="24"/>
                <w:lang w:eastAsia="ru-RU"/>
              </w:rPr>
              <w:lastRenderedPageBreak/>
              <w:t>имеющихся ресурсов и ограничений</w:t>
            </w:r>
          </w:p>
        </w:tc>
        <w:tc>
          <w:tcPr>
            <w:tcW w:w="1141" w:type="pct"/>
            <w:shd w:val="clear" w:color="auto" w:fill="auto"/>
          </w:tcPr>
          <w:p w:rsidR="00A960A9" w:rsidRPr="00A960A9" w:rsidRDefault="00A960A9" w:rsidP="00A960A9">
            <w:pPr>
              <w:spacing w:after="0" w:line="240" w:lineRule="auto"/>
              <w:rPr>
                <w:rFonts w:ascii="Times New Roman" w:hAnsi="Times New Roman"/>
                <w:sz w:val="24"/>
                <w:szCs w:val="24"/>
              </w:rPr>
            </w:pPr>
            <w:r w:rsidRPr="00A960A9">
              <w:rPr>
                <w:rFonts w:ascii="Times New Roman" w:hAnsi="Times New Roman"/>
                <w:sz w:val="24"/>
                <w:szCs w:val="24"/>
              </w:rPr>
              <w:lastRenderedPageBreak/>
              <w:t>УК.2.1. Проводит декомпозицию поставленной цели</w:t>
            </w:r>
          </w:p>
          <w:p w:rsidR="00A960A9" w:rsidRPr="00A960A9" w:rsidRDefault="00A960A9" w:rsidP="00A960A9">
            <w:pPr>
              <w:spacing w:after="0" w:line="240" w:lineRule="auto"/>
              <w:rPr>
                <w:rFonts w:ascii="Times New Roman" w:hAnsi="Times New Roman"/>
                <w:sz w:val="24"/>
                <w:szCs w:val="24"/>
              </w:rPr>
            </w:pPr>
            <w:r w:rsidRPr="00A960A9">
              <w:rPr>
                <w:rFonts w:ascii="Times New Roman" w:hAnsi="Times New Roman"/>
                <w:sz w:val="24"/>
                <w:szCs w:val="24"/>
              </w:rPr>
              <w:t>проекта в задачах</w:t>
            </w:r>
          </w:p>
          <w:p w:rsidR="00A960A9" w:rsidRPr="00A960A9" w:rsidRDefault="00A960A9" w:rsidP="00A960A9">
            <w:pPr>
              <w:spacing w:after="0" w:line="240" w:lineRule="auto"/>
              <w:rPr>
                <w:rFonts w:ascii="Times New Roman" w:hAnsi="Times New Roman"/>
                <w:sz w:val="24"/>
                <w:szCs w:val="24"/>
              </w:rPr>
            </w:pPr>
            <w:r w:rsidRPr="00A960A9">
              <w:rPr>
                <w:rFonts w:ascii="Times New Roman" w:hAnsi="Times New Roman"/>
                <w:sz w:val="24"/>
                <w:szCs w:val="24"/>
              </w:rPr>
              <w:t xml:space="preserve">УК.2.2. Демонстрирует знание правовых норм достижения поставленной цели в сфере </w:t>
            </w:r>
            <w:r w:rsidRPr="00A960A9">
              <w:rPr>
                <w:rFonts w:ascii="Times New Roman" w:hAnsi="Times New Roman"/>
                <w:sz w:val="24"/>
                <w:szCs w:val="24"/>
              </w:rPr>
              <w:lastRenderedPageBreak/>
              <w:t xml:space="preserve">реализации проекта </w:t>
            </w:r>
          </w:p>
          <w:p w:rsidR="00A960A9" w:rsidRPr="00A960A9" w:rsidRDefault="00A960A9" w:rsidP="00A960A9">
            <w:pPr>
              <w:spacing w:after="0" w:line="240" w:lineRule="auto"/>
              <w:rPr>
                <w:rFonts w:ascii="Times New Roman" w:hAnsi="Times New Roman"/>
                <w:sz w:val="24"/>
                <w:szCs w:val="24"/>
              </w:rPr>
            </w:pPr>
            <w:r w:rsidRPr="00A960A9">
              <w:rPr>
                <w:rFonts w:ascii="Times New Roman" w:hAnsi="Times New Roman"/>
                <w:sz w:val="24"/>
                <w:szCs w:val="24"/>
              </w:rPr>
              <w:t>УК.2.3. Демонстрирует умение определять имеющиеся</w:t>
            </w:r>
          </w:p>
          <w:p w:rsidR="00A960A9" w:rsidRPr="00A960A9" w:rsidRDefault="00A960A9" w:rsidP="00A960A9">
            <w:pPr>
              <w:spacing w:after="0" w:line="240" w:lineRule="auto"/>
              <w:rPr>
                <w:rFonts w:ascii="Times New Roman" w:hAnsi="Times New Roman"/>
                <w:sz w:val="24"/>
                <w:szCs w:val="24"/>
              </w:rPr>
            </w:pPr>
            <w:r w:rsidRPr="00A960A9">
              <w:rPr>
                <w:rFonts w:ascii="Times New Roman" w:hAnsi="Times New Roman"/>
                <w:sz w:val="24"/>
                <w:szCs w:val="24"/>
              </w:rPr>
              <w:t xml:space="preserve">ресурсы для достижения цели проекта </w:t>
            </w:r>
          </w:p>
          <w:p w:rsidR="00E222AB" w:rsidRPr="008F7484" w:rsidRDefault="00A960A9" w:rsidP="002829E8">
            <w:pPr>
              <w:tabs>
                <w:tab w:val="left" w:pos="318"/>
              </w:tabs>
              <w:spacing w:after="0" w:line="240" w:lineRule="auto"/>
              <w:rPr>
                <w:rFonts w:ascii="Times New Roman" w:eastAsia="Times New Roman" w:hAnsi="Times New Roman"/>
                <w:sz w:val="24"/>
                <w:szCs w:val="24"/>
                <w:lang w:eastAsia="ru-RU"/>
              </w:rPr>
            </w:pPr>
            <w:r w:rsidRPr="00A960A9">
              <w:rPr>
                <w:rFonts w:ascii="Times New Roman" w:hAnsi="Times New Roman"/>
                <w:sz w:val="24"/>
                <w:szCs w:val="24"/>
              </w:rPr>
              <w:t>УК.2.5. Выявляет и анализирует различные способы решения задач в рамках цели проекта и аргументирует их выбор</w:t>
            </w:r>
          </w:p>
        </w:tc>
        <w:tc>
          <w:tcPr>
            <w:tcW w:w="989" w:type="pct"/>
          </w:tcPr>
          <w:p w:rsidR="00A960A9" w:rsidRPr="00A960A9" w:rsidRDefault="00A960A9" w:rsidP="00A960A9">
            <w:pPr>
              <w:tabs>
                <w:tab w:val="left" w:pos="160"/>
                <w:tab w:val="left" w:pos="415"/>
              </w:tabs>
              <w:spacing w:after="0"/>
              <w:rPr>
                <w:rFonts w:ascii="Times New Roman" w:hAnsi="Times New Roman"/>
                <w:sz w:val="24"/>
                <w:szCs w:val="24"/>
              </w:rPr>
            </w:pPr>
            <w:r w:rsidRPr="00A960A9">
              <w:rPr>
                <w:rFonts w:ascii="Times New Roman" w:hAnsi="Times New Roman"/>
                <w:sz w:val="24"/>
                <w:szCs w:val="24"/>
              </w:rPr>
              <w:lastRenderedPageBreak/>
              <w:t>Деловые и ролевые игры,</w:t>
            </w:r>
          </w:p>
          <w:p w:rsidR="00A960A9" w:rsidRPr="00A960A9" w:rsidRDefault="00A960A9" w:rsidP="00587153">
            <w:pPr>
              <w:tabs>
                <w:tab w:val="left" w:pos="160"/>
                <w:tab w:val="left" w:pos="415"/>
              </w:tabs>
              <w:spacing w:after="0" w:line="240" w:lineRule="auto"/>
              <w:rPr>
                <w:rFonts w:ascii="Times New Roman" w:hAnsi="Times New Roman"/>
                <w:sz w:val="24"/>
                <w:szCs w:val="24"/>
              </w:rPr>
            </w:pPr>
            <w:r w:rsidRPr="00A960A9">
              <w:rPr>
                <w:rFonts w:ascii="Times New Roman" w:hAnsi="Times New Roman"/>
                <w:sz w:val="24"/>
                <w:szCs w:val="24"/>
              </w:rPr>
              <w:t xml:space="preserve">творческие и практические задания, </w:t>
            </w:r>
          </w:p>
          <w:p w:rsidR="00E222AB" w:rsidRPr="008F7484" w:rsidRDefault="00A960A9" w:rsidP="00A960A9">
            <w:pPr>
              <w:tabs>
                <w:tab w:val="left" w:pos="160"/>
                <w:tab w:val="left" w:pos="415"/>
              </w:tabs>
              <w:spacing w:after="0" w:line="240" w:lineRule="auto"/>
              <w:rPr>
                <w:rFonts w:ascii="Times New Roman" w:eastAsia="Times New Roman" w:hAnsi="Times New Roman"/>
                <w:sz w:val="24"/>
                <w:szCs w:val="24"/>
                <w:lang w:eastAsia="ru-RU"/>
              </w:rPr>
            </w:pPr>
            <w:r w:rsidRPr="00A960A9">
              <w:rPr>
                <w:rFonts w:ascii="Times New Roman" w:hAnsi="Times New Roman"/>
                <w:sz w:val="24"/>
                <w:szCs w:val="24"/>
              </w:rPr>
              <w:t>к</w:t>
            </w:r>
            <w:r w:rsidRPr="00A960A9">
              <w:rPr>
                <w:rFonts w:ascii="Times New Roman" w:hAnsi="Times New Roman"/>
                <w:bCs/>
                <w:sz w:val="24"/>
                <w:szCs w:val="24"/>
              </w:rPr>
              <w:t>ейс-метод</w:t>
            </w:r>
          </w:p>
        </w:tc>
        <w:tc>
          <w:tcPr>
            <w:tcW w:w="1224" w:type="pct"/>
          </w:tcPr>
          <w:p w:rsidR="00E222AB" w:rsidRPr="008F7484" w:rsidRDefault="00A960A9" w:rsidP="00E222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Комплект тестовых заданий, кейс-задание</w:t>
            </w:r>
            <w:r w:rsidR="00587153">
              <w:rPr>
                <w:rFonts w:ascii="Times New Roman" w:eastAsia="Times New Roman" w:hAnsi="Times New Roman"/>
                <w:sz w:val="24"/>
                <w:szCs w:val="24"/>
                <w:lang w:eastAsia="ru-RU"/>
              </w:rPr>
              <w:t>, дневник и отчет по практике</w:t>
            </w:r>
            <w:r w:rsidR="00E34924">
              <w:rPr>
                <w:rFonts w:ascii="Times New Roman" w:eastAsia="Times New Roman" w:hAnsi="Times New Roman"/>
                <w:sz w:val="24"/>
                <w:szCs w:val="24"/>
                <w:lang w:eastAsia="ru-RU"/>
              </w:rPr>
              <w:t xml:space="preserve"> практические задания, доклад</w:t>
            </w:r>
          </w:p>
        </w:tc>
      </w:tr>
      <w:tr w:rsidR="00E222AB" w:rsidRPr="008F7484" w:rsidTr="00646024">
        <w:tc>
          <w:tcPr>
            <w:tcW w:w="417" w:type="pct"/>
            <w:shd w:val="clear" w:color="auto" w:fill="auto"/>
          </w:tcPr>
          <w:p w:rsidR="00E222AB" w:rsidRPr="008F7484" w:rsidRDefault="008F7484" w:rsidP="00E222A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ОР.2</w:t>
            </w:r>
          </w:p>
        </w:tc>
        <w:tc>
          <w:tcPr>
            <w:tcW w:w="1229" w:type="pct"/>
            <w:shd w:val="clear" w:color="auto" w:fill="auto"/>
          </w:tcPr>
          <w:p w:rsidR="00E222AB" w:rsidRPr="008F7484" w:rsidRDefault="008F7484" w:rsidP="00E222AB">
            <w:pPr>
              <w:tabs>
                <w:tab w:val="left" w:pos="318"/>
              </w:tabs>
              <w:spacing w:after="0" w:line="240" w:lineRule="auto"/>
              <w:ind w:left="34"/>
              <w:rPr>
                <w:rFonts w:ascii="Times New Roman" w:eastAsia="Times New Roman" w:hAnsi="Times New Roman"/>
                <w:sz w:val="24"/>
                <w:szCs w:val="24"/>
                <w:lang w:eastAsia="ru-RU"/>
              </w:rPr>
            </w:pPr>
            <w:r>
              <w:rPr>
                <w:rFonts w:ascii="Times New Roman" w:hAnsi="Times New Roman"/>
                <w:sz w:val="24"/>
                <w:szCs w:val="24"/>
              </w:rPr>
              <w:t xml:space="preserve">демонстрирует умение </w:t>
            </w:r>
            <w:r w:rsidRPr="009E3526">
              <w:rPr>
                <w:rFonts w:ascii="Times New Roman" w:eastAsia="Courier New" w:hAnsi="Times New Roman"/>
                <w:color w:val="000000"/>
                <w:sz w:val="24"/>
                <w:szCs w:val="24"/>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141" w:type="pct"/>
            <w:shd w:val="clear" w:color="auto" w:fill="auto"/>
          </w:tcPr>
          <w:p w:rsidR="002829E8" w:rsidRPr="002829E8" w:rsidRDefault="002829E8" w:rsidP="002829E8">
            <w:pPr>
              <w:spacing w:after="0" w:line="240" w:lineRule="auto"/>
              <w:rPr>
                <w:rFonts w:ascii="Times New Roman" w:eastAsia="Andale Sans UI" w:hAnsi="Times New Roman"/>
                <w:sz w:val="24"/>
                <w:szCs w:val="24"/>
                <w:lang w:bidi="en-US"/>
              </w:rPr>
            </w:pPr>
            <w:r w:rsidRPr="002829E8">
              <w:rPr>
                <w:rFonts w:ascii="Times New Roman" w:eastAsia="Andale Sans UI" w:hAnsi="Times New Roman"/>
                <w:sz w:val="24"/>
                <w:szCs w:val="24"/>
                <w:lang w:bidi="en-US"/>
              </w:rPr>
              <w:t xml:space="preserve">ОПК.1.1. Демонстрирует знания нормативно-правовых актов в сфере образования и норм профессиональной этики </w:t>
            </w:r>
          </w:p>
          <w:p w:rsidR="002829E8" w:rsidRPr="002829E8" w:rsidRDefault="002829E8" w:rsidP="002829E8">
            <w:pPr>
              <w:spacing w:after="0" w:line="240" w:lineRule="auto"/>
              <w:rPr>
                <w:rFonts w:ascii="Times New Roman" w:hAnsi="Times New Roman"/>
                <w:sz w:val="24"/>
                <w:szCs w:val="24"/>
              </w:rPr>
            </w:pPr>
            <w:r w:rsidRPr="002829E8">
              <w:rPr>
                <w:rFonts w:ascii="Times New Roman" w:hAnsi="Times New Roman"/>
                <w:sz w:val="24"/>
                <w:szCs w:val="24"/>
              </w:rPr>
              <w:t>ОПК.1.2. Строит образовательные отношения в</w:t>
            </w:r>
          </w:p>
          <w:p w:rsidR="002829E8" w:rsidRPr="002829E8" w:rsidRDefault="002829E8" w:rsidP="002829E8">
            <w:pPr>
              <w:spacing w:after="0" w:line="240" w:lineRule="auto"/>
              <w:rPr>
                <w:rFonts w:ascii="Times New Roman" w:hAnsi="Times New Roman"/>
                <w:sz w:val="24"/>
                <w:szCs w:val="24"/>
              </w:rPr>
            </w:pPr>
            <w:r w:rsidRPr="002829E8">
              <w:rPr>
                <w:rFonts w:ascii="Times New Roman" w:hAnsi="Times New Roman"/>
                <w:sz w:val="24"/>
                <w:szCs w:val="24"/>
              </w:rPr>
              <w:t>соответствии с правовыми и этическими нормами</w:t>
            </w:r>
          </w:p>
          <w:p w:rsidR="002829E8" w:rsidRPr="002829E8" w:rsidRDefault="002829E8" w:rsidP="002829E8">
            <w:pPr>
              <w:spacing w:after="0" w:line="240" w:lineRule="auto"/>
              <w:rPr>
                <w:rFonts w:ascii="Times New Roman" w:hAnsi="Times New Roman"/>
                <w:sz w:val="24"/>
                <w:szCs w:val="24"/>
              </w:rPr>
            </w:pPr>
            <w:r w:rsidRPr="002829E8">
              <w:rPr>
                <w:rFonts w:ascii="Times New Roman" w:hAnsi="Times New Roman"/>
                <w:sz w:val="24"/>
                <w:szCs w:val="24"/>
              </w:rPr>
              <w:t>профессиональной деятельности</w:t>
            </w:r>
          </w:p>
          <w:p w:rsidR="00E222AB" w:rsidRPr="002829E8" w:rsidRDefault="002829E8" w:rsidP="002829E8">
            <w:pPr>
              <w:tabs>
                <w:tab w:val="left" w:pos="318"/>
              </w:tabs>
              <w:spacing w:after="0" w:line="240" w:lineRule="auto"/>
              <w:ind w:left="34"/>
              <w:rPr>
                <w:rFonts w:ascii="Times New Roman" w:eastAsia="Times New Roman" w:hAnsi="Times New Roman"/>
                <w:sz w:val="24"/>
                <w:szCs w:val="24"/>
                <w:lang w:eastAsia="ru-RU"/>
              </w:rPr>
            </w:pPr>
            <w:r w:rsidRPr="002829E8">
              <w:rPr>
                <w:rFonts w:ascii="Times New Roman" w:eastAsia="Andale Sans UI" w:hAnsi="Times New Roman"/>
                <w:sz w:val="24"/>
                <w:szCs w:val="24"/>
                <w:lang w:bidi="en-US"/>
              </w:rPr>
              <w:t>ОПК.1.3. Организует образовательную среду в соответствии с правовыми и этическими нормами профессиональной деятельности</w:t>
            </w:r>
          </w:p>
        </w:tc>
        <w:tc>
          <w:tcPr>
            <w:tcW w:w="989" w:type="pct"/>
          </w:tcPr>
          <w:p w:rsidR="002829E8" w:rsidRPr="00A960A9" w:rsidRDefault="002829E8" w:rsidP="002829E8">
            <w:pPr>
              <w:tabs>
                <w:tab w:val="left" w:pos="160"/>
                <w:tab w:val="left" w:pos="415"/>
              </w:tabs>
              <w:spacing w:after="0"/>
              <w:rPr>
                <w:rFonts w:ascii="Times New Roman" w:hAnsi="Times New Roman"/>
                <w:sz w:val="24"/>
                <w:szCs w:val="24"/>
              </w:rPr>
            </w:pPr>
            <w:r w:rsidRPr="00A960A9">
              <w:rPr>
                <w:rFonts w:ascii="Times New Roman" w:hAnsi="Times New Roman"/>
                <w:sz w:val="24"/>
                <w:szCs w:val="24"/>
              </w:rPr>
              <w:t>Деловые и ролевые игры,</w:t>
            </w:r>
          </w:p>
          <w:p w:rsidR="002829E8" w:rsidRPr="00A960A9" w:rsidRDefault="002829E8" w:rsidP="002829E8">
            <w:pPr>
              <w:tabs>
                <w:tab w:val="left" w:pos="160"/>
                <w:tab w:val="left" w:pos="415"/>
              </w:tabs>
              <w:spacing w:after="0" w:line="240" w:lineRule="auto"/>
              <w:rPr>
                <w:rFonts w:ascii="Times New Roman" w:hAnsi="Times New Roman"/>
                <w:sz w:val="24"/>
                <w:szCs w:val="24"/>
              </w:rPr>
            </w:pPr>
            <w:r w:rsidRPr="00A960A9">
              <w:rPr>
                <w:rFonts w:ascii="Times New Roman" w:hAnsi="Times New Roman"/>
                <w:sz w:val="24"/>
                <w:szCs w:val="24"/>
              </w:rPr>
              <w:t xml:space="preserve">творческие и практические задания, </w:t>
            </w:r>
          </w:p>
          <w:p w:rsidR="00E222AB" w:rsidRPr="008F7484" w:rsidRDefault="002829E8" w:rsidP="002829E8">
            <w:pPr>
              <w:spacing w:after="0" w:line="240" w:lineRule="auto"/>
              <w:rPr>
                <w:rFonts w:ascii="Times New Roman" w:eastAsia="Times New Roman" w:hAnsi="Times New Roman"/>
                <w:sz w:val="24"/>
                <w:szCs w:val="24"/>
                <w:lang w:eastAsia="ru-RU"/>
              </w:rPr>
            </w:pPr>
            <w:r w:rsidRPr="00A960A9">
              <w:rPr>
                <w:rFonts w:ascii="Times New Roman" w:hAnsi="Times New Roman"/>
                <w:sz w:val="24"/>
                <w:szCs w:val="24"/>
              </w:rPr>
              <w:t>к</w:t>
            </w:r>
            <w:r w:rsidRPr="00A960A9">
              <w:rPr>
                <w:rFonts w:ascii="Times New Roman" w:hAnsi="Times New Roman"/>
                <w:bCs/>
                <w:sz w:val="24"/>
                <w:szCs w:val="24"/>
              </w:rPr>
              <w:t>ейс-метод</w:t>
            </w:r>
          </w:p>
        </w:tc>
        <w:tc>
          <w:tcPr>
            <w:tcW w:w="1224" w:type="pct"/>
          </w:tcPr>
          <w:p w:rsidR="00E222AB" w:rsidRPr="008F7484" w:rsidRDefault="002829E8" w:rsidP="00E222A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Комплект тестовых заданий, кейс-задание</w:t>
            </w:r>
            <w:r w:rsidR="00587153">
              <w:rPr>
                <w:rFonts w:ascii="Times New Roman" w:eastAsia="Times New Roman" w:hAnsi="Times New Roman"/>
                <w:sz w:val="24"/>
                <w:szCs w:val="24"/>
                <w:lang w:eastAsia="ru-RU"/>
              </w:rPr>
              <w:t>, дневник и отчет по практике</w:t>
            </w:r>
            <w:r w:rsidR="00E34924">
              <w:rPr>
                <w:rFonts w:ascii="Times New Roman" w:eastAsia="Times New Roman" w:hAnsi="Times New Roman"/>
                <w:sz w:val="24"/>
                <w:szCs w:val="24"/>
                <w:lang w:eastAsia="ru-RU"/>
              </w:rPr>
              <w:t xml:space="preserve"> практические задания, доклад</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DB597C" w:rsidRPr="00DB597C" w:rsidRDefault="00DB597C" w:rsidP="00F42D99">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sidR="00F42D99">
        <w:rPr>
          <w:rFonts w:ascii="Times New Roman" w:eastAsia="Times New Roman" w:hAnsi="Times New Roman"/>
          <w:sz w:val="24"/>
          <w:lang w:eastAsia="ru-RU"/>
        </w:rPr>
        <w:t>Синева Надежда Леонидовна, к.п.н., доцент кафедры инновационных технологий менеджмента</w:t>
      </w:r>
    </w:p>
    <w:p w:rsidR="00DB597C" w:rsidRDefault="00DB597C" w:rsidP="00F42D99">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Преподаватели:</w:t>
      </w:r>
      <w:r w:rsidR="000D7186">
        <w:rPr>
          <w:rFonts w:ascii="Times New Roman" w:eastAsia="Times New Roman" w:hAnsi="Times New Roman"/>
          <w:sz w:val="24"/>
          <w:lang w:eastAsia="ru-RU"/>
        </w:rPr>
        <w:t>Егоров Евгений Евгеньевич, к.э.н., зав. кафедрой инновационных технологий менеджмента</w:t>
      </w:r>
    </w:p>
    <w:p w:rsidR="000D7186" w:rsidRDefault="000D7186" w:rsidP="00F42D99">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lastRenderedPageBreak/>
        <w:t>Васильева Людмила Ивановна, к.п.н., доцент кафедры инновационных технологий менеджмента</w:t>
      </w:r>
    </w:p>
    <w:p w:rsidR="000D7186" w:rsidRDefault="000D7186" w:rsidP="00F42D99">
      <w:pPr>
        <w:spacing w:after="0" w:line="240" w:lineRule="auto"/>
        <w:ind w:firstLine="709"/>
        <w:jc w:val="both"/>
        <w:rPr>
          <w:rFonts w:ascii="Times New Roman" w:eastAsia="Times New Roman" w:hAnsi="Times New Roman"/>
          <w:spacing w:val="-8"/>
          <w:sz w:val="24"/>
          <w:szCs w:val="24"/>
          <w:lang w:eastAsia="ru-RU"/>
        </w:rPr>
      </w:pPr>
      <w:r w:rsidRPr="00646024">
        <w:rPr>
          <w:rFonts w:ascii="Times New Roman" w:eastAsia="Times New Roman" w:hAnsi="Times New Roman"/>
          <w:spacing w:val="-8"/>
          <w:sz w:val="24"/>
          <w:szCs w:val="24"/>
          <w:lang w:eastAsia="ru-RU"/>
        </w:rPr>
        <w:t>Ольхов Сергей Вадимович, ст. преп. кафедры транспортных процессов и систем</w:t>
      </w:r>
    </w:p>
    <w:p w:rsidR="00141F48" w:rsidRPr="000D7186" w:rsidRDefault="00141F48" w:rsidP="00F42D99">
      <w:pPr>
        <w:spacing w:after="0" w:line="240" w:lineRule="auto"/>
        <w:ind w:firstLine="709"/>
        <w:jc w:val="both"/>
        <w:rPr>
          <w:rFonts w:ascii="Times New Roman" w:eastAsia="Times New Roman" w:hAnsi="Times New Roman"/>
          <w:spacing w:val="-8"/>
          <w:sz w:val="24"/>
          <w:szCs w:val="24"/>
          <w:lang w:eastAsia="ru-RU"/>
        </w:rPr>
      </w:pPr>
      <w:r>
        <w:rPr>
          <w:rFonts w:ascii="Times New Roman" w:eastAsia="Times New Roman" w:hAnsi="Times New Roman"/>
          <w:spacing w:val="-8"/>
          <w:sz w:val="24"/>
          <w:szCs w:val="24"/>
          <w:lang w:eastAsia="ru-RU"/>
        </w:rPr>
        <w:t xml:space="preserve">Прохорова Мария Петровна, </w:t>
      </w:r>
      <w:r>
        <w:rPr>
          <w:rFonts w:ascii="Times New Roman" w:eastAsia="Times New Roman" w:hAnsi="Times New Roman"/>
          <w:sz w:val="24"/>
          <w:lang w:eastAsia="ru-RU"/>
        </w:rPr>
        <w:t>к.п.н., доцент кафедры инновационных технологий менеджмента</w:t>
      </w:r>
    </w:p>
    <w:p w:rsidR="00DB597C" w:rsidRPr="00DB597C" w:rsidRDefault="00DB597C" w:rsidP="00F42D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0D7186" w:rsidRPr="00163B47" w:rsidRDefault="000D7186" w:rsidP="000D7186">
      <w:pPr>
        <w:shd w:val="clear" w:color="auto" w:fill="FFFFFF"/>
        <w:tabs>
          <w:tab w:val="left" w:pos="1123"/>
        </w:tabs>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Данный модуль является предшествующим для модулей: </w:t>
      </w:r>
      <w:r w:rsidR="00533ABE" w:rsidRPr="00163B47">
        <w:rPr>
          <w:rFonts w:ascii="Times New Roman" w:eastAsia="Times New Roman" w:hAnsi="Times New Roman"/>
          <w:sz w:val="24"/>
          <w:szCs w:val="24"/>
          <w:lang w:eastAsia="ru-RU"/>
        </w:rPr>
        <w:t>К.М.0</w:t>
      </w:r>
      <w:r w:rsidR="00533ABE">
        <w:rPr>
          <w:rFonts w:ascii="Times New Roman" w:eastAsia="Times New Roman" w:hAnsi="Times New Roman"/>
          <w:sz w:val="24"/>
          <w:szCs w:val="24"/>
          <w:lang w:eastAsia="ru-RU"/>
        </w:rPr>
        <w:t>4</w:t>
      </w:r>
      <w:r w:rsidR="00533ABE" w:rsidRPr="00163B47">
        <w:rPr>
          <w:rFonts w:ascii="Times New Roman" w:eastAsia="Times New Roman" w:hAnsi="Times New Roman"/>
          <w:sz w:val="24"/>
          <w:szCs w:val="24"/>
          <w:lang w:eastAsia="ru-RU"/>
        </w:rPr>
        <w:t xml:space="preserve"> «</w:t>
      </w:r>
      <w:r w:rsidR="00A816A4">
        <w:rPr>
          <w:rFonts w:ascii="Times New Roman" w:eastAsia="Times New Roman" w:hAnsi="Times New Roman"/>
          <w:sz w:val="24"/>
          <w:szCs w:val="24"/>
          <w:lang w:eastAsia="ru-RU"/>
        </w:rPr>
        <w:t>Основы управленческой культуры</w:t>
      </w:r>
      <w:r w:rsidR="00533ABE" w:rsidRPr="00163B47">
        <w:rPr>
          <w:rFonts w:ascii="Times New Roman" w:eastAsia="Times New Roman" w:hAnsi="Times New Roman"/>
          <w:sz w:val="24"/>
          <w:szCs w:val="24"/>
          <w:lang w:eastAsia="ru-RU"/>
        </w:rPr>
        <w:t>»,</w:t>
      </w:r>
      <w:r w:rsidR="00A61DAB">
        <w:rPr>
          <w:rFonts w:ascii="Times New Roman" w:eastAsia="Times New Roman" w:hAnsi="Times New Roman"/>
          <w:sz w:val="24"/>
          <w:szCs w:val="24"/>
          <w:lang w:eastAsia="ru-RU"/>
        </w:rPr>
        <w:t xml:space="preserve">К.М.14 «Управление личностью и коллективом», </w:t>
      </w:r>
      <w:r w:rsidR="00533ABE">
        <w:rPr>
          <w:rFonts w:ascii="Times New Roman" w:eastAsia="Times New Roman" w:hAnsi="Times New Roman"/>
          <w:sz w:val="24"/>
          <w:szCs w:val="24"/>
          <w:lang w:eastAsia="ru-RU"/>
        </w:rPr>
        <w:t>К.М.</w:t>
      </w:r>
      <w:r w:rsidR="00A61DAB">
        <w:rPr>
          <w:rFonts w:ascii="Times New Roman" w:eastAsia="Times New Roman" w:hAnsi="Times New Roman"/>
          <w:sz w:val="24"/>
          <w:szCs w:val="24"/>
          <w:lang w:eastAsia="ru-RU"/>
        </w:rPr>
        <w:t>1</w:t>
      </w:r>
      <w:r w:rsidR="00533ABE">
        <w:rPr>
          <w:rFonts w:ascii="Times New Roman" w:eastAsia="Times New Roman" w:hAnsi="Times New Roman"/>
          <w:sz w:val="24"/>
          <w:szCs w:val="24"/>
          <w:lang w:eastAsia="ru-RU"/>
        </w:rPr>
        <w:t>5 «Методология современного менеджмента», К.М.</w:t>
      </w:r>
      <w:r w:rsidR="00A61DAB">
        <w:rPr>
          <w:rFonts w:ascii="Times New Roman" w:eastAsia="Times New Roman" w:hAnsi="Times New Roman"/>
          <w:sz w:val="24"/>
          <w:szCs w:val="24"/>
          <w:lang w:eastAsia="ru-RU"/>
        </w:rPr>
        <w:t>1</w:t>
      </w:r>
      <w:r w:rsidR="00533ABE">
        <w:rPr>
          <w:rFonts w:ascii="Times New Roman" w:eastAsia="Times New Roman" w:hAnsi="Times New Roman"/>
          <w:sz w:val="24"/>
          <w:szCs w:val="24"/>
          <w:lang w:eastAsia="ru-RU"/>
        </w:rPr>
        <w:t>6 «Технологии эффективного управления».</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tblPr>
      <w:tblGrid>
        <w:gridCol w:w="7264"/>
        <w:gridCol w:w="2170"/>
      </w:tblGrid>
      <w:tr w:rsidR="00DB597C" w:rsidRPr="00DB597C"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533ABE"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792/22</w:t>
            </w:r>
          </w:p>
        </w:tc>
      </w:tr>
      <w:tr w:rsidR="00DB597C" w:rsidRPr="00DB597C"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142A6" w:rsidP="000B0018">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172</w:t>
            </w:r>
          </w:p>
        </w:tc>
      </w:tr>
      <w:tr w:rsidR="00DB597C" w:rsidRPr="00DB597C"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142A6"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533ABE"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533ABE"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footerReference w:type="default" r:id="rId9"/>
          <w:footerReference w:type="first" r:id="rId10"/>
          <w:pgSz w:w="11906" w:h="16838"/>
          <w:pgMar w:top="1134" w:right="851" w:bottom="1134" w:left="1701" w:header="709" w:footer="709" w:gutter="0"/>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DB597C" w:rsidRDefault="00DB597C" w:rsidP="00DB597C">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8F7484">
        <w:rPr>
          <w:rFonts w:ascii="Times New Roman" w:eastAsia="Times New Roman" w:hAnsi="Times New Roman"/>
          <w:b/>
          <w:bCs/>
          <w:sz w:val="24"/>
          <w:szCs w:val="24"/>
          <w:lang w:eastAsia="ru-RU"/>
        </w:rPr>
        <w:t>Управление</w:t>
      </w:r>
      <w:r w:rsidRPr="00DB597C">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3183"/>
        <w:gridCol w:w="814"/>
        <w:gridCol w:w="1532"/>
        <w:gridCol w:w="1418"/>
        <w:gridCol w:w="1276"/>
        <w:gridCol w:w="1134"/>
        <w:gridCol w:w="1134"/>
        <w:gridCol w:w="1275"/>
        <w:gridCol w:w="1636"/>
      </w:tblGrid>
      <w:tr w:rsidR="00DB597C" w:rsidRPr="00DB597C" w:rsidTr="005A6CAE">
        <w:trPr>
          <w:trHeight w:val="302"/>
        </w:trPr>
        <w:tc>
          <w:tcPr>
            <w:tcW w:w="138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183"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5A6CAE">
        <w:tc>
          <w:tcPr>
            <w:tcW w:w="138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5A6CAE">
        <w:tc>
          <w:tcPr>
            <w:tcW w:w="138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183"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5A6CAE">
        <w:tc>
          <w:tcPr>
            <w:tcW w:w="14786" w:type="dxa"/>
            <w:gridSpan w:val="10"/>
            <w:shd w:val="clear" w:color="auto" w:fill="auto"/>
            <w:vAlign w:val="center"/>
          </w:tcPr>
          <w:p w:rsidR="00DB597C" w:rsidRPr="00DB597C" w:rsidRDefault="00DB597C" w:rsidP="009C6CDB">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К.М.08.01</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Инновационный менеджмент</w:t>
            </w:r>
          </w:p>
        </w:tc>
        <w:tc>
          <w:tcPr>
            <w:tcW w:w="814" w:type="dxa"/>
            <w:shd w:val="clear" w:color="auto" w:fill="auto"/>
            <w:vAlign w:val="center"/>
          </w:tcPr>
          <w:p w:rsidR="00DB597C" w:rsidRPr="00DB597C" w:rsidRDefault="00AA7CA5"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AA7CA5"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DB597C" w:rsidRDefault="00AA7CA5" w:rsidP="00DB597C">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AA7CA5" w:rsidRPr="00DB597C" w:rsidRDefault="00AA7CA5" w:rsidP="00DB597C">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К.М.08.02</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Логистика</w:t>
            </w:r>
          </w:p>
        </w:tc>
        <w:tc>
          <w:tcPr>
            <w:tcW w:w="814" w:type="dxa"/>
            <w:shd w:val="clear" w:color="auto" w:fill="auto"/>
            <w:vAlign w:val="center"/>
          </w:tcPr>
          <w:p w:rsidR="00DB597C" w:rsidRPr="00DB597C" w:rsidRDefault="00910B66"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418"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276"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910B66"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AA7CA5" w:rsidRDefault="00AA7CA5" w:rsidP="00AA7CA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AA7CA5" w:rsidP="00AA7CA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К.М.08.03</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изменениями</w:t>
            </w:r>
          </w:p>
        </w:tc>
        <w:tc>
          <w:tcPr>
            <w:tcW w:w="814" w:type="dxa"/>
            <w:shd w:val="clear" w:color="auto" w:fill="auto"/>
            <w:vAlign w:val="center"/>
          </w:tcPr>
          <w:p w:rsidR="00DB597C" w:rsidRPr="00DB597C" w:rsidRDefault="006A724F"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418"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276"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6A724F"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910B66"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DB597C" w:rsidRPr="00DB597C" w:rsidTr="005A6CAE">
        <w:tc>
          <w:tcPr>
            <w:tcW w:w="1384" w:type="dxa"/>
            <w:shd w:val="clear" w:color="auto" w:fill="auto"/>
            <w:vAlign w:val="center"/>
          </w:tcPr>
          <w:p w:rsidR="00DB597C" w:rsidRPr="00DB597C" w:rsidRDefault="005A6CAE" w:rsidP="005A6CA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К.М.08.04</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качеством</w:t>
            </w:r>
          </w:p>
        </w:tc>
        <w:tc>
          <w:tcPr>
            <w:tcW w:w="814" w:type="dxa"/>
            <w:shd w:val="clear" w:color="auto" w:fill="auto"/>
            <w:vAlign w:val="center"/>
          </w:tcPr>
          <w:p w:rsidR="00DB597C" w:rsidRPr="00DB597C" w:rsidRDefault="006A724F"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1532"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1418"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6A724F"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275" w:type="dxa"/>
            <w:shd w:val="clear" w:color="auto" w:fill="auto"/>
            <w:vAlign w:val="center"/>
          </w:tcPr>
          <w:p w:rsidR="00DB597C" w:rsidRPr="00DB597C" w:rsidRDefault="008142A6"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910B66"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910B66" w:rsidP="00910B66">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DB597C" w:rsidRPr="00DB597C" w:rsidTr="005A6CAE">
        <w:tc>
          <w:tcPr>
            <w:tcW w:w="14786" w:type="dxa"/>
            <w:gridSpan w:val="10"/>
            <w:shd w:val="clear" w:color="auto" w:fill="auto"/>
            <w:vAlign w:val="center"/>
          </w:tcPr>
          <w:p w:rsidR="00DB597C" w:rsidRPr="00DB597C" w:rsidRDefault="00DB597C" w:rsidP="005A6CAE">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sidR="005A6CAE">
              <w:rPr>
                <w:rFonts w:ascii="Times New Roman" w:eastAsia="Times New Roman" w:hAnsi="Times New Roman"/>
                <w:caps/>
                <w:sz w:val="24"/>
                <w:szCs w:val="24"/>
                <w:lang w:eastAsia="ru-RU"/>
              </w:rPr>
              <w:t>1</w:t>
            </w:r>
            <w:r w:rsidRPr="00DB597C">
              <w:rPr>
                <w:rFonts w:ascii="Times New Roman" w:eastAsia="Times New Roman" w:hAnsi="Times New Roman"/>
                <w:caps/>
                <w:sz w:val="24"/>
                <w:szCs w:val="24"/>
                <w:lang w:eastAsia="ru-RU"/>
              </w:rPr>
              <w:t xml:space="preserve"> из </w:t>
            </w:r>
            <w:r w:rsidR="005A6CAE">
              <w:rPr>
                <w:rFonts w:ascii="Times New Roman" w:eastAsia="Times New Roman" w:hAnsi="Times New Roman"/>
                <w:caps/>
                <w:sz w:val="24"/>
                <w:szCs w:val="24"/>
                <w:lang w:eastAsia="ru-RU"/>
              </w:rPr>
              <w:t>2</w:t>
            </w:r>
            <w:r w:rsidRPr="00DB597C">
              <w:rPr>
                <w:rFonts w:ascii="Times New Roman" w:eastAsia="Times New Roman" w:hAnsi="Times New Roman"/>
                <w:caps/>
                <w:sz w:val="24"/>
                <w:szCs w:val="24"/>
                <w:lang w:eastAsia="ru-RU"/>
              </w:rPr>
              <w:t>)</w:t>
            </w: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К.М.08.ДВ.01.01</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Управленческие решения</w:t>
            </w:r>
          </w:p>
        </w:tc>
        <w:tc>
          <w:tcPr>
            <w:tcW w:w="814"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910B66"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DB597C" w:rsidP="00910B66">
            <w:pPr>
              <w:spacing w:after="0" w:line="240" w:lineRule="auto"/>
              <w:jc w:val="both"/>
              <w:rPr>
                <w:rFonts w:ascii="Times New Roman" w:eastAsia="Times New Roman" w:hAnsi="Times New Roman"/>
                <w:bCs/>
                <w:sz w:val="24"/>
                <w:szCs w:val="24"/>
                <w:lang w:eastAsia="ru-RU"/>
              </w:rPr>
            </w:pP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К.М.08.ДВ.01.02</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знаниями</w:t>
            </w:r>
          </w:p>
        </w:tc>
        <w:tc>
          <w:tcPr>
            <w:tcW w:w="814"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DB597C" w:rsidRPr="00DB597C" w:rsidRDefault="00D67202"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910B66"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DB597C" w:rsidP="00910B66">
            <w:pPr>
              <w:tabs>
                <w:tab w:val="left" w:pos="814"/>
              </w:tabs>
              <w:spacing w:after="0" w:line="240" w:lineRule="auto"/>
              <w:rPr>
                <w:rFonts w:ascii="Times New Roman" w:eastAsia="Times New Roman" w:hAnsi="Times New Roman"/>
                <w:caps/>
                <w:sz w:val="24"/>
                <w:szCs w:val="24"/>
                <w:lang w:eastAsia="ru-RU"/>
              </w:rPr>
            </w:pPr>
          </w:p>
        </w:tc>
      </w:tr>
      <w:tr w:rsidR="00DB597C" w:rsidRPr="00DB597C" w:rsidTr="005A6CAE">
        <w:tc>
          <w:tcPr>
            <w:tcW w:w="14786" w:type="dxa"/>
            <w:gridSpan w:val="10"/>
            <w:shd w:val="clear" w:color="auto" w:fill="auto"/>
            <w:vAlign w:val="center"/>
          </w:tcPr>
          <w:p w:rsidR="00DB597C" w:rsidRPr="00DB597C" w:rsidRDefault="00DB597C" w:rsidP="00FC2A4E">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К.М.08.06</w:t>
            </w:r>
          </w:p>
        </w:tc>
        <w:tc>
          <w:tcPr>
            <w:tcW w:w="3183" w:type="dxa"/>
            <w:shd w:val="clear" w:color="auto" w:fill="auto"/>
            <w:vAlign w:val="center"/>
          </w:tcPr>
          <w:p w:rsidR="00DB597C" w:rsidRPr="00DB597C" w:rsidRDefault="005A6CAE" w:rsidP="00DB597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Учебная (организационно-управленческая) практика</w:t>
            </w:r>
          </w:p>
        </w:tc>
        <w:tc>
          <w:tcPr>
            <w:tcW w:w="814"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532"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418"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w:t>
            </w:r>
          </w:p>
        </w:tc>
        <w:tc>
          <w:tcPr>
            <w:tcW w:w="1134"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75" w:type="dxa"/>
            <w:shd w:val="clear" w:color="auto" w:fill="auto"/>
            <w:vAlign w:val="center"/>
          </w:tcPr>
          <w:p w:rsidR="00DB597C" w:rsidRPr="00DB597C" w:rsidRDefault="003C14FA"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36" w:type="dxa"/>
            <w:shd w:val="clear" w:color="auto" w:fill="auto"/>
            <w:vAlign w:val="center"/>
          </w:tcPr>
          <w:p w:rsidR="00910B66"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910B66" w:rsidP="00910B6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ОР.2</w:t>
            </w:r>
          </w:p>
        </w:tc>
      </w:tr>
      <w:tr w:rsidR="00DB597C" w:rsidRPr="00DB597C" w:rsidTr="005A6CAE">
        <w:tc>
          <w:tcPr>
            <w:tcW w:w="14786" w:type="dxa"/>
            <w:gridSpan w:val="10"/>
            <w:shd w:val="clear" w:color="auto" w:fill="auto"/>
            <w:vAlign w:val="center"/>
          </w:tcPr>
          <w:p w:rsidR="00DB597C" w:rsidRPr="00DB597C" w:rsidRDefault="0007146B" w:rsidP="00DB597C">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00DB597C" w:rsidRPr="00DB597C">
              <w:rPr>
                <w:rFonts w:ascii="Times New Roman" w:eastAsia="Times New Roman" w:hAnsi="Times New Roman"/>
                <w:caps/>
                <w:sz w:val="24"/>
                <w:szCs w:val="24"/>
                <w:lang w:eastAsia="ru-RU"/>
              </w:rPr>
              <w:t>. аттестация</w:t>
            </w:r>
          </w:p>
        </w:tc>
      </w:tr>
      <w:tr w:rsidR="00DB597C" w:rsidRPr="00DB597C" w:rsidTr="005A6CAE">
        <w:tc>
          <w:tcPr>
            <w:tcW w:w="1384" w:type="dxa"/>
            <w:shd w:val="clear" w:color="auto" w:fill="auto"/>
            <w:vAlign w:val="center"/>
          </w:tcPr>
          <w:p w:rsidR="00DB597C" w:rsidRPr="00DB597C" w:rsidRDefault="005A6CAE"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К.М.08.05(К)</w:t>
            </w:r>
          </w:p>
        </w:tc>
        <w:tc>
          <w:tcPr>
            <w:tcW w:w="3183" w:type="dxa"/>
            <w:shd w:val="clear" w:color="auto" w:fill="auto"/>
            <w:vAlign w:val="center"/>
          </w:tcPr>
          <w:p w:rsidR="00DB597C" w:rsidRPr="00DB597C" w:rsidRDefault="005A6CAE" w:rsidP="005A6CAE">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Экзамены по модулю «Модуль отраслевой подготовки «Управление»</w:t>
            </w:r>
          </w:p>
        </w:tc>
        <w:tc>
          <w:tcPr>
            <w:tcW w:w="814" w:type="dxa"/>
            <w:shd w:val="clear" w:color="auto" w:fill="auto"/>
            <w:vAlign w:val="center"/>
          </w:tcPr>
          <w:p w:rsidR="00DB597C" w:rsidRPr="00DB597C" w:rsidRDefault="00CF3DEB"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910B66"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DB597C" w:rsidRPr="00DB597C" w:rsidRDefault="00910B66" w:rsidP="00910B66">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bl>
    <w:p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CF69F3">
          <w:pgSz w:w="16838" w:h="11906" w:orient="landscape"/>
          <w:pgMar w:top="1701" w:right="1134" w:bottom="851" w:left="1134" w:header="709" w:footer="709" w:gutter="0"/>
          <w:cols w:space="708"/>
          <w:docGrid w:linePitch="360"/>
        </w:sectPr>
      </w:pPr>
    </w:p>
    <w:p w:rsidR="00F92F6C" w:rsidRPr="00DB597C" w:rsidRDefault="00F92F6C" w:rsidP="00F92F6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4. Методические указания для обучающихся</w:t>
      </w:r>
    </w:p>
    <w:p w:rsidR="00F92F6C" w:rsidRPr="00DB597C" w:rsidRDefault="00F92F6C" w:rsidP="00F92F6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F92F6C" w:rsidRPr="00163B47" w:rsidRDefault="00F92F6C" w:rsidP="00F92F6C">
      <w:pPr>
        <w:spacing w:after="0"/>
        <w:jc w:val="center"/>
        <w:rPr>
          <w:rFonts w:ascii="Times New Roman" w:eastAsia="Times New Roman" w:hAnsi="Times New Roman"/>
          <w:b/>
          <w:caps/>
          <w:sz w:val="24"/>
          <w:szCs w:val="24"/>
          <w:lang w:eastAsia="ru-RU"/>
        </w:rPr>
      </w:pPr>
    </w:p>
    <w:p w:rsidR="00F92F6C" w:rsidRPr="00BC6BE8" w:rsidRDefault="00F92F6C" w:rsidP="009C6CDB">
      <w:pPr>
        <w:pStyle w:val="a4"/>
        <w:widowControl w:val="0"/>
        <w:numPr>
          <w:ilvl w:val="0"/>
          <w:numId w:val="6"/>
        </w:numPr>
        <w:tabs>
          <w:tab w:val="left" w:pos="993"/>
        </w:tabs>
        <w:suppressAutoHyphens/>
        <w:autoSpaceDE w:val="0"/>
        <w:spacing w:after="0" w:line="276" w:lineRule="auto"/>
        <w:ind w:left="0" w:firstLine="709"/>
        <w:jc w:val="both"/>
        <w:textAlignment w:val="baseline"/>
        <w:rPr>
          <w:rFonts w:ascii="Times New Roman" w:eastAsia="Times New Roman" w:hAnsi="Times New Roman" w:cs="Times New Roman"/>
          <w:sz w:val="24"/>
          <w:szCs w:val="24"/>
          <w:lang w:eastAsia="ar-SA"/>
        </w:rPr>
      </w:pPr>
      <w:r w:rsidRPr="00BC6BE8">
        <w:rPr>
          <w:rFonts w:ascii="Times New Roman" w:eastAsia="Times New Roman" w:hAnsi="Times New Roman" w:cs="Times New Roman"/>
          <w:sz w:val="24"/>
          <w:szCs w:val="24"/>
          <w:lang w:eastAsia="ar-SA"/>
        </w:rPr>
        <w:t xml:space="preserve">Для эффективной организации самостоятельной работы необходимо зарегистрироваться в системе электронного обучения НГПУ </w:t>
      </w:r>
      <w:hyperlink r:id="rId11" w:history="1">
        <w:r w:rsidRPr="00BC6BE8">
          <w:rPr>
            <w:rFonts w:ascii="Times New Roman" w:eastAsia="Times New Roman" w:hAnsi="Times New Roman" w:cs="Times New Roman"/>
            <w:sz w:val="24"/>
            <w:szCs w:val="24"/>
            <w:lang w:eastAsia="ar-SA"/>
          </w:rPr>
          <w:t>http://moodle.mininuniver.ru</w:t>
        </w:r>
      </w:hyperlink>
      <w:r w:rsidRPr="00BC6BE8">
        <w:rPr>
          <w:rFonts w:ascii="Times New Roman" w:eastAsia="Times New Roman" w:hAnsi="Times New Roman" w:cs="Times New Roman"/>
          <w:sz w:val="24"/>
          <w:szCs w:val="24"/>
          <w:lang w:eastAsia="ar-SA"/>
        </w:rPr>
        <w:t>. Здесь представлены все дисциплины модуля: теоретический материал, задания для практических работ, необходимые полезные ссылки, тесты и др.</w:t>
      </w:r>
    </w:p>
    <w:p w:rsidR="00F92F6C" w:rsidRPr="00BC6BE8" w:rsidRDefault="00F92F6C" w:rsidP="009C6CDB">
      <w:pPr>
        <w:pStyle w:val="a4"/>
        <w:widowControl w:val="0"/>
        <w:numPr>
          <w:ilvl w:val="0"/>
          <w:numId w:val="6"/>
        </w:numPr>
        <w:tabs>
          <w:tab w:val="left" w:pos="993"/>
        </w:tabs>
        <w:suppressAutoHyphens/>
        <w:autoSpaceDE w:val="0"/>
        <w:spacing w:after="0" w:line="276" w:lineRule="auto"/>
        <w:ind w:left="0" w:firstLine="709"/>
        <w:jc w:val="both"/>
        <w:textAlignment w:val="baseline"/>
        <w:rPr>
          <w:rFonts w:ascii="Times New Roman" w:eastAsia="Times New Roman" w:hAnsi="Times New Roman" w:cs="Times New Roman"/>
          <w:sz w:val="24"/>
          <w:szCs w:val="24"/>
          <w:lang w:eastAsia="ar-SA"/>
        </w:rPr>
      </w:pPr>
      <w:r w:rsidRPr="00BC6BE8">
        <w:rPr>
          <w:rFonts w:ascii="Times New Roman" w:eastAsia="Times New Roman" w:hAnsi="Times New Roman" w:cs="Times New Roman"/>
          <w:sz w:val="24"/>
          <w:szCs w:val="24"/>
          <w:lang w:eastAsia="ar-SA"/>
        </w:rPr>
        <w:t>Предполагается следующий порядок изучения темы. На лекции преподаватель кроме теоретического материала, информирует студентов о том, как будет проходить практическое занятие, какую литературу (основную и дополнительную) они должны прочитать, какой материал из электронного курса проработать, что подготовить (ответить на контрольные вопросы, подготовиться к выполнению самостоятельной работы, подобрать необходимые материалы и т.д.).</w:t>
      </w:r>
    </w:p>
    <w:p w:rsidR="00F92F6C" w:rsidRPr="00BC6BE8" w:rsidRDefault="00F92F6C" w:rsidP="009C6CDB">
      <w:pPr>
        <w:pStyle w:val="a4"/>
        <w:widowControl w:val="0"/>
        <w:numPr>
          <w:ilvl w:val="0"/>
          <w:numId w:val="6"/>
        </w:numPr>
        <w:tabs>
          <w:tab w:val="left" w:pos="993"/>
        </w:tabs>
        <w:suppressAutoHyphens/>
        <w:autoSpaceDE w:val="0"/>
        <w:spacing w:after="0" w:line="276" w:lineRule="auto"/>
        <w:ind w:left="0" w:right="-1" w:firstLine="709"/>
        <w:jc w:val="both"/>
        <w:textAlignment w:val="baseline"/>
        <w:rPr>
          <w:rFonts w:ascii="Times New Roman" w:eastAsia="Times New Roman" w:hAnsi="Times New Roman" w:cs="Times New Roman"/>
          <w:sz w:val="24"/>
          <w:szCs w:val="24"/>
          <w:lang w:eastAsia="ar-SA"/>
        </w:rPr>
      </w:pPr>
      <w:r w:rsidRPr="00BC6BE8">
        <w:rPr>
          <w:rFonts w:ascii="Times New Roman" w:eastAsia="Times New Roman" w:hAnsi="Times New Roman" w:cs="Times New Roman"/>
          <w:sz w:val="24"/>
          <w:szCs w:val="24"/>
          <w:lang w:eastAsia="ar-SA"/>
        </w:rPr>
        <w:t>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F92F6C" w:rsidRPr="00BC6BE8" w:rsidRDefault="00F92F6C" w:rsidP="009C6CDB">
      <w:pPr>
        <w:pStyle w:val="a4"/>
        <w:widowControl w:val="0"/>
        <w:numPr>
          <w:ilvl w:val="0"/>
          <w:numId w:val="6"/>
        </w:numPr>
        <w:tabs>
          <w:tab w:val="left" w:pos="993"/>
        </w:tabs>
        <w:suppressAutoHyphens/>
        <w:autoSpaceDE w:val="0"/>
        <w:spacing w:after="0" w:line="276" w:lineRule="auto"/>
        <w:ind w:left="0" w:right="-1" w:firstLine="709"/>
        <w:jc w:val="both"/>
        <w:textAlignment w:val="baseline"/>
        <w:rPr>
          <w:rFonts w:ascii="Times New Roman" w:eastAsia="Times New Roman" w:hAnsi="Times New Roman" w:cs="Times New Roman"/>
          <w:sz w:val="24"/>
          <w:szCs w:val="24"/>
          <w:lang w:eastAsia="ar-SA"/>
        </w:rPr>
      </w:pPr>
      <w:r w:rsidRPr="00BC6BE8">
        <w:rPr>
          <w:rFonts w:ascii="Times New Roman" w:eastAsia="Times New Roman" w:hAnsi="Times New Roman" w:cs="Times New Roman"/>
          <w:sz w:val="24"/>
          <w:szCs w:val="24"/>
          <w:lang w:eastAsia="ar-SA"/>
        </w:rPr>
        <w:t>При подготовке к занятию, обучающемуся необходимо прочитать собственный конспект лекции, изучить материалы в ЭУМК.</w:t>
      </w:r>
    </w:p>
    <w:p w:rsidR="00F92F6C" w:rsidRPr="00BC6BE8" w:rsidRDefault="00F92F6C" w:rsidP="009C6CDB">
      <w:pPr>
        <w:pStyle w:val="a4"/>
        <w:widowControl w:val="0"/>
        <w:numPr>
          <w:ilvl w:val="0"/>
          <w:numId w:val="6"/>
        </w:numPr>
        <w:tabs>
          <w:tab w:val="left" w:pos="993"/>
        </w:tabs>
        <w:suppressAutoHyphens/>
        <w:autoSpaceDE w:val="0"/>
        <w:spacing w:after="0" w:line="276" w:lineRule="auto"/>
        <w:ind w:left="0" w:right="-1" w:firstLine="709"/>
        <w:jc w:val="both"/>
        <w:textAlignment w:val="baseline"/>
        <w:rPr>
          <w:rFonts w:ascii="Times New Roman" w:eastAsia="Times New Roman" w:hAnsi="Times New Roman" w:cs="Times New Roman"/>
          <w:sz w:val="24"/>
          <w:szCs w:val="24"/>
          <w:lang w:eastAsia="ru-RU"/>
        </w:rPr>
      </w:pPr>
      <w:r w:rsidRPr="00BC6BE8">
        <w:rPr>
          <w:rFonts w:ascii="Times New Roman" w:eastAsia="Times New Roman" w:hAnsi="Times New Roman" w:cs="Times New Roman"/>
          <w:sz w:val="24"/>
          <w:szCs w:val="24"/>
          <w:lang w:eastAsia="ru-RU"/>
        </w:rPr>
        <w:t>В учебно-методическом комплексе дисциплины (ЭУМК) представлены материалы по изучаемым темам. По всем заданиям представлены критерии для качественного выполнения самостоятельных работ, проектных и творческих заданий, подготовки докладов и др.</w:t>
      </w:r>
    </w:p>
    <w:p w:rsidR="00F92F6C" w:rsidRPr="00BC6BE8" w:rsidRDefault="00F92F6C" w:rsidP="009C6CDB">
      <w:pPr>
        <w:pStyle w:val="a4"/>
        <w:numPr>
          <w:ilvl w:val="0"/>
          <w:numId w:val="6"/>
        </w:numPr>
        <w:tabs>
          <w:tab w:val="left" w:pos="993"/>
        </w:tabs>
        <w:spacing w:after="0" w:line="276" w:lineRule="auto"/>
        <w:ind w:left="0" w:right="-1" w:firstLine="709"/>
        <w:jc w:val="both"/>
        <w:rPr>
          <w:rFonts w:ascii="Times New Roman" w:eastAsia="Times New Roman" w:hAnsi="Times New Roman" w:cs="Times New Roman"/>
          <w:sz w:val="24"/>
          <w:szCs w:val="24"/>
          <w:lang w:eastAsia="ru-RU"/>
        </w:rPr>
      </w:pPr>
      <w:r w:rsidRPr="00BC6BE8">
        <w:rPr>
          <w:rFonts w:ascii="Times New Roman" w:eastAsia="Times New Roman" w:hAnsi="Times New Roman" w:cs="Times New Roman"/>
          <w:sz w:val="24"/>
          <w:szCs w:val="24"/>
          <w:lang w:eastAsia="ru-RU"/>
        </w:rPr>
        <w:t>Подготовленные по каждой теме вопросы/задания для самопроверки позволят осуществить текущий контроль знаний и понять, насколько успешно происходит продвижение в освоении учебной дисциплины.</w:t>
      </w:r>
    </w:p>
    <w:p w:rsidR="00F92F6C" w:rsidRPr="00BC6BE8" w:rsidRDefault="00F92F6C" w:rsidP="009C6CDB">
      <w:pPr>
        <w:pStyle w:val="a4"/>
        <w:numPr>
          <w:ilvl w:val="0"/>
          <w:numId w:val="6"/>
        </w:numPr>
        <w:tabs>
          <w:tab w:val="left" w:pos="993"/>
        </w:tabs>
        <w:spacing w:after="0" w:line="276" w:lineRule="auto"/>
        <w:ind w:left="0" w:right="-1" w:firstLine="709"/>
        <w:jc w:val="both"/>
        <w:rPr>
          <w:rFonts w:ascii="Times New Roman" w:eastAsia="Times New Roman" w:hAnsi="Times New Roman" w:cs="Times New Roman"/>
          <w:sz w:val="24"/>
          <w:szCs w:val="24"/>
          <w:lang w:eastAsia="ru-RU"/>
        </w:rPr>
      </w:pPr>
      <w:r w:rsidRPr="00BC6BE8">
        <w:rPr>
          <w:rFonts w:ascii="Times New Roman" w:eastAsia="Times New Roman" w:hAnsi="Times New Roman" w:cs="Times New Roman"/>
          <w:sz w:val="24"/>
          <w:szCs w:val="24"/>
          <w:lang w:eastAsia="ru-RU"/>
        </w:rPr>
        <w:t>Промежуточный контроль по дисциплинам «</w:t>
      </w:r>
      <w:r>
        <w:rPr>
          <w:rFonts w:ascii="Times New Roman" w:hAnsi="Times New Roman" w:cs="Times New Roman"/>
          <w:sz w:val="24"/>
          <w:szCs w:val="24"/>
        </w:rPr>
        <w:t>Инновационный менеджмент</w:t>
      </w:r>
      <w:r w:rsidRPr="00BC6BE8">
        <w:rPr>
          <w:rFonts w:ascii="Times New Roman" w:eastAsia="Times New Roman" w:hAnsi="Times New Roman" w:cs="Times New Roman"/>
          <w:sz w:val="24"/>
          <w:szCs w:val="24"/>
          <w:lang w:eastAsia="ru-RU"/>
        </w:rPr>
        <w:t>», «</w:t>
      </w:r>
      <w:r>
        <w:rPr>
          <w:rFonts w:ascii="Times New Roman" w:hAnsi="Times New Roman" w:cs="Times New Roman"/>
          <w:sz w:val="24"/>
          <w:szCs w:val="24"/>
        </w:rPr>
        <w:t>Управление изменениями</w:t>
      </w:r>
      <w:r w:rsidRPr="00BC6BE8">
        <w:rPr>
          <w:rFonts w:ascii="Times New Roman" w:eastAsia="Times New Roman" w:hAnsi="Times New Roman" w:cs="Times New Roman"/>
          <w:sz w:val="24"/>
          <w:szCs w:val="24"/>
          <w:lang w:eastAsia="ru-RU"/>
        </w:rPr>
        <w:t>», «</w:t>
      </w:r>
      <w:r>
        <w:rPr>
          <w:rFonts w:ascii="Times New Roman" w:hAnsi="Times New Roman" w:cs="Times New Roman"/>
          <w:sz w:val="24"/>
          <w:szCs w:val="24"/>
        </w:rPr>
        <w:t>Управление качеством</w:t>
      </w:r>
      <w:r w:rsidRPr="00BC6BE8">
        <w:rPr>
          <w:rFonts w:ascii="Times New Roman" w:eastAsia="Times New Roman" w:hAnsi="Times New Roman" w:cs="Times New Roman"/>
          <w:sz w:val="24"/>
          <w:szCs w:val="24"/>
          <w:lang w:eastAsia="ru-RU"/>
        </w:rPr>
        <w:t>» – экзамен, по остальным дисциплинам и всем дисциплинам по выбору – зачет. Вопросы к зачетам и экзамену приведены в ЭУМК, кроме того предполагается итоговое тестирование.</w:t>
      </w:r>
    </w:p>
    <w:p w:rsidR="00F92F6C" w:rsidRPr="00BC6BE8" w:rsidRDefault="00F92F6C" w:rsidP="009C6CDB">
      <w:pPr>
        <w:pStyle w:val="a4"/>
        <w:numPr>
          <w:ilvl w:val="0"/>
          <w:numId w:val="6"/>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BC6BE8">
        <w:rPr>
          <w:rFonts w:ascii="Times New Roman" w:eastAsia="Times New Roman" w:hAnsi="Times New Roman" w:cs="Times New Roman"/>
          <w:sz w:val="24"/>
          <w:szCs w:val="24"/>
          <w:lang w:eastAsia="ru-RU"/>
        </w:rPr>
        <w:t xml:space="preserve">По каждой дисциплине в ЭУМК приведен рейтинг-план дисциплины. </w:t>
      </w:r>
    </w:p>
    <w:p w:rsidR="00F92F6C" w:rsidRPr="00BC6BE8" w:rsidRDefault="00F92F6C" w:rsidP="009C6CDB">
      <w:pPr>
        <w:pStyle w:val="a4"/>
        <w:numPr>
          <w:ilvl w:val="0"/>
          <w:numId w:val="6"/>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BC6BE8">
        <w:rPr>
          <w:rFonts w:ascii="Times New Roman" w:eastAsia="Times New Roman" w:hAnsi="Times New Roman" w:cs="Times New Roman"/>
          <w:sz w:val="24"/>
          <w:szCs w:val="24"/>
          <w:lang w:eastAsia="ru-RU"/>
        </w:rPr>
        <w:t>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F92F6C" w:rsidRPr="00BC6BE8" w:rsidRDefault="00F92F6C" w:rsidP="00F92F6C">
      <w:pPr>
        <w:spacing w:after="120" w:line="480" w:lineRule="auto"/>
        <w:jc w:val="both"/>
        <w:rPr>
          <w:rFonts w:ascii="Times New Roman" w:eastAsia="Times New Roman" w:hAnsi="Times New Roman"/>
          <w:caps/>
          <w:sz w:val="24"/>
          <w:szCs w:val="24"/>
          <w:lang w:eastAsia="ru-RU"/>
        </w:rPr>
      </w:pPr>
    </w:p>
    <w:p w:rsidR="00F92F6C" w:rsidRDefault="00F92F6C" w:rsidP="00F92F6C">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F92F6C" w:rsidRPr="00DB597C" w:rsidRDefault="00F92F6C" w:rsidP="00F92F6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5. ПРОГРАММЫ ДИСЦИПЛИН МОДУЛЯ</w:t>
      </w:r>
      <w:r>
        <w:rPr>
          <w:rFonts w:ascii="Times New Roman" w:eastAsia="Times New Roman" w:hAnsi="Times New Roman"/>
          <w:b/>
          <w:caps/>
          <w:sz w:val="24"/>
          <w:szCs w:val="24"/>
          <w:lang w:eastAsia="ru-RU"/>
        </w:rPr>
        <w:t xml:space="preserve"> отраслевой подготовки</w:t>
      </w:r>
    </w:p>
    <w:p w:rsidR="00F92F6C" w:rsidRPr="00DB597C" w:rsidRDefault="00F92F6C" w:rsidP="00F92F6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F92F6C" w:rsidRPr="00DB597C" w:rsidRDefault="00F92F6C" w:rsidP="00F92F6C">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ИННОВАЦИОННЫЙ МЕНЕДЖМЕНТ</w:t>
      </w:r>
      <w:r w:rsidRPr="00DB597C">
        <w:rPr>
          <w:rFonts w:ascii="Times New Roman" w:eastAsia="Times New Roman" w:hAnsi="Times New Roman"/>
          <w:b/>
          <w:bCs/>
          <w:sz w:val="24"/>
          <w:szCs w:val="24"/>
          <w:lang w:eastAsia="ru-RU"/>
        </w:rPr>
        <w:t>»</w:t>
      </w:r>
    </w:p>
    <w:p w:rsidR="00F92F6C" w:rsidRDefault="00F92F6C" w:rsidP="00F92F6C">
      <w:pPr>
        <w:tabs>
          <w:tab w:val="left" w:pos="720"/>
        </w:tabs>
        <w:autoSpaceDE w:val="0"/>
        <w:autoSpaceDN w:val="0"/>
        <w:adjustRightInd w:val="0"/>
        <w:spacing w:after="0" w:line="360" w:lineRule="auto"/>
        <w:ind w:firstLine="709"/>
        <w:jc w:val="both"/>
        <w:rPr>
          <w:rFonts w:ascii="Times New Roman" w:eastAsia="Times New Roman" w:hAnsi="Times New Roman"/>
          <w:bCs/>
          <w:i/>
          <w:sz w:val="18"/>
          <w:szCs w:val="18"/>
          <w:lang w:eastAsia="ru-RU"/>
        </w:rPr>
      </w:pPr>
    </w:p>
    <w:p w:rsidR="00F92F6C" w:rsidRPr="00DB597C" w:rsidRDefault="00F92F6C" w:rsidP="00F92F6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63B47">
        <w:rPr>
          <w:rFonts w:ascii="Times New Roman" w:eastAsia="Times New Roman" w:hAnsi="Times New Roman"/>
          <w:bCs/>
          <w:sz w:val="24"/>
          <w:szCs w:val="24"/>
          <w:lang w:eastAsia="ru-RU"/>
        </w:rPr>
        <w:t>Учебная дисциплина «</w:t>
      </w:r>
      <w:r>
        <w:rPr>
          <w:rFonts w:ascii="Times New Roman" w:eastAsia="Times New Roman" w:hAnsi="Times New Roman"/>
          <w:bCs/>
          <w:sz w:val="24"/>
          <w:szCs w:val="24"/>
          <w:lang w:eastAsia="ru-RU"/>
        </w:rPr>
        <w:t>Инновационный менеджмент</w:t>
      </w:r>
      <w:r w:rsidRPr="00163B47">
        <w:rPr>
          <w:rFonts w:ascii="Times New Roman" w:eastAsia="Times New Roman" w:hAnsi="Times New Roman"/>
          <w:bCs/>
          <w:sz w:val="24"/>
          <w:szCs w:val="24"/>
          <w:lang w:eastAsia="ru-RU"/>
        </w:rPr>
        <w:t xml:space="preserve">» направлена на получение знаний студентами в области </w:t>
      </w:r>
      <w:r>
        <w:rPr>
          <w:rFonts w:ascii="Times New Roman" w:eastAsia="Times New Roman" w:hAnsi="Times New Roman"/>
          <w:bCs/>
          <w:sz w:val="24"/>
          <w:szCs w:val="24"/>
          <w:lang w:eastAsia="ru-RU"/>
        </w:rPr>
        <w:t>инновационного</w:t>
      </w:r>
      <w:r w:rsidRPr="00163B47">
        <w:rPr>
          <w:rFonts w:ascii="Times New Roman" w:eastAsia="Times New Roman" w:hAnsi="Times New Roman"/>
          <w:bCs/>
          <w:sz w:val="24"/>
          <w:szCs w:val="24"/>
          <w:lang w:eastAsia="ru-RU"/>
        </w:rPr>
        <w:t xml:space="preserve"> обеспечения профессиональной деятельности. Происходит ознакомление с нормативно-правовой и учебно-программной документацией.</w:t>
      </w:r>
    </w:p>
    <w:p w:rsidR="00F92F6C" w:rsidRPr="00DB597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Инновационный менеджмент</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комплексного модуля отраслевой подготовки «</w:t>
      </w:r>
      <w:r>
        <w:rPr>
          <w:rFonts w:ascii="Times New Roman" w:eastAsia="Times New Roman" w:hAnsi="Times New Roman"/>
          <w:sz w:val="24"/>
          <w:szCs w:val="24"/>
          <w:lang w:eastAsia="ru-RU"/>
        </w:rPr>
        <w:t>Управление</w:t>
      </w:r>
      <w:r>
        <w:rPr>
          <w:rFonts w:ascii="Times New Roman" w:eastAsia="Times New Roman" w:hAnsi="Times New Roman"/>
          <w:bCs/>
          <w:sz w:val="24"/>
          <w:szCs w:val="24"/>
          <w:lang w:eastAsia="ru-RU"/>
        </w:rPr>
        <w:t>».</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Дисциплины, на которых базируется данная дисциплина: </w:t>
      </w:r>
      <w:r>
        <w:rPr>
          <w:rFonts w:ascii="Times New Roman" w:eastAsia="Times New Roman" w:hAnsi="Times New Roman"/>
          <w:sz w:val="24"/>
          <w:szCs w:val="24"/>
          <w:lang w:eastAsia="ru-RU"/>
        </w:rPr>
        <w:t>Управление изменениями</w:t>
      </w:r>
      <w:r w:rsidRPr="00163B4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Управление качеством.</w:t>
      </w:r>
    </w:p>
    <w:p w:rsidR="00F92F6C" w:rsidRPr="00DB597C"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92F6C" w:rsidRPr="00DB597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F92F6C" w:rsidRPr="00A36859" w:rsidRDefault="00F92F6C" w:rsidP="00F92F6C">
      <w:pPr>
        <w:tabs>
          <w:tab w:val="left" w:pos="0"/>
        </w:tabs>
        <w:spacing w:after="0" w:line="240" w:lineRule="auto"/>
        <w:ind w:firstLine="709"/>
        <w:jc w:val="both"/>
        <w:rPr>
          <w:bCs/>
        </w:rPr>
      </w:pPr>
      <w:r w:rsidRPr="00DB597C">
        <w:rPr>
          <w:rFonts w:ascii="Times New Roman" w:eastAsia="Times New Roman" w:hAnsi="Times New Roman"/>
          <w:i/>
          <w:iCs/>
          <w:sz w:val="24"/>
          <w:szCs w:val="24"/>
          <w:lang w:eastAsia="ru-RU"/>
        </w:rPr>
        <w:t>Цельдисциплины</w:t>
      </w:r>
      <w:r w:rsidRPr="00DB597C">
        <w:rPr>
          <w:rFonts w:ascii="Times New Roman" w:eastAsia="Times New Roman" w:hAnsi="Times New Roman"/>
          <w:spacing w:val="3"/>
          <w:sz w:val="24"/>
          <w:szCs w:val="24"/>
          <w:lang w:eastAsia="ru-RU"/>
        </w:rPr>
        <w:t xml:space="preserve">- </w:t>
      </w:r>
      <w:r w:rsidRPr="00EC121A">
        <w:rPr>
          <w:rFonts w:ascii="Times New Roman" w:hAnsi="Times New Roman"/>
          <w:color w:val="000000"/>
          <w:sz w:val="24"/>
          <w:szCs w:val="24"/>
        </w:rPr>
        <w:t>дать обучающимся систематизированные знания в области теории и практики управления инновациями, освоению навыков и компетенций в области построения системы инновационного менеджмента организации в условиях рыночной экономики; дать студентам необходимую сумму знаний, составляющих основу направления подготовки</w:t>
      </w:r>
      <w:r w:rsidRPr="00EC121A">
        <w:rPr>
          <w:rFonts w:ascii="Times New Roman" w:hAnsi="Times New Roman"/>
          <w:sz w:val="24"/>
          <w:szCs w:val="24"/>
        </w:rPr>
        <w:t>.</w:t>
      </w:r>
    </w:p>
    <w:p w:rsidR="00F92F6C" w:rsidRPr="00DB597C" w:rsidRDefault="00F92F6C" w:rsidP="00F92F6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F92F6C" w:rsidRPr="00EC121A" w:rsidRDefault="00F92F6C" w:rsidP="009C6CDB">
      <w:pPr>
        <w:pStyle w:val="Default"/>
        <w:numPr>
          <w:ilvl w:val="0"/>
          <w:numId w:val="7"/>
        </w:numPr>
        <w:tabs>
          <w:tab w:val="left" w:pos="0"/>
        </w:tabs>
        <w:ind w:left="0" w:firstLine="709"/>
        <w:jc w:val="both"/>
        <w:rPr>
          <w:rFonts w:ascii="Times New Roman" w:hAnsi="Times New Roman" w:cs="Times New Roman"/>
        </w:rPr>
      </w:pPr>
      <w:r w:rsidRPr="00EC121A">
        <w:rPr>
          <w:rFonts w:ascii="Times New Roman" w:hAnsi="Times New Roman" w:cs="Times New Roman"/>
        </w:rPr>
        <w:t>сформировать системное представление об основных теориях и концепциях инновационного менеджмента, их применимость к условиям функционирования и развития российских организаций;</w:t>
      </w:r>
    </w:p>
    <w:p w:rsidR="00F92F6C" w:rsidRPr="00C716E8" w:rsidRDefault="00F92F6C" w:rsidP="009C6CDB">
      <w:pPr>
        <w:pStyle w:val="a4"/>
        <w:numPr>
          <w:ilvl w:val="0"/>
          <w:numId w:val="7"/>
        </w:numPr>
        <w:tabs>
          <w:tab w:val="left" w:pos="0"/>
        </w:tabs>
        <w:spacing w:after="0" w:line="240" w:lineRule="auto"/>
        <w:ind w:left="0" w:firstLine="709"/>
        <w:jc w:val="both"/>
        <w:rPr>
          <w:rFonts w:ascii="Times New Roman" w:hAnsi="Times New Roman"/>
          <w:sz w:val="24"/>
          <w:szCs w:val="24"/>
        </w:rPr>
      </w:pPr>
      <w:r w:rsidRPr="00C716E8">
        <w:rPr>
          <w:rFonts w:ascii="Times New Roman" w:hAnsi="Times New Roman"/>
          <w:color w:val="000000"/>
          <w:sz w:val="24"/>
          <w:szCs w:val="24"/>
        </w:rPr>
        <w:t>дать представление об организационно-технологической подготовке производства новшеств; сформировать практические навыки по их применению в условиях правовых и экономических отношений Российской Федерации</w:t>
      </w:r>
      <w:r w:rsidRPr="00C716E8">
        <w:rPr>
          <w:rFonts w:ascii="Times New Roman" w:hAnsi="Times New Roman"/>
          <w:sz w:val="24"/>
          <w:szCs w:val="24"/>
        </w:rPr>
        <w:t xml:space="preserve">; </w:t>
      </w:r>
    </w:p>
    <w:p w:rsidR="00F92F6C" w:rsidRPr="00C716E8" w:rsidRDefault="00F92F6C" w:rsidP="009C6CDB">
      <w:pPr>
        <w:pStyle w:val="a4"/>
        <w:numPr>
          <w:ilvl w:val="0"/>
          <w:numId w:val="7"/>
        </w:numPr>
        <w:tabs>
          <w:tab w:val="left" w:pos="0"/>
        </w:tabs>
        <w:spacing w:after="0" w:line="240" w:lineRule="auto"/>
        <w:ind w:left="0" w:firstLine="709"/>
        <w:jc w:val="both"/>
        <w:outlineLvl w:val="3"/>
        <w:rPr>
          <w:rFonts w:ascii="Times New Roman" w:hAnsi="Times New Roman"/>
          <w:sz w:val="24"/>
          <w:szCs w:val="24"/>
        </w:rPr>
      </w:pPr>
      <w:r w:rsidRPr="00C716E8">
        <w:rPr>
          <w:rFonts w:ascii="Times New Roman" w:hAnsi="Times New Roman"/>
          <w:color w:val="000000"/>
          <w:sz w:val="24"/>
          <w:szCs w:val="24"/>
        </w:rPr>
        <w:t>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w:t>
      </w:r>
    </w:p>
    <w:p w:rsidR="00F92F6C" w:rsidRPr="00C716E8" w:rsidRDefault="00F92F6C" w:rsidP="009C6CDB">
      <w:pPr>
        <w:pStyle w:val="a4"/>
        <w:numPr>
          <w:ilvl w:val="0"/>
          <w:numId w:val="7"/>
        </w:numPr>
        <w:tabs>
          <w:tab w:val="left" w:pos="0"/>
        </w:tabs>
        <w:spacing w:after="0" w:line="240" w:lineRule="auto"/>
        <w:ind w:left="0" w:firstLine="709"/>
        <w:jc w:val="both"/>
        <w:outlineLvl w:val="3"/>
        <w:rPr>
          <w:rFonts w:ascii="Times New Roman" w:hAnsi="Times New Roman"/>
          <w:sz w:val="24"/>
          <w:szCs w:val="24"/>
        </w:rPr>
      </w:pPr>
      <w:r w:rsidRPr="00C716E8">
        <w:rPr>
          <w:rFonts w:ascii="Times New Roman" w:hAnsi="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 описывать зарубежный и отечественный опыт по внедрению новых продуктов, технологий и услуг, давать его критическую оценку</w:t>
      </w:r>
      <w:r w:rsidRPr="00C716E8">
        <w:rPr>
          <w:rFonts w:ascii="Times New Roman" w:hAnsi="Times New Roman"/>
          <w:sz w:val="24"/>
          <w:szCs w:val="24"/>
        </w:rPr>
        <w:t>.</w:t>
      </w: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tblPr>
      <w:tblGrid>
        <w:gridCol w:w="925"/>
        <w:gridCol w:w="2347"/>
        <w:gridCol w:w="1471"/>
        <w:gridCol w:w="1853"/>
        <w:gridCol w:w="1487"/>
        <w:gridCol w:w="1487"/>
      </w:tblGrid>
      <w:tr w:rsidR="00F92F6C" w:rsidRPr="00DB597C" w:rsidTr="004618B8">
        <w:trPr>
          <w:trHeight w:val="385"/>
        </w:trPr>
        <w:tc>
          <w:tcPr>
            <w:tcW w:w="948" w:type="dxa"/>
            <w:tcBorders>
              <w:top w:val="single" w:sz="2" w:space="0" w:color="000000"/>
              <w:left w:val="single" w:sz="2" w:space="0" w:color="000000"/>
              <w:bottom w:val="single" w:sz="2" w:space="0" w:color="000000"/>
              <w:right w:val="single" w:sz="2" w:space="0" w:color="000000"/>
            </w:tcBorders>
          </w:tcPr>
          <w:p w:rsidR="00F92F6C" w:rsidRPr="00A81EA5" w:rsidRDefault="00F92F6C" w:rsidP="004618B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rsidR="00F92F6C" w:rsidRPr="00A81EA5" w:rsidRDefault="00F92F6C" w:rsidP="004618B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F92F6C" w:rsidRPr="00A81EA5" w:rsidRDefault="00F92F6C" w:rsidP="004618B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rsidR="00F92F6C" w:rsidRPr="00A81EA5" w:rsidRDefault="00F92F6C" w:rsidP="004618B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F92F6C" w:rsidRDefault="00F92F6C" w:rsidP="004618B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92F6C" w:rsidRPr="00A81EA5" w:rsidRDefault="00F92F6C" w:rsidP="004618B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81EA5" w:rsidRDefault="00F92F6C" w:rsidP="004618B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92F6C" w:rsidRPr="005437F3" w:rsidTr="004618B8">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rsidR="00F92F6C" w:rsidRPr="005437F3" w:rsidRDefault="00F92F6C" w:rsidP="004618B8">
            <w:pPr>
              <w:autoSpaceDE w:val="0"/>
              <w:autoSpaceDN w:val="0"/>
              <w:adjustRightInd w:val="0"/>
              <w:spacing w:after="0" w:line="240" w:lineRule="auto"/>
              <w:rPr>
                <w:rFonts w:eastAsia="Times New Roman" w:cs="Calibri"/>
                <w:lang w:eastAsia="ru-RU"/>
              </w:rPr>
            </w:pPr>
            <w:r w:rsidRPr="005437F3">
              <w:rPr>
                <w:rFonts w:ascii="Times New Roman" w:eastAsia="Times New Roman" w:hAnsi="Times New Roman"/>
                <w:lang w:eastAsia="ru-RU"/>
              </w:rPr>
              <w:t>ОР.1</w:t>
            </w:r>
          </w:p>
        </w:tc>
        <w:tc>
          <w:tcPr>
            <w:tcW w:w="2421" w:type="dxa"/>
            <w:tcBorders>
              <w:top w:val="single" w:sz="2" w:space="0" w:color="000000"/>
              <w:left w:val="single" w:sz="2" w:space="0" w:color="000000"/>
              <w:bottom w:val="single" w:sz="2" w:space="0" w:color="000000"/>
              <w:right w:val="single" w:sz="2" w:space="0" w:color="000000"/>
            </w:tcBorders>
            <w:vAlign w:val="center"/>
          </w:tcPr>
          <w:p w:rsidR="00F92F6C" w:rsidRPr="005437F3" w:rsidRDefault="00F92F6C" w:rsidP="004618B8">
            <w:pPr>
              <w:suppressAutoHyphens/>
              <w:autoSpaceDE w:val="0"/>
              <w:autoSpaceDN w:val="0"/>
              <w:adjustRightInd w:val="0"/>
              <w:spacing w:after="0" w:line="240" w:lineRule="auto"/>
              <w:rPr>
                <w:rFonts w:eastAsia="Times New Roman" w:cs="Calibri"/>
                <w:lang w:eastAsia="ru-RU"/>
              </w:rPr>
            </w:pPr>
            <w:r w:rsidRPr="005437F3">
              <w:rPr>
                <w:rFonts w:ascii="Times New Roman" w:eastAsia="Times New Roman" w:hAnsi="Times New Roman"/>
                <w:lang w:eastAsia="ru-RU"/>
              </w:rPr>
              <w:t>Демонстрирует умение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514" w:type="dxa"/>
            <w:tcBorders>
              <w:top w:val="single" w:sz="2" w:space="0" w:color="000000"/>
              <w:left w:val="single" w:sz="2" w:space="0" w:color="000000"/>
              <w:bottom w:val="single" w:sz="2" w:space="0" w:color="000000"/>
              <w:right w:val="single" w:sz="2" w:space="0" w:color="000000"/>
            </w:tcBorders>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ОР.1-1</w:t>
            </w:r>
          </w:p>
        </w:tc>
        <w:tc>
          <w:tcPr>
            <w:tcW w:w="1909" w:type="dxa"/>
            <w:tcBorders>
              <w:top w:val="single" w:sz="2" w:space="0" w:color="000000"/>
              <w:left w:val="single" w:sz="2" w:space="0" w:color="000000"/>
              <w:bottom w:val="single" w:sz="2" w:space="0" w:color="000000"/>
              <w:right w:val="single" w:sz="2" w:space="0" w:color="000000"/>
            </w:tcBorders>
            <w:vAlign w:val="center"/>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Демонстрирует умение анализировать  ситуацию в условиях ограниченности ресурсов и действующих правовых норм; принимать управленческое решение с использованием инновационных подходов</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УК.2.3.</w:t>
            </w:r>
          </w:p>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УК.2.5.</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Комплект тестовых заданий</w:t>
            </w:r>
          </w:p>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Кейс-задание</w:t>
            </w:r>
          </w:p>
        </w:tc>
      </w:tr>
      <w:tr w:rsidR="00F92F6C" w:rsidRPr="005437F3" w:rsidTr="004618B8">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ОР.2</w:t>
            </w:r>
          </w:p>
        </w:tc>
        <w:tc>
          <w:tcPr>
            <w:tcW w:w="2421" w:type="dxa"/>
            <w:tcBorders>
              <w:top w:val="single" w:sz="2" w:space="0" w:color="000000"/>
              <w:left w:val="single" w:sz="2" w:space="0" w:color="000000"/>
              <w:bottom w:val="single" w:sz="2" w:space="0" w:color="000000"/>
              <w:right w:val="single" w:sz="2" w:space="0" w:color="000000"/>
            </w:tcBorders>
            <w:vAlign w:val="center"/>
          </w:tcPr>
          <w:p w:rsidR="00F92F6C" w:rsidRPr="005437F3" w:rsidRDefault="00F92F6C" w:rsidP="004618B8">
            <w:pPr>
              <w:suppressAutoHyphens/>
              <w:autoSpaceDE w:val="0"/>
              <w:autoSpaceDN w:val="0"/>
              <w:adjustRightInd w:val="0"/>
              <w:spacing w:after="0" w:line="240" w:lineRule="auto"/>
              <w:rPr>
                <w:rFonts w:ascii="Times New Roman" w:eastAsia="Times New Roman" w:hAnsi="Times New Roman"/>
                <w:lang w:eastAsia="ru-RU"/>
              </w:rPr>
            </w:pPr>
            <w:r w:rsidRPr="005437F3">
              <w:rPr>
                <w:rFonts w:ascii="Times New Roman" w:hAnsi="Times New Roman"/>
              </w:rPr>
              <w:t xml:space="preserve">демонстрирует умение </w:t>
            </w:r>
            <w:r w:rsidRPr="005437F3">
              <w:rPr>
                <w:rFonts w:ascii="Times New Roman" w:eastAsia="Courier New" w:hAnsi="Times New Roman"/>
                <w:color w:val="000000"/>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514" w:type="dxa"/>
            <w:tcBorders>
              <w:top w:val="single" w:sz="2" w:space="0" w:color="000000"/>
              <w:left w:val="single" w:sz="2" w:space="0" w:color="000000"/>
              <w:bottom w:val="single" w:sz="2" w:space="0" w:color="000000"/>
              <w:right w:val="single" w:sz="2" w:space="0" w:color="000000"/>
            </w:tcBorders>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ОР.2-1</w:t>
            </w:r>
          </w:p>
        </w:tc>
        <w:tc>
          <w:tcPr>
            <w:tcW w:w="1909" w:type="dxa"/>
            <w:tcBorders>
              <w:top w:val="single" w:sz="2" w:space="0" w:color="000000"/>
              <w:left w:val="single" w:sz="2" w:space="0" w:color="000000"/>
              <w:bottom w:val="single" w:sz="2" w:space="0" w:color="000000"/>
              <w:right w:val="single" w:sz="2" w:space="0" w:color="000000"/>
            </w:tcBorders>
            <w:vAlign w:val="center"/>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Демонстрирует умение работать с нормативно-правовой документацией, регламентирующей инновационную деятельность в сфере образования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Andale Sans UI" w:hAnsi="Times New Roman"/>
                <w:lang w:bidi="en-US"/>
              </w:rPr>
              <w:t>ОПК.1.1.</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Комплект тестовых заданий</w:t>
            </w:r>
          </w:p>
          <w:p w:rsidR="00F92F6C" w:rsidRPr="005437F3" w:rsidRDefault="00F92F6C" w:rsidP="004618B8">
            <w:pPr>
              <w:autoSpaceDE w:val="0"/>
              <w:autoSpaceDN w:val="0"/>
              <w:adjustRightInd w:val="0"/>
              <w:spacing w:after="0" w:line="240" w:lineRule="auto"/>
              <w:rPr>
                <w:rFonts w:ascii="Times New Roman" w:eastAsia="Times New Roman" w:hAnsi="Times New Roman"/>
                <w:lang w:eastAsia="ru-RU"/>
              </w:rPr>
            </w:pPr>
            <w:r w:rsidRPr="005437F3">
              <w:rPr>
                <w:rFonts w:ascii="Times New Roman" w:eastAsia="Times New Roman" w:hAnsi="Times New Roman"/>
                <w:lang w:eastAsia="ru-RU"/>
              </w:rPr>
              <w:t>Кейс-задание</w:t>
            </w:r>
          </w:p>
        </w:tc>
      </w:tr>
    </w:tbl>
    <w:p w:rsidR="00F92F6C" w:rsidRPr="00DB597C" w:rsidRDefault="00F92F6C" w:rsidP="00F92F6C">
      <w:pPr>
        <w:autoSpaceDE w:val="0"/>
        <w:autoSpaceDN w:val="0"/>
        <w:adjustRightInd w:val="0"/>
        <w:spacing w:after="0" w:line="240" w:lineRule="auto"/>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F92F6C" w:rsidRPr="00DB597C" w:rsidRDefault="00F92F6C" w:rsidP="00F92F6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3685"/>
        <w:gridCol w:w="1101"/>
        <w:gridCol w:w="1378"/>
        <w:gridCol w:w="1242"/>
        <w:gridCol w:w="1081"/>
        <w:gridCol w:w="1083"/>
      </w:tblGrid>
      <w:tr w:rsidR="00F92F6C" w:rsidRPr="00C52B83" w:rsidTr="004618B8">
        <w:trPr>
          <w:trHeight w:val="203"/>
        </w:trPr>
        <w:tc>
          <w:tcPr>
            <w:tcW w:w="1925" w:type="pct"/>
            <w:vMerge w:val="restart"/>
            <w:tcBorders>
              <w:top w:val="single" w:sz="2" w:space="0" w:color="000000"/>
              <w:left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Наименование темы</w:t>
            </w:r>
          </w:p>
        </w:tc>
        <w:tc>
          <w:tcPr>
            <w:tcW w:w="1944" w:type="pct"/>
            <w:gridSpan w:val="3"/>
            <w:tcBorders>
              <w:top w:val="single" w:sz="2" w:space="0" w:color="000000"/>
              <w:left w:val="single" w:sz="2" w:space="0" w:color="000000"/>
              <w:bottom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center"/>
              <w:rPr>
                <w:rFonts w:ascii="Times New Roman" w:hAnsi="Times New Roman"/>
              </w:rPr>
            </w:pPr>
            <w:r w:rsidRPr="00C52B83">
              <w:rPr>
                <w:rFonts w:ascii="Times New Roman" w:hAnsi="Times New Roman"/>
              </w:rPr>
              <w:t>Контактная работа</w:t>
            </w:r>
          </w:p>
        </w:tc>
        <w:tc>
          <w:tcPr>
            <w:tcW w:w="565" w:type="pct"/>
            <w:vMerge w:val="restart"/>
            <w:tcBorders>
              <w:top w:val="single" w:sz="2" w:space="0" w:color="000000"/>
              <w:left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Самостоятельная работа</w:t>
            </w:r>
          </w:p>
        </w:tc>
        <w:tc>
          <w:tcPr>
            <w:tcW w:w="566" w:type="pct"/>
            <w:vMerge w:val="restart"/>
            <w:tcBorders>
              <w:top w:val="single" w:sz="2" w:space="0" w:color="000000"/>
              <w:left w:val="single" w:sz="2" w:space="0" w:color="000000"/>
              <w:right w:val="single" w:sz="2" w:space="0" w:color="000000"/>
            </w:tcBorders>
            <w:shd w:val="clear" w:color="000000" w:fill="FFFFFF"/>
          </w:tcPr>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Всего часов по дисциплине</w:t>
            </w:r>
          </w:p>
        </w:tc>
      </w:tr>
      <w:tr w:rsidR="00F92F6C" w:rsidRPr="00C52B83" w:rsidTr="004618B8">
        <w:trPr>
          <w:trHeight w:val="533"/>
        </w:trPr>
        <w:tc>
          <w:tcPr>
            <w:tcW w:w="1925" w:type="pct"/>
            <w:vMerge/>
            <w:tcBorders>
              <w:left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p>
        </w:tc>
        <w:tc>
          <w:tcPr>
            <w:tcW w:w="1295" w:type="pct"/>
            <w:gridSpan w:val="2"/>
            <w:tcBorders>
              <w:top w:val="single" w:sz="2" w:space="0" w:color="000000"/>
              <w:left w:val="single" w:sz="2" w:space="0" w:color="000000"/>
              <w:bottom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Аудиторная работа</w:t>
            </w:r>
          </w:p>
        </w:tc>
        <w:tc>
          <w:tcPr>
            <w:tcW w:w="649"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92F6C" w:rsidRPr="00C52B83" w:rsidRDefault="00F92F6C" w:rsidP="004618B8">
            <w:pPr>
              <w:tabs>
                <w:tab w:val="left" w:pos="814"/>
              </w:tabs>
              <w:spacing w:after="0" w:line="240" w:lineRule="auto"/>
              <w:jc w:val="both"/>
              <w:rPr>
                <w:rFonts w:ascii="Times New Roman" w:hAnsi="Times New Roman"/>
              </w:rPr>
            </w:pPr>
            <w:r w:rsidRPr="00C52B83">
              <w:rPr>
                <w:rFonts w:ascii="Times New Roman" w:hAnsi="Times New Roman"/>
              </w:rPr>
              <w:t xml:space="preserve">Контактная СР (в т.ч. </w:t>
            </w:r>
          </w:p>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в ЭИОС)</w:t>
            </w:r>
          </w:p>
        </w:tc>
        <w:tc>
          <w:tcPr>
            <w:tcW w:w="565" w:type="pct"/>
            <w:vMerge/>
            <w:tcBorders>
              <w:left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p>
        </w:tc>
        <w:tc>
          <w:tcPr>
            <w:tcW w:w="566" w:type="pct"/>
            <w:vMerge/>
            <w:tcBorders>
              <w:left w:val="single" w:sz="2" w:space="0" w:color="000000"/>
              <w:right w:val="single" w:sz="2" w:space="0" w:color="000000"/>
            </w:tcBorders>
            <w:shd w:val="clear" w:color="000000" w:fill="FFFFFF"/>
          </w:tcPr>
          <w:p w:rsidR="00F92F6C" w:rsidRPr="00C52B83" w:rsidRDefault="00F92F6C" w:rsidP="004618B8">
            <w:pPr>
              <w:autoSpaceDE w:val="0"/>
              <w:autoSpaceDN w:val="0"/>
              <w:adjustRightInd w:val="0"/>
              <w:spacing w:after="0" w:line="240" w:lineRule="auto"/>
              <w:jc w:val="both"/>
              <w:rPr>
                <w:rFonts w:ascii="Times New Roman" w:hAnsi="Times New Roman"/>
              </w:rPr>
            </w:pPr>
          </w:p>
        </w:tc>
      </w:tr>
      <w:tr w:rsidR="00F92F6C" w:rsidRPr="00C52B83" w:rsidTr="004618B8">
        <w:trPr>
          <w:trHeight w:val="1"/>
        </w:trPr>
        <w:tc>
          <w:tcPr>
            <w:tcW w:w="1925" w:type="pct"/>
            <w:vMerge/>
            <w:tcBorders>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both"/>
              <w:rPr>
                <w:rFonts w:ascii="Times New Roman" w:hAnsi="Times New Roman"/>
              </w:rPr>
            </w:pPr>
          </w:p>
        </w:tc>
        <w:tc>
          <w:tcPr>
            <w:tcW w:w="575" w:type="pct"/>
            <w:tcBorders>
              <w:top w:val="single" w:sz="2" w:space="0" w:color="000000"/>
              <w:left w:val="single" w:sz="2" w:space="0" w:color="000000"/>
              <w:bottom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Лекции</w:t>
            </w:r>
          </w:p>
        </w:tc>
        <w:tc>
          <w:tcPr>
            <w:tcW w:w="720" w:type="pct"/>
            <w:tcBorders>
              <w:top w:val="single" w:sz="2" w:space="0" w:color="000000"/>
              <w:left w:val="single" w:sz="2" w:space="0" w:color="000000"/>
              <w:bottom w:val="single" w:sz="2" w:space="0" w:color="000000"/>
              <w:right w:val="single" w:sz="2" w:space="0" w:color="000000"/>
            </w:tcBorders>
          </w:tcPr>
          <w:p w:rsidR="00F92F6C" w:rsidRPr="00C52B83" w:rsidRDefault="00F92F6C" w:rsidP="004618B8">
            <w:pPr>
              <w:autoSpaceDE w:val="0"/>
              <w:autoSpaceDN w:val="0"/>
              <w:adjustRightInd w:val="0"/>
              <w:spacing w:after="0" w:line="240" w:lineRule="auto"/>
              <w:jc w:val="both"/>
              <w:rPr>
                <w:rFonts w:ascii="Times New Roman" w:hAnsi="Times New Roman"/>
              </w:rPr>
            </w:pPr>
            <w:r w:rsidRPr="00C52B83">
              <w:rPr>
                <w:rFonts w:ascii="Times New Roman" w:hAnsi="Times New Roman"/>
              </w:rPr>
              <w:t>Семинары</w:t>
            </w:r>
          </w:p>
        </w:tc>
        <w:tc>
          <w:tcPr>
            <w:tcW w:w="649" w:type="pct"/>
            <w:vMerge/>
            <w:tcBorders>
              <w:top w:val="single" w:sz="2" w:space="0" w:color="000000"/>
              <w:left w:val="single" w:sz="2" w:space="0" w:color="000000"/>
              <w:bottom w:val="single" w:sz="2" w:space="0" w:color="000000"/>
              <w:right w:val="single" w:sz="2" w:space="0" w:color="000000"/>
            </w:tcBorders>
            <w:shd w:val="clear" w:color="000000" w:fill="FFFFFF"/>
          </w:tcPr>
          <w:p w:rsidR="00F92F6C" w:rsidRPr="00C52B83" w:rsidRDefault="00F92F6C" w:rsidP="004618B8">
            <w:pPr>
              <w:autoSpaceDE w:val="0"/>
              <w:autoSpaceDN w:val="0"/>
              <w:adjustRightInd w:val="0"/>
              <w:spacing w:after="0" w:line="240" w:lineRule="auto"/>
              <w:jc w:val="both"/>
              <w:rPr>
                <w:rFonts w:ascii="Times New Roman" w:hAnsi="Times New Roman"/>
              </w:rPr>
            </w:pPr>
          </w:p>
        </w:tc>
        <w:tc>
          <w:tcPr>
            <w:tcW w:w="565" w:type="pct"/>
            <w:vMerge/>
            <w:tcBorders>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both"/>
              <w:rPr>
                <w:rFonts w:ascii="Times New Roman" w:hAnsi="Times New Roman"/>
              </w:rPr>
            </w:pPr>
          </w:p>
        </w:tc>
        <w:tc>
          <w:tcPr>
            <w:tcW w:w="566" w:type="pct"/>
            <w:vMerge/>
            <w:tcBorders>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both"/>
              <w:rPr>
                <w:rFonts w:ascii="Times New Roman" w:hAnsi="Times New Roman"/>
              </w:rPr>
            </w:pP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b/>
              </w:rPr>
            </w:pPr>
            <w:r w:rsidRPr="00C52B83">
              <w:rPr>
                <w:rFonts w:ascii="Times New Roman" w:hAnsi="Times New Roman"/>
                <w:b/>
                <w:bCs/>
              </w:rPr>
              <w:t xml:space="preserve">Раздел 1. </w:t>
            </w:r>
            <w:r w:rsidRPr="00C52B83">
              <w:rPr>
                <w:rFonts w:ascii="Times New Roman" w:hAnsi="Times New Roman"/>
                <w:b/>
                <w:color w:val="000000"/>
              </w:rPr>
              <w:t>Значение и роль инновационной деятельности на макроэкономическом уровне</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18</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b/>
              </w:rPr>
            </w:pPr>
            <w:r>
              <w:rPr>
                <w:rFonts w:ascii="Times New Roman" w:hAnsi="Times New Roman"/>
                <w:b/>
              </w:rPr>
              <w:t>27</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1.1. </w:t>
            </w:r>
            <w:r w:rsidRPr="00C52B83">
              <w:rPr>
                <w:rFonts w:ascii="Times New Roman" w:hAnsi="Times New Roman"/>
                <w:color w:val="000000"/>
              </w:rPr>
              <w:t>Инновационные процессы в мировой и российской экономике</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1.2. </w:t>
            </w:r>
            <w:r w:rsidRPr="00C52B83">
              <w:rPr>
                <w:rFonts w:ascii="Times New Roman" w:hAnsi="Times New Roman"/>
                <w:color w:val="000000"/>
              </w:rPr>
              <w:t>Нововведения и инновационные процессы как объекты инновационного менеджмента</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1.3. </w:t>
            </w:r>
            <w:r w:rsidRPr="00C52B83">
              <w:rPr>
                <w:rFonts w:ascii="Times New Roman" w:hAnsi="Times New Roman"/>
                <w:color w:val="000000"/>
              </w:rPr>
              <w:t>Инновационная политика государства</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b/>
              </w:rPr>
            </w:pPr>
            <w:r w:rsidRPr="00C52B83">
              <w:rPr>
                <w:rFonts w:ascii="Times New Roman" w:hAnsi="Times New Roman"/>
                <w:b/>
                <w:bCs/>
              </w:rPr>
              <w:t xml:space="preserve">Раздел  2. </w:t>
            </w:r>
            <w:r w:rsidRPr="00C52B83">
              <w:rPr>
                <w:rFonts w:ascii="Times New Roman" w:hAnsi="Times New Roman"/>
                <w:b/>
                <w:color w:val="000000"/>
              </w:rPr>
              <w:t>Теоретические основы инновационного менеджмента</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5</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17</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b/>
              </w:rPr>
            </w:pPr>
            <w:r>
              <w:rPr>
                <w:rFonts w:ascii="Times New Roman" w:hAnsi="Times New Roman"/>
                <w:b/>
              </w:rPr>
              <w:t>27</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Тема 2.1</w:t>
            </w:r>
            <w:r w:rsidRPr="00C52B83">
              <w:rPr>
                <w:rFonts w:ascii="Times New Roman" w:hAnsi="Times New Roman"/>
                <w:color w:val="000000"/>
              </w:rPr>
              <w:t>Инновационный менеджмент: возникновение и эволюция</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lastRenderedPageBreak/>
              <w:t xml:space="preserve">Тема 2.2 </w:t>
            </w:r>
            <w:r w:rsidRPr="00C52B83">
              <w:rPr>
                <w:rFonts w:ascii="Times New Roman" w:hAnsi="Times New Roman"/>
                <w:color w:val="000000"/>
              </w:rPr>
              <w:t xml:space="preserve">Организационные формы инновационной деятельности  </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2.3 </w:t>
            </w:r>
            <w:r w:rsidRPr="00C52B83">
              <w:rPr>
                <w:rFonts w:ascii="Times New Roman" w:hAnsi="Times New Roman"/>
                <w:color w:val="000000"/>
              </w:rPr>
              <w:t>Инновационные цели и возможности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b/>
              </w:rPr>
            </w:pPr>
            <w:r w:rsidRPr="00C52B83">
              <w:rPr>
                <w:rFonts w:ascii="Times New Roman" w:hAnsi="Times New Roman"/>
                <w:b/>
              </w:rPr>
              <w:t xml:space="preserve">Раздел 3. </w:t>
            </w:r>
            <w:r w:rsidRPr="00C52B83">
              <w:rPr>
                <w:rFonts w:ascii="Times New Roman" w:hAnsi="Times New Roman"/>
                <w:b/>
                <w:color w:val="000000"/>
              </w:rPr>
              <w:t>Управление инновационными процессами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18</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27</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3.1 </w:t>
            </w:r>
            <w:r w:rsidRPr="00C52B83">
              <w:rPr>
                <w:rFonts w:ascii="Times New Roman" w:hAnsi="Times New Roman"/>
                <w:color w:val="000000"/>
              </w:rPr>
              <w:t>Характеристика инновационных процессов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8</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13</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3.2 </w:t>
            </w:r>
            <w:r w:rsidRPr="00C52B83">
              <w:rPr>
                <w:rFonts w:ascii="Times New Roman" w:hAnsi="Times New Roman"/>
                <w:color w:val="000000"/>
              </w:rPr>
              <w:t>Проектно-программное управление инновационной деятельностью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F7606F">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14</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b/>
                <w:color w:val="000000"/>
              </w:rPr>
              <w:t>Раздел 4. Экспертиза инновационных проектов и минимизация рисков инновационной деятельности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19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b/>
              </w:rPr>
            </w:pPr>
            <w:r>
              <w:rPr>
                <w:rFonts w:ascii="Times New Roman" w:hAnsi="Times New Roman"/>
                <w:b/>
              </w:rPr>
              <w:t>27</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b/>
                <w:color w:val="000000"/>
              </w:rPr>
            </w:pPr>
            <w:r w:rsidRPr="00C52B83">
              <w:rPr>
                <w:rFonts w:ascii="Times New Roman" w:hAnsi="Times New Roman"/>
              </w:rPr>
              <w:t>Тема 4.1</w:t>
            </w:r>
            <w:r w:rsidRPr="00C52B83">
              <w:rPr>
                <w:rFonts w:ascii="Times New Roman" w:hAnsi="Times New Roman"/>
                <w:color w:val="000000"/>
              </w:rPr>
              <w:t xml:space="preserve"> Оценка экономической эффективности инновационных проектов</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4.2 </w:t>
            </w:r>
            <w:r w:rsidRPr="00C52B83">
              <w:rPr>
                <w:rFonts w:ascii="Times New Roman" w:hAnsi="Times New Roman"/>
                <w:color w:val="000000"/>
              </w:rPr>
              <w:t>Основы управления инновационными рисками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4618B8">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rPr>
                <w:rFonts w:ascii="Times New Roman" w:hAnsi="Times New Roman"/>
              </w:rPr>
            </w:pPr>
            <w:r w:rsidRPr="00C52B83">
              <w:rPr>
                <w:rFonts w:ascii="Times New Roman" w:hAnsi="Times New Roman"/>
              </w:rPr>
              <w:t xml:space="preserve">Тема 4.3 </w:t>
            </w:r>
            <w:r w:rsidRPr="00C52B83">
              <w:rPr>
                <w:rFonts w:ascii="Times New Roman" w:hAnsi="Times New Roman"/>
                <w:color w:val="000000"/>
              </w:rPr>
              <w:t>Защита интеллектуальной собственности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7606F" w:rsidP="004618B8">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F92F6C" w:rsidRPr="00C52B83" w:rsidTr="00F7606F">
        <w:trPr>
          <w:trHeight w:val="283"/>
        </w:trPr>
        <w:tc>
          <w:tcPr>
            <w:tcW w:w="1925" w:type="pct"/>
            <w:tcBorders>
              <w:top w:val="single" w:sz="2" w:space="0" w:color="000000"/>
              <w:left w:val="single" w:sz="2" w:space="0" w:color="000000"/>
              <w:bottom w:val="single" w:sz="2" w:space="0" w:color="000000"/>
              <w:right w:val="single" w:sz="2" w:space="0" w:color="000000"/>
            </w:tcBorders>
            <w:vAlign w:val="center"/>
          </w:tcPr>
          <w:p w:rsidR="00F92F6C" w:rsidRPr="00737360" w:rsidRDefault="00F92F6C" w:rsidP="004618B8">
            <w:pPr>
              <w:autoSpaceDE w:val="0"/>
              <w:autoSpaceDN w:val="0"/>
              <w:adjustRightInd w:val="0"/>
              <w:spacing w:after="0" w:line="240" w:lineRule="auto"/>
              <w:jc w:val="both"/>
              <w:rPr>
                <w:rFonts w:ascii="Times New Roman" w:hAnsi="Times New Roman"/>
                <w:b/>
              </w:rPr>
            </w:pPr>
            <w:r w:rsidRPr="00737360">
              <w:rPr>
                <w:rFonts w:ascii="Times New Roman" w:hAnsi="Times New Roman"/>
                <w:b/>
                <w:bCs/>
              </w:rPr>
              <w:t>Итого:</w:t>
            </w:r>
          </w:p>
        </w:tc>
        <w:tc>
          <w:tcPr>
            <w:tcW w:w="575" w:type="pct"/>
            <w:tcBorders>
              <w:top w:val="single" w:sz="2" w:space="0" w:color="000000"/>
              <w:left w:val="single" w:sz="2" w:space="0" w:color="000000"/>
              <w:bottom w:val="single" w:sz="2" w:space="0" w:color="000000"/>
              <w:right w:val="single" w:sz="2" w:space="0" w:color="000000"/>
            </w:tcBorders>
            <w:vAlign w:val="center"/>
          </w:tcPr>
          <w:p w:rsidR="00F92F6C" w:rsidRPr="00737360"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720" w:type="pct"/>
            <w:tcBorders>
              <w:top w:val="single" w:sz="2" w:space="0" w:color="000000"/>
              <w:left w:val="single" w:sz="2" w:space="0" w:color="000000"/>
              <w:bottom w:val="single" w:sz="2" w:space="0" w:color="000000"/>
              <w:right w:val="single" w:sz="2" w:space="0" w:color="000000"/>
            </w:tcBorders>
            <w:vAlign w:val="center"/>
          </w:tcPr>
          <w:p w:rsidR="00F92F6C" w:rsidRPr="00737360"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16</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737360"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12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737360" w:rsidRDefault="00F7606F" w:rsidP="004618B8">
            <w:pPr>
              <w:autoSpaceDE w:val="0"/>
              <w:autoSpaceDN w:val="0"/>
              <w:adjustRightInd w:val="0"/>
              <w:spacing w:after="0" w:line="240" w:lineRule="auto"/>
              <w:jc w:val="center"/>
              <w:rPr>
                <w:rFonts w:ascii="Times New Roman" w:hAnsi="Times New Roman"/>
                <w:b/>
              </w:rPr>
            </w:pPr>
            <w:r>
              <w:rPr>
                <w:rFonts w:ascii="Times New Roman" w:hAnsi="Times New Roman"/>
                <w:b/>
              </w:rPr>
              <w:t>7</w:t>
            </w:r>
            <w:r w:rsidR="00F92F6C" w:rsidRPr="00737360">
              <w:rPr>
                <w:rFonts w:ascii="Times New Roman" w:hAnsi="Times New Roman"/>
                <w:b/>
              </w:rPr>
              <w:t>2</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C52B83" w:rsidRDefault="00F92F6C" w:rsidP="004618B8">
            <w:pPr>
              <w:autoSpaceDE w:val="0"/>
              <w:autoSpaceDN w:val="0"/>
              <w:adjustRightInd w:val="0"/>
              <w:spacing w:after="0" w:line="240" w:lineRule="auto"/>
              <w:jc w:val="center"/>
              <w:rPr>
                <w:rFonts w:ascii="Times New Roman" w:hAnsi="Times New Roman"/>
                <w:b/>
              </w:rPr>
            </w:pPr>
            <w:r w:rsidRPr="00737360">
              <w:rPr>
                <w:rFonts w:ascii="Times New Roman" w:hAnsi="Times New Roman"/>
                <w:b/>
              </w:rPr>
              <w:t>108</w:t>
            </w:r>
          </w:p>
        </w:tc>
      </w:tr>
    </w:tbl>
    <w:p w:rsidR="00F92F6C" w:rsidRDefault="00F92F6C" w:rsidP="00F92F6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F92F6C" w:rsidRDefault="00F92F6C" w:rsidP="00F92F6C">
      <w:pPr>
        <w:pStyle w:val="a4"/>
        <w:tabs>
          <w:tab w:val="left" w:pos="-142"/>
          <w:tab w:val="left" w:pos="709"/>
          <w:tab w:val="left" w:pos="993"/>
        </w:tabs>
        <w:spacing w:after="0"/>
        <w:ind w:left="0" w:firstLine="709"/>
        <w:jc w:val="both"/>
        <w:rPr>
          <w:rFonts w:ascii="Times New Roman" w:hAnsi="Times New Roman"/>
          <w:bCs/>
          <w:sz w:val="24"/>
          <w:szCs w:val="24"/>
        </w:rPr>
      </w:pPr>
      <w:r w:rsidRPr="00A36859">
        <w:rPr>
          <w:rFonts w:ascii="Times New Roman" w:hAnsi="Times New Roman"/>
          <w:sz w:val="24"/>
          <w:szCs w:val="24"/>
        </w:rPr>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F92F6C" w:rsidRDefault="00F92F6C" w:rsidP="00F92F6C">
      <w:pPr>
        <w:spacing w:after="0" w:line="240" w:lineRule="auto"/>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479"/>
        <w:gridCol w:w="1419"/>
        <w:gridCol w:w="1650"/>
        <w:gridCol w:w="1649"/>
        <w:gridCol w:w="1649"/>
        <w:gridCol w:w="1102"/>
        <w:gridCol w:w="829"/>
        <w:gridCol w:w="793"/>
      </w:tblGrid>
      <w:tr w:rsidR="00F92F6C" w:rsidRPr="00DB597C" w:rsidTr="004618B8">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F92F6C" w:rsidRPr="00C978C4" w:rsidRDefault="00F92F6C" w:rsidP="004618B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F92F6C" w:rsidRPr="00DB597C" w:rsidTr="004618B8">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F92F6C" w:rsidRPr="00DB597C" w:rsidTr="004618B8">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F92F6C" w:rsidRPr="00DB597C" w:rsidTr="004618B8">
        <w:trPr>
          <w:trHeight w:val="300"/>
        </w:trPr>
        <w:tc>
          <w:tcPr>
            <w:tcW w:w="47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F92F6C" w:rsidRPr="00DB597C" w:rsidTr="004618B8">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F92F6C" w:rsidRPr="00DB597C" w:rsidTr="004618B8">
        <w:trPr>
          <w:trHeight w:val="300"/>
        </w:trPr>
        <w:tc>
          <w:tcPr>
            <w:tcW w:w="47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F92F6C" w:rsidRPr="00DB597C" w:rsidTr="004618B8">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F92F6C" w:rsidRPr="00DB597C" w:rsidTr="004618B8">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F92F6C" w:rsidRPr="00DB597C" w:rsidRDefault="00F92F6C" w:rsidP="00F92F6C">
      <w:pPr>
        <w:autoSpaceDE w:val="0"/>
        <w:autoSpaceDN w:val="0"/>
        <w:adjustRightInd w:val="0"/>
        <w:spacing w:after="0" w:line="240" w:lineRule="auto"/>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F92F6C" w:rsidRPr="00C0140E" w:rsidRDefault="00F92F6C" w:rsidP="00F92F6C">
      <w:pPr>
        <w:tabs>
          <w:tab w:val="left" w:pos="0"/>
        </w:tabs>
        <w:autoSpaceDE w:val="0"/>
        <w:autoSpaceDN w:val="0"/>
        <w:adjustRightInd w:val="0"/>
        <w:spacing w:after="0"/>
        <w:ind w:firstLine="709"/>
        <w:jc w:val="both"/>
        <w:rPr>
          <w:rFonts w:ascii="Times New Roman" w:hAnsi="Times New Roman"/>
          <w:bCs/>
          <w:i/>
          <w:iCs/>
          <w:sz w:val="24"/>
          <w:szCs w:val="24"/>
        </w:rPr>
      </w:pPr>
      <w:r>
        <w:rPr>
          <w:rFonts w:ascii="Times New Roman" w:hAnsi="Times New Roman"/>
          <w:sz w:val="24"/>
          <w:szCs w:val="24"/>
        </w:rPr>
        <w:t xml:space="preserve">1. </w:t>
      </w:r>
      <w:r w:rsidRPr="00C0140E">
        <w:rPr>
          <w:rFonts w:ascii="Times New Roman" w:hAnsi="Times New Roman"/>
          <w:sz w:val="24"/>
          <w:szCs w:val="24"/>
        </w:rPr>
        <w:t xml:space="preserve">Беляев, Ю.М. Инновационный менеджмент: учебник / Ю.М. Беляев; ред. А.Е. Илларионова. - Москва: Дашков и Ко, 2016. - 220 с. - («Учебные издания для </w:t>
      </w:r>
      <w:r w:rsidRPr="00C0140E">
        <w:rPr>
          <w:rFonts w:ascii="Times New Roman" w:hAnsi="Times New Roman"/>
          <w:sz w:val="24"/>
          <w:szCs w:val="24"/>
        </w:rPr>
        <w:lastRenderedPageBreak/>
        <w:t>бакалавров»). - Библиогр. в кн. - ISBN 978-5-394-02070-4; То же [Электронный ресурс]. - URL: </w:t>
      </w:r>
      <w:hyperlink r:id="rId12" w:history="1">
        <w:r w:rsidRPr="00C0140E">
          <w:rPr>
            <w:rStyle w:val="af5"/>
            <w:rFonts w:ascii="Times New Roman" w:hAnsi="Times New Roman"/>
            <w:sz w:val="24"/>
            <w:szCs w:val="24"/>
          </w:rPr>
          <w:t>http://biblioclub.ru/index.php?page=book&amp;id=135036</w:t>
        </w:r>
      </w:hyperlink>
    </w:p>
    <w:p w:rsidR="00F92F6C" w:rsidRPr="00C0140E" w:rsidRDefault="00F92F6C" w:rsidP="00F92F6C">
      <w:pPr>
        <w:tabs>
          <w:tab w:val="left" w:pos="0"/>
        </w:tabs>
        <w:autoSpaceDE w:val="0"/>
        <w:autoSpaceDN w:val="0"/>
        <w:adjustRightInd w:val="0"/>
        <w:spacing w:after="0"/>
        <w:ind w:firstLine="709"/>
        <w:jc w:val="both"/>
        <w:rPr>
          <w:rFonts w:ascii="Times New Roman" w:hAnsi="Times New Roman"/>
          <w:bCs/>
          <w:i/>
          <w:iCs/>
          <w:sz w:val="24"/>
          <w:szCs w:val="24"/>
        </w:rPr>
      </w:pPr>
      <w:r>
        <w:rPr>
          <w:rFonts w:ascii="Times New Roman" w:hAnsi="Times New Roman"/>
          <w:sz w:val="24"/>
          <w:szCs w:val="24"/>
        </w:rPr>
        <w:t xml:space="preserve">2. </w:t>
      </w:r>
      <w:r w:rsidRPr="00C0140E">
        <w:rPr>
          <w:rFonts w:ascii="Times New Roman" w:hAnsi="Times New Roman"/>
          <w:sz w:val="24"/>
          <w:szCs w:val="24"/>
        </w:rPr>
        <w:t>Дармилова, Ж.Д. Инновационный менеджмент: учебное пособие / Ж.Д. Дармилова. - Москва: Дашков и Ко, 2016. - 168 с. - (Учебные издания для бакалавров). - Библиогр.: с. 152-153 - ISBN 978-5-394-02123-7; То же [Электронный ресурс]. - URL: </w:t>
      </w:r>
      <w:hyperlink r:id="rId13" w:history="1">
        <w:r w:rsidRPr="00C0140E">
          <w:rPr>
            <w:rStyle w:val="af5"/>
            <w:rFonts w:ascii="Times New Roman" w:hAnsi="Times New Roman"/>
            <w:sz w:val="24"/>
            <w:szCs w:val="24"/>
          </w:rPr>
          <w:t>http://biblioclub.ru/index.php?page=book&amp;id=135039</w:t>
        </w:r>
      </w:hyperlink>
    </w:p>
    <w:p w:rsidR="00F92F6C" w:rsidRPr="00DB597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7.2. Дополнительная литература</w:t>
      </w:r>
    </w:p>
    <w:p w:rsidR="00F92F6C" w:rsidRPr="00C0140E" w:rsidRDefault="00F92F6C" w:rsidP="00F92F6C">
      <w:pPr>
        <w:spacing w:after="0" w:line="240" w:lineRule="auto"/>
        <w:ind w:firstLine="709"/>
        <w:jc w:val="both"/>
        <w:rPr>
          <w:rFonts w:ascii="Times New Roman" w:hAnsi="Times New Roman"/>
          <w:sz w:val="24"/>
          <w:szCs w:val="24"/>
        </w:rPr>
      </w:pPr>
      <w:r w:rsidRPr="00C0140E">
        <w:rPr>
          <w:rFonts w:ascii="Times New Roman" w:hAnsi="Times New Roman"/>
          <w:sz w:val="24"/>
          <w:szCs w:val="24"/>
        </w:rPr>
        <w:t>1. Данилина, Е.И. Инновационный менеджмент в управлении персоналом: учебник / Е.И. Данилина, Д.В. Горелов, Я.И. Маликова. - Москва: Издательско-торговая корпорация «Дашков и К°», 2019. - 208 с.: ил. - (Учебные издания для бакалавров). - Библиогр.: с. 201 - 203 - ISBN 978-5-394-02527-3; То же [Электронный ресурс]. - URL: </w:t>
      </w:r>
      <w:hyperlink r:id="rId14" w:history="1">
        <w:r w:rsidRPr="00C0140E">
          <w:rPr>
            <w:rStyle w:val="af5"/>
            <w:rFonts w:ascii="Times New Roman" w:hAnsi="Times New Roman"/>
            <w:sz w:val="24"/>
            <w:szCs w:val="24"/>
          </w:rPr>
          <w:t>http://biblioclub.ru/index.php?page=book&amp;id=496191</w:t>
        </w:r>
      </w:hyperlink>
    </w:p>
    <w:p w:rsidR="00F92F6C" w:rsidRPr="00C0140E" w:rsidRDefault="00F92F6C" w:rsidP="00F92F6C">
      <w:pPr>
        <w:spacing w:after="0" w:line="240" w:lineRule="auto"/>
        <w:ind w:firstLine="709"/>
        <w:jc w:val="both"/>
        <w:rPr>
          <w:rFonts w:ascii="Times New Roman" w:hAnsi="Times New Roman"/>
          <w:sz w:val="24"/>
          <w:szCs w:val="24"/>
        </w:rPr>
      </w:pPr>
      <w:r w:rsidRPr="00C0140E">
        <w:rPr>
          <w:rFonts w:ascii="Times New Roman" w:hAnsi="Times New Roman"/>
          <w:sz w:val="24"/>
          <w:szCs w:val="24"/>
        </w:rPr>
        <w:t>2. Синева, Н.Л. Инновационный менеджмент. Семантические опоры [Текст]: Учеб.-метод.пособие / Нижегор.гос.пед.ун-т. - Нижний Новгород: НГПУ, 2012. - 127 с.</w:t>
      </w:r>
    </w:p>
    <w:p w:rsidR="00F92F6C" w:rsidRPr="00C0140E" w:rsidRDefault="00F92F6C" w:rsidP="00F92F6C">
      <w:pPr>
        <w:spacing w:after="0" w:line="240" w:lineRule="auto"/>
        <w:ind w:firstLine="709"/>
        <w:jc w:val="both"/>
        <w:rPr>
          <w:rFonts w:ascii="Times New Roman" w:hAnsi="Times New Roman"/>
          <w:sz w:val="24"/>
          <w:szCs w:val="24"/>
        </w:rPr>
      </w:pPr>
      <w:r w:rsidRPr="00C0140E">
        <w:rPr>
          <w:rFonts w:ascii="Times New Roman" w:hAnsi="Times New Roman"/>
          <w:sz w:val="24"/>
          <w:szCs w:val="24"/>
        </w:rPr>
        <w:t>3. Синева, Н.Л. Инновационный менеджмент [Текст]: Учеб.-метод.пособие / Нижегор.гос.пед.ун-т. - Нижний Новгород: НГПУ, 2012. - 296 с. </w:t>
      </w:r>
    </w:p>
    <w:p w:rsidR="00F92F6C" w:rsidRPr="00DB597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92F6C" w:rsidRPr="00C0140E" w:rsidRDefault="00F92F6C" w:rsidP="00F92F6C">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1. </w:t>
      </w:r>
      <w:r w:rsidRPr="00C0140E">
        <w:rPr>
          <w:rFonts w:ascii="Times New Roman" w:hAnsi="Times New Roman"/>
          <w:color w:val="000000"/>
          <w:sz w:val="24"/>
          <w:szCs w:val="24"/>
        </w:rPr>
        <w:t>Синева Н.Л. Менеджмент организации: моделирование инновационной деятельности: Учеб.-метод.пособие. Нижний Новгород: Мининский ун-т, 2015</w:t>
      </w:r>
    </w:p>
    <w:p w:rsidR="00F92F6C" w:rsidRPr="00C0140E" w:rsidRDefault="00F92F6C" w:rsidP="00F92F6C">
      <w:p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Pr>
          <w:rFonts w:ascii="Times New Roman" w:hAnsi="Times New Roman"/>
          <w:color w:val="000000"/>
          <w:sz w:val="24"/>
          <w:szCs w:val="24"/>
        </w:rPr>
        <w:t xml:space="preserve">2. </w:t>
      </w:r>
      <w:r w:rsidRPr="00C0140E">
        <w:rPr>
          <w:rFonts w:ascii="Times New Roman" w:hAnsi="Times New Roman"/>
          <w:color w:val="000000"/>
          <w:sz w:val="24"/>
          <w:szCs w:val="24"/>
        </w:rPr>
        <w:t>Синева Н.Л. Управление инновационной деятельностью в системе менеджмента организации: Учеб.-метод.пособие. Мининский ун-т, 2015</w:t>
      </w:r>
    </w:p>
    <w:p w:rsidR="00F92F6C" w:rsidRPr="00C0140E" w:rsidRDefault="00F92F6C" w:rsidP="00F92F6C">
      <w:p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Pr>
          <w:rFonts w:ascii="Times New Roman" w:hAnsi="Times New Roman"/>
          <w:color w:val="000000"/>
          <w:sz w:val="24"/>
          <w:szCs w:val="24"/>
        </w:rPr>
        <w:t xml:space="preserve">3. </w:t>
      </w:r>
      <w:r w:rsidRPr="00C0140E">
        <w:rPr>
          <w:rFonts w:ascii="Times New Roman" w:hAnsi="Times New Roman"/>
          <w:color w:val="000000"/>
          <w:sz w:val="24"/>
          <w:szCs w:val="24"/>
        </w:rPr>
        <w:t>Синева Н.Л. Технология нововведений: Учеб.-метод.пособие. Мининский ун-т, 2016</w:t>
      </w:r>
    </w:p>
    <w:p w:rsidR="00F92F6C" w:rsidRPr="00DB597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92F6C" w:rsidRPr="00C0140E" w:rsidRDefault="00F92F6C" w:rsidP="00F92F6C">
      <w:pPr>
        <w:autoSpaceDE w:val="0"/>
        <w:autoSpaceDN w:val="0"/>
        <w:adjustRightInd w:val="0"/>
        <w:spacing w:after="0" w:line="240" w:lineRule="auto"/>
        <w:ind w:firstLine="709"/>
        <w:jc w:val="both"/>
        <w:rPr>
          <w:rFonts w:ascii="Times New Roman" w:hAnsi="Times New Roman"/>
          <w:sz w:val="24"/>
          <w:szCs w:val="24"/>
        </w:rPr>
      </w:pPr>
      <w:r w:rsidRPr="00C0140E">
        <w:rPr>
          <w:rFonts w:ascii="Times New Roman" w:hAnsi="Times New Roman"/>
          <w:sz w:val="24"/>
          <w:szCs w:val="24"/>
        </w:rPr>
        <w:t xml:space="preserve">1. Синева Н.Л. Инновационный менеджмент [Электронный ресурс]: сетевой электр. учеб.-метод. комплекс // Ниж. гос. педаг.ун-т им. К. Минина: офиц. Сайт. – Режим доступа: </w:t>
      </w:r>
      <w:hyperlink r:id="rId15" w:history="1">
        <w:r w:rsidRPr="00C0140E">
          <w:rPr>
            <w:rStyle w:val="af5"/>
            <w:rFonts w:ascii="Times New Roman" w:hAnsi="Times New Roman"/>
            <w:sz w:val="24"/>
            <w:szCs w:val="24"/>
          </w:rPr>
          <w:t>https://edu.mininuniver.ru/course/view.php?id=692,</w:t>
        </w:r>
      </w:hyperlink>
      <w:r w:rsidRPr="00C0140E">
        <w:rPr>
          <w:rFonts w:ascii="Times New Roman" w:hAnsi="Times New Roman"/>
          <w:sz w:val="24"/>
          <w:szCs w:val="24"/>
        </w:rPr>
        <w:t xml:space="preserve"> для доступа к ресурсу необходима авторизация – Загл. с экрана.</w:t>
      </w: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F92F6C" w:rsidRPr="00DB597C" w:rsidRDefault="00F92F6C" w:rsidP="00F92F6C">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92F6C" w:rsidRDefault="00F92F6C" w:rsidP="00F92F6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F92F6C" w:rsidRPr="00C0140E" w:rsidRDefault="00F92F6C" w:rsidP="00F92F6C">
      <w:pPr>
        <w:autoSpaceDE w:val="0"/>
        <w:autoSpaceDN w:val="0"/>
        <w:adjustRightInd w:val="0"/>
        <w:spacing w:after="0" w:line="240" w:lineRule="auto"/>
        <w:ind w:firstLine="709"/>
        <w:jc w:val="both"/>
        <w:rPr>
          <w:rFonts w:ascii="Times New Roman" w:hAnsi="Times New Roman"/>
          <w:color w:val="000000"/>
          <w:sz w:val="24"/>
          <w:szCs w:val="24"/>
        </w:rPr>
      </w:pPr>
      <w:r w:rsidRPr="00C0140E">
        <w:rPr>
          <w:rFonts w:ascii="Times New Roman" w:hAnsi="Times New Roman"/>
          <w:color w:val="000000"/>
          <w:sz w:val="24"/>
          <w:szCs w:val="24"/>
        </w:rPr>
        <w:t>Реализация дисциплины требует наличия лекционной аудитории и аудитории для практических занятий оборудованной для презентации. Технические средства обучения: мультимедийное оборудование.</w:t>
      </w: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F92F6C" w:rsidRPr="00DB597C" w:rsidRDefault="00F92F6C" w:rsidP="00F92F6C">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Pr="00C0140E"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C0140E">
        <w:rPr>
          <w:rFonts w:ascii="Times New Roman" w:hAnsi="Times New Roman"/>
          <w:bCs/>
          <w:i/>
          <w:color w:val="000000"/>
          <w:sz w:val="24"/>
          <w:szCs w:val="24"/>
        </w:rPr>
        <w:t>Перечень программного обеспечения</w:t>
      </w:r>
    </w:p>
    <w:p w:rsidR="00F92F6C" w:rsidRPr="00C0140E"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C0140E">
        <w:rPr>
          <w:rFonts w:ascii="Times New Roman" w:hAnsi="Times New Roman"/>
          <w:color w:val="000000"/>
          <w:sz w:val="24"/>
          <w:szCs w:val="24"/>
          <w:lang w:val="en-US"/>
        </w:rPr>
        <w:t>MicrosoftWindowsXP</w:t>
      </w:r>
      <w:r w:rsidRPr="00C0140E">
        <w:rPr>
          <w:rFonts w:ascii="Times New Roman" w:hAnsi="Times New Roman"/>
          <w:color w:val="000000"/>
          <w:sz w:val="24"/>
          <w:szCs w:val="24"/>
        </w:rPr>
        <w:t xml:space="preserve">, </w:t>
      </w:r>
      <w:r w:rsidRPr="00C0140E">
        <w:rPr>
          <w:rFonts w:ascii="Times New Roman" w:hAnsi="Times New Roman"/>
          <w:color w:val="000000"/>
          <w:sz w:val="24"/>
          <w:szCs w:val="24"/>
          <w:lang w:val="en-US"/>
        </w:rPr>
        <w:t>Word</w:t>
      </w:r>
      <w:r w:rsidRPr="00C0140E">
        <w:rPr>
          <w:rFonts w:ascii="Times New Roman" w:hAnsi="Times New Roman"/>
          <w:color w:val="000000"/>
          <w:sz w:val="24"/>
          <w:szCs w:val="24"/>
        </w:rPr>
        <w:t xml:space="preserve">, </w:t>
      </w:r>
      <w:r w:rsidRPr="00C0140E">
        <w:rPr>
          <w:rFonts w:ascii="Times New Roman" w:hAnsi="Times New Roman"/>
          <w:color w:val="000000"/>
          <w:sz w:val="24"/>
          <w:szCs w:val="24"/>
          <w:lang w:val="en-US"/>
        </w:rPr>
        <w:t>Excel</w:t>
      </w:r>
      <w:r w:rsidRPr="00C0140E">
        <w:rPr>
          <w:rFonts w:ascii="Times New Roman" w:hAnsi="Times New Roman"/>
          <w:color w:val="000000"/>
          <w:sz w:val="24"/>
          <w:szCs w:val="24"/>
        </w:rPr>
        <w:t xml:space="preserve">, </w:t>
      </w:r>
      <w:r w:rsidRPr="00C0140E">
        <w:rPr>
          <w:rFonts w:ascii="Times New Roman" w:hAnsi="Times New Roman"/>
          <w:color w:val="000000"/>
          <w:sz w:val="24"/>
          <w:szCs w:val="24"/>
          <w:lang w:val="en-US"/>
        </w:rPr>
        <w:t>PowerPoint</w:t>
      </w:r>
      <w:r w:rsidRPr="00C0140E">
        <w:rPr>
          <w:rFonts w:ascii="Times New Roman" w:hAnsi="Times New Roman"/>
          <w:color w:val="000000"/>
          <w:sz w:val="24"/>
          <w:szCs w:val="24"/>
        </w:rPr>
        <w:t>.</w:t>
      </w:r>
    </w:p>
    <w:p w:rsidR="00F92F6C" w:rsidRPr="00C0140E"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C0140E">
        <w:rPr>
          <w:rFonts w:ascii="Times New Roman" w:hAnsi="Times New Roman"/>
          <w:bCs/>
          <w:i/>
          <w:color w:val="000000"/>
          <w:sz w:val="24"/>
          <w:szCs w:val="24"/>
        </w:rPr>
        <w:t>Перечень информационных справочных систем</w:t>
      </w:r>
    </w:p>
    <w:p w:rsidR="00F92F6C" w:rsidRPr="003E0AEA" w:rsidRDefault="00F92F6C" w:rsidP="00F92F6C">
      <w:pPr>
        <w:pStyle w:val="21"/>
        <w:spacing w:after="0" w:line="240" w:lineRule="auto"/>
        <w:ind w:left="0" w:firstLine="709"/>
        <w:jc w:val="both"/>
        <w:rPr>
          <w:rFonts w:ascii="Times New Roman" w:hAnsi="Times New Roman"/>
          <w:sz w:val="24"/>
          <w:szCs w:val="24"/>
        </w:rPr>
      </w:pPr>
      <w:r w:rsidRPr="003E0AEA">
        <w:rPr>
          <w:rFonts w:ascii="Times New Roman" w:hAnsi="Times New Roman"/>
          <w:sz w:val="24"/>
          <w:szCs w:val="24"/>
        </w:rPr>
        <w:t xml:space="preserve">1. Научная электронная библиотека </w:t>
      </w:r>
      <w:r w:rsidRPr="003E0AEA">
        <w:rPr>
          <w:rFonts w:ascii="Times New Roman" w:hAnsi="Times New Roman"/>
          <w:bCs/>
          <w:iCs/>
          <w:sz w:val="24"/>
          <w:szCs w:val="24"/>
        </w:rPr>
        <w:t xml:space="preserve">[Электронный ресурс] – </w:t>
      </w:r>
      <w:r w:rsidRPr="003E0AEA">
        <w:rPr>
          <w:rFonts w:ascii="Times New Roman" w:hAnsi="Times New Roman"/>
          <w:bCs/>
          <w:iCs/>
          <w:sz w:val="24"/>
          <w:szCs w:val="24"/>
          <w:lang w:val="en-US"/>
        </w:rPr>
        <w:t>URL</w:t>
      </w:r>
      <w:r w:rsidRPr="003E0AEA">
        <w:rPr>
          <w:rFonts w:ascii="Times New Roman" w:hAnsi="Times New Roman"/>
          <w:bCs/>
          <w:iCs/>
          <w:sz w:val="24"/>
          <w:szCs w:val="24"/>
        </w:rPr>
        <w:t xml:space="preserve">: </w:t>
      </w:r>
      <w:hyperlink r:id="rId16" w:history="1">
        <w:r w:rsidRPr="003E0AEA">
          <w:rPr>
            <w:rStyle w:val="af5"/>
            <w:rFonts w:ascii="Times New Roman" w:hAnsi="Times New Roman"/>
            <w:sz w:val="24"/>
            <w:szCs w:val="24"/>
          </w:rPr>
          <w:t>http://www.elibrary.ru/agreement.asp</w:t>
        </w:r>
      </w:hyperlink>
      <w:r w:rsidRPr="003E0AEA">
        <w:rPr>
          <w:rFonts w:ascii="Times New Roman" w:hAnsi="Times New Roman"/>
          <w:sz w:val="24"/>
          <w:szCs w:val="24"/>
        </w:rPr>
        <w:t xml:space="preserve">Справочно-консультационная система «Консультант Плюс» </w:t>
      </w:r>
      <w:r w:rsidRPr="003E0AEA">
        <w:rPr>
          <w:rFonts w:ascii="Times New Roman" w:hAnsi="Times New Roman"/>
          <w:bCs/>
          <w:iCs/>
          <w:sz w:val="24"/>
          <w:szCs w:val="24"/>
        </w:rPr>
        <w:t xml:space="preserve">[Электронный ресурс] – </w:t>
      </w:r>
      <w:r w:rsidRPr="003E0AEA">
        <w:rPr>
          <w:rFonts w:ascii="Times New Roman" w:hAnsi="Times New Roman"/>
          <w:bCs/>
          <w:iCs/>
          <w:sz w:val="24"/>
          <w:szCs w:val="24"/>
          <w:lang w:val="en-US"/>
        </w:rPr>
        <w:t>URL</w:t>
      </w:r>
      <w:r w:rsidRPr="003E0AEA">
        <w:rPr>
          <w:rFonts w:ascii="Times New Roman" w:hAnsi="Times New Roman"/>
          <w:bCs/>
          <w:iCs/>
          <w:sz w:val="24"/>
          <w:szCs w:val="24"/>
        </w:rPr>
        <w:t xml:space="preserve">: </w:t>
      </w:r>
      <w:r w:rsidRPr="003E0AEA">
        <w:rPr>
          <w:rFonts w:ascii="Times New Roman" w:hAnsi="Times New Roman"/>
          <w:sz w:val="24"/>
          <w:szCs w:val="24"/>
        </w:rPr>
        <w:t>http://www.consultant.ru/.</w:t>
      </w:r>
    </w:p>
    <w:p w:rsidR="00F92F6C" w:rsidRPr="003E0AEA" w:rsidRDefault="00F92F6C" w:rsidP="00F92F6C">
      <w:pPr>
        <w:pStyle w:val="21"/>
        <w:spacing w:after="0" w:line="240" w:lineRule="auto"/>
        <w:ind w:left="0" w:firstLine="709"/>
        <w:jc w:val="both"/>
        <w:rPr>
          <w:rFonts w:ascii="Times New Roman" w:hAnsi="Times New Roman"/>
          <w:sz w:val="24"/>
          <w:szCs w:val="24"/>
          <w:lang w:val="en-US"/>
        </w:rPr>
      </w:pPr>
      <w:r w:rsidRPr="003E0AEA">
        <w:rPr>
          <w:rFonts w:ascii="Times New Roman" w:hAnsi="Times New Roman"/>
          <w:sz w:val="24"/>
          <w:szCs w:val="24"/>
        </w:rPr>
        <w:t xml:space="preserve">2. Университетская информационная система РОССИЯ (УИС РОССИЯ) </w:t>
      </w:r>
      <w:r w:rsidRPr="003E0AEA">
        <w:rPr>
          <w:rFonts w:ascii="Times New Roman" w:hAnsi="Times New Roman"/>
          <w:bCs/>
          <w:iCs/>
          <w:sz w:val="24"/>
          <w:szCs w:val="24"/>
        </w:rPr>
        <w:t xml:space="preserve">[Электронный ресурс]. </w:t>
      </w:r>
      <w:r w:rsidRPr="003E0AEA">
        <w:rPr>
          <w:rFonts w:ascii="Times New Roman" w:hAnsi="Times New Roman"/>
          <w:bCs/>
          <w:iCs/>
          <w:sz w:val="24"/>
          <w:szCs w:val="24"/>
          <w:lang w:val="en-US"/>
        </w:rPr>
        <w:t xml:space="preserve">URL: </w:t>
      </w:r>
      <w:hyperlink r:id="rId17" w:history="1">
        <w:r w:rsidRPr="003E0AEA">
          <w:rPr>
            <w:rStyle w:val="af5"/>
            <w:rFonts w:ascii="Times New Roman" w:hAnsi="Times New Roman"/>
            <w:sz w:val="24"/>
            <w:szCs w:val="24"/>
            <w:lang w:val="en-US"/>
          </w:rPr>
          <w:t>http://uisrussia.msu.ru/docs/ips/n/access_levels.htm</w:t>
        </w:r>
      </w:hyperlink>
      <w:r w:rsidRPr="003E0AEA">
        <w:rPr>
          <w:rFonts w:ascii="Times New Roman" w:hAnsi="Times New Roman"/>
          <w:sz w:val="24"/>
          <w:szCs w:val="24"/>
          <w:lang w:val="en-US"/>
        </w:rPr>
        <w:t>.</w:t>
      </w:r>
    </w:p>
    <w:p w:rsidR="00F92F6C" w:rsidRPr="003E0AEA" w:rsidRDefault="00F92F6C" w:rsidP="00F92F6C">
      <w:pPr>
        <w:pStyle w:val="21"/>
        <w:spacing w:after="0" w:line="240" w:lineRule="auto"/>
        <w:ind w:left="0" w:firstLine="709"/>
        <w:jc w:val="both"/>
        <w:rPr>
          <w:rFonts w:ascii="Times New Roman" w:hAnsi="Times New Roman"/>
          <w:sz w:val="24"/>
          <w:szCs w:val="24"/>
        </w:rPr>
      </w:pPr>
      <w:r w:rsidRPr="003E0AEA">
        <w:rPr>
          <w:rFonts w:ascii="Times New Roman" w:hAnsi="Times New Roman"/>
          <w:sz w:val="24"/>
          <w:szCs w:val="24"/>
        </w:rPr>
        <w:t xml:space="preserve">3. Федеральный образовательный портал – Экономика, социология, менеджмент </w:t>
      </w:r>
      <w:r w:rsidRPr="003E0AEA">
        <w:rPr>
          <w:rFonts w:ascii="Times New Roman" w:hAnsi="Times New Roman"/>
          <w:bCs/>
          <w:iCs/>
          <w:sz w:val="24"/>
          <w:szCs w:val="24"/>
        </w:rPr>
        <w:t xml:space="preserve">[Электронный ресурс]. </w:t>
      </w:r>
      <w:r w:rsidRPr="003E0AEA">
        <w:rPr>
          <w:rFonts w:ascii="Times New Roman" w:hAnsi="Times New Roman"/>
          <w:bCs/>
          <w:iCs/>
          <w:sz w:val="24"/>
          <w:szCs w:val="24"/>
          <w:lang w:val="en-US"/>
        </w:rPr>
        <w:t>URL</w:t>
      </w:r>
      <w:r w:rsidRPr="003E0AEA">
        <w:rPr>
          <w:rFonts w:ascii="Times New Roman" w:hAnsi="Times New Roman"/>
          <w:bCs/>
          <w:iCs/>
          <w:sz w:val="24"/>
          <w:szCs w:val="24"/>
        </w:rPr>
        <w:t xml:space="preserve">: </w:t>
      </w:r>
      <w:r w:rsidRPr="003E0AEA">
        <w:rPr>
          <w:rFonts w:ascii="Times New Roman" w:hAnsi="Times New Roman"/>
          <w:sz w:val="24"/>
          <w:szCs w:val="24"/>
        </w:rPr>
        <w:t xml:space="preserve">http://ecsocman.edu.ru/ </w:t>
      </w:r>
    </w:p>
    <w:p w:rsidR="00F92F6C" w:rsidRPr="00C0140E" w:rsidRDefault="00F92F6C" w:rsidP="00F92F6C">
      <w:pPr>
        <w:autoSpaceDE w:val="0"/>
        <w:autoSpaceDN w:val="0"/>
        <w:adjustRightInd w:val="0"/>
        <w:spacing w:after="0" w:line="240" w:lineRule="auto"/>
        <w:ind w:firstLine="709"/>
        <w:jc w:val="both"/>
        <w:rPr>
          <w:rFonts w:ascii="Times New Roman" w:hAnsi="Times New Roman"/>
          <w:sz w:val="24"/>
          <w:szCs w:val="24"/>
        </w:rPr>
      </w:pPr>
      <w:r w:rsidRPr="003E0AEA">
        <w:rPr>
          <w:rFonts w:ascii="Times New Roman" w:hAnsi="Times New Roman"/>
          <w:sz w:val="24"/>
          <w:szCs w:val="24"/>
        </w:rPr>
        <w:t xml:space="preserve">4. Федеральный портал «Российское образование» </w:t>
      </w:r>
      <w:r w:rsidRPr="003E0AEA">
        <w:rPr>
          <w:rFonts w:ascii="Times New Roman" w:hAnsi="Times New Roman"/>
          <w:bCs/>
          <w:iCs/>
          <w:sz w:val="24"/>
          <w:szCs w:val="24"/>
        </w:rPr>
        <w:t xml:space="preserve">[Электронный ресурс]. </w:t>
      </w:r>
      <w:r w:rsidRPr="003E0AEA">
        <w:rPr>
          <w:rFonts w:ascii="Times New Roman" w:hAnsi="Times New Roman"/>
          <w:bCs/>
          <w:iCs/>
          <w:sz w:val="24"/>
          <w:szCs w:val="24"/>
          <w:lang w:val="en-US"/>
        </w:rPr>
        <w:t>URL</w:t>
      </w:r>
      <w:r w:rsidRPr="003E0AEA">
        <w:rPr>
          <w:rFonts w:ascii="Times New Roman" w:hAnsi="Times New Roman"/>
          <w:bCs/>
          <w:iCs/>
          <w:sz w:val="24"/>
          <w:szCs w:val="24"/>
        </w:rPr>
        <w:t>:</w:t>
      </w:r>
      <w:r w:rsidRPr="00C0140E">
        <w:rPr>
          <w:rFonts w:ascii="Times New Roman" w:hAnsi="Times New Roman"/>
          <w:sz w:val="24"/>
          <w:szCs w:val="24"/>
        </w:rPr>
        <w:t xml:space="preserve">http://www.edu.ru/. </w:t>
      </w:r>
    </w:p>
    <w:p w:rsidR="00F92F6C" w:rsidRPr="00AE6F49" w:rsidRDefault="00F92F6C" w:rsidP="00F92F6C">
      <w:pPr>
        <w:autoSpaceDE w:val="0"/>
        <w:autoSpaceDN w:val="0"/>
        <w:adjustRightInd w:val="0"/>
        <w:spacing w:after="0" w:line="240" w:lineRule="auto"/>
        <w:ind w:firstLine="709"/>
        <w:jc w:val="both"/>
        <w:rPr>
          <w:b/>
        </w:rPr>
      </w:pPr>
      <w:r>
        <w:rPr>
          <w:rFonts w:ascii="Times New Roman" w:hAnsi="Times New Roman"/>
          <w:sz w:val="24"/>
          <w:szCs w:val="24"/>
        </w:rPr>
        <w:t xml:space="preserve">5. </w:t>
      </w:r>
      <w:r w:rsidRPr="00C0140E">
        <w:rPr>
          <w:rFonts w:ascii="Times New Roman" w:hAnsi="Times New Roman"/>
          <w:sz w:val="24"/>
          <w:szCs w:val="24"/>
        </w:rPr>
        <w:t xml:space="preserve">Электронные образовательные ресурсы (ЭОС) </w:t>
      </w:r>
      <w:r w:rsidRPr="00C0140E">
        <w:rPr>
          <w:rFonts w:ascii="Times New Roman" w:hAnsi="Times New Roman"/>
          <w:bCs/>
          <w:iCs/>
          <w:sz w:val="24"/>
          <w:szCs w:val="24"/>
        </w:rPr>
        <w:t xml:space="preserve">[Электронный ресурс]. </w:t>
      </w:r>
      <w:r w:rsidRPr="00C0140E">
        <w:rPr>
          <w:rFonts w:ascii="Times New Roman" w:hAnsi="Times New Roman"/>
          <w:bCs/>
          <w:iCs/>
          <w:sz w:val="24"/>
          <w:szCs w:val="24"/>
          <w:lang w:val="en-US"/>
        </w:rPr>
        <w:t>URL</w:t>
      </w:r>
      <w:r w:rsidRPr="00AE6F49">
        <w:rPr>
          <w:rFonts w:ascii="Times New Roman" w:hAnsi="Times New Roman"/>
          <w:bCs/>
          <w:iCs/>
          <w:sz w:val="24"/>
          <w:szCs w:val="24"/>
        </w:rPr>
        <w:t xml:space="preserve">: </w:t>
      </w:r>
      <w:hyperlink r:id="rId18" w:history="1">
        <w:r w:rsidRPr="00C0140E">
          <w:rPr>
            <w:rStyle w:val="af5"/>
            <w:rFonts w:ascii="Times New Roman" w:hAnsi="Times New Roman"/>
            <w:sz w:val="24"/>
            <w:szCs w:val="24"/>
            <w:lang w:val="en-US"/>
          </w:rPr>
          <w:t>http</w:t>
        </w:r>
        <w:r w:rsidRPr="00AE6F49">
          <w:rPr>
            <w:rStyle w:val="af5"/>
            <w:rFonts w:ascii="Times New Roman" w:hAnsi="Times New Roman"/>
            <w:sz w:val="24"/>
            <w:szCs w:val="24"/>
          </w:rPr>
          <w:t>://</w:t>
        </w:r>
        <w:r w:rsidRPr="00C0140E">
          <w:rPr>
            <w:rStyle w:val="af5"/>
            <w:rFonts w:ascii="Times New Roman" w:hAnsi="Times New Roman"/>
            <w:sz w:val="24"/>
            <w:szCs w:val="24"/>
            <w:lang w:val="en-US"/>
          </w:rPr>
          <w:t>vipbook</w:t>
        </w:r>
        <w:r w:rsidRPr="00AE6F49">
          <w:rPr>
            <w:rStyle w:val="af5"/>
            <w:rFonts w:ascii="Times New Roman" w:hAnsi="Times New Roman"/>
            <w:sz w:val="24"/>
            <w:szCs w:val="24"/>
          </w:rPr>
          <w:t>.</w:t>
        </w:r>
        <w:r w:rsidRPr="00C0140E">
          <w:rPr>
            <w:rStyle w:val="af5"/>
            <w:rFonts w:ascii="Times New Roman" w:hAnsi="Times New Roman"/>
            <w:sz w:val="24"/>
            <w:szCs w:val="24"/>
            <w:lang w:val="en-US"/>
          </w:rPr>
          <w:t>info</w:t>
        </w:r>
        <w:r w:rsidRPr="00AE6F49">
          <w:rPr>
            <w:rStyle w:val="af5"/>
            <w:rFonts w:ascii="Times New Roman" w:hAnsi="Times New Roman"/>
            <w:sz w:val="24"/>
            <w:szCs w:val="24"/>
          </w:rPr>
          <w:t>/</w:t>
        </w:r>
        <w:r w:rsidRPr="00C0140E">
          <w:rPr>
            <w:rStyle w:val="af5"/>
            <w:rFonts w:ascii="Times New Roman" w:hAnsi="Times New Roman"/>
            <w:sz w:val="24"/>
            <w:szCs w:val="24"/>
            <w:lang w:val="en-US"/>
          </w:rPr>
          <w:t>nauka</w:t>
        </w:r>
        <w:r w:rsidRPr="00AE6F49">
          <w:rPr>
            <w:rStyle w:val="af5"/>
            <w:rFonts w:ascii="Times New Roman" w:hAnsi="Times New Roman"/>
            <w:sz w:val="24"/>
            <w:szCs w:val="24"/>
          </w:rPr>
          <w:t>-</w:t>
        </w:r>
        <w:r w:rsidRPr="00C0140E">
          <w:rPr>
            <w:rStyle w:val="af5"/>
            <w:rFonts w:ascii="Times New Roman" w:hAnsi="Times New Roman"/>
            <w:sz w:val="24"/>
            <w:szCs w:val="24"/>
            <w:lang w:val="en-US"/>
          </w:rPr>
          <w:t>i</w:t>
        </w:r>
        <w:r w:rsidRPr="00AE6F49">
          <w:rPr>
            <w:rStyle w:val="af5"/>
            <w:rFonts w:ascii="Times New Roman" w:hAnsi="Times New Roman"/>
            <w:sz w:val="24"/>
            <w:szCs w:val="24"/>
          </w:rPr>
          <w:t>-</w:t>
        </w:r>
        <w:r w:rsidRPr="00C0140E">
          <w:rPr>
            <w:rStyle w:val="af5"/>
            <w:rFonts w:ascii="Times New Roman" w:hAnsi="Times New Roman"/>
            <w:sz w:val="24"/>
            <w:szCs w:val="24"/>
            <w:lang w:val="en-US"/>
          </w:rPr>
          <w:t>ucheba</w:t>
        </w:r>
        <w:r w:rsidRPr="00AE6F49">
          <w:rPr>
            <w:rStyle w:val="af5"/>
            <w:rFonts w:ascii="Times New Roman" w:hAnsi="Times New Roman"/>
            <w:sz w:val="24"/>
            <w:szCs w:val="24"/>
          </w:rPr>
          <w:t>/</w:t>
        </w:r>
        <w:r w:rsidRPr="00C0140E">
          <w:rPr>
            <w:rStyle w:val="af5"/>
            <w:rFonts w:ascii="Times New Roman" w:hAnsi="Times New Roman"/>
            <w:sz w:val="24"/>
            <w:szCs w:val="24"/>
            <w:lang w:val="en-US"/>
          </w:rPr>
          <w:t>menedgment</w:t>
        </w:r>
        <w:r w:rsidRPr="00AE6F49">
          <w:rPr>
            <w:rStyle w:val="af5"/>
            <w:rFonts w:ascii="Times New Roman" w:hAnsi="Times New Roman"/>
            <w:sz w:val="24"/>
            <w:szCs w:val="24"/>
          </w:rPr>
          <w:t>/</w:t>
        </w:r>
      </w:hyperlink>
      <w:r w:rsidRPr="00AE6F49">
        <w:rPr>
          <w:rFonts w:ascii="Times New Roman" w:hAnsi="Times New Roman"/>
          <w:sz w:val="24"/>
          <w:szCs w:val="24"/>
        </w:rPr>
        <w:t>.</w:t>
      </w:r>
    </w:p>
    <w:p w:rsidR="00F92F6C" w:rsidRPr="00AE6F49" w:rsidRDefault="00F92F6C" w:rsidP="00F92F6C">
      <w:pPr>
        <w:autoSpaceDE w:val="0"/>
        <w:autoSpaceDN w:val="0"/>
        <w:adjustRightInd w:val="0"/>
        <w:spacing w:after="0" w:line="240" w:lineRule="auto"/>
        <w:jc w:val="both"/>
        <w:rPr>
          <w:rFonts w:ascii="Times New Roman" w:eastAsia="Times New Roman" w:hAnsi="Times New Roman"/>
          <w:b/>
          <w:bCs/>
          <w:sz w:val="28"/>
          <w:szCs w:val="28"/>
          <w:lang w:eastAsia="ru-RU"/>
        </w:rPr>
      </w:pPr>
    </w:p>
    <w:p w:rsidR="00F92F6C" w:rsidRPr="00AE6F49" w:rsidRDefault="00F92F6C" w:rsidP="00F92F6C">
      <w:pPr>
        <w:autoSpaceDE w:val="0"/>
        <w:autoSpaceDN w:val="0"/>
        <w:adjustRightInd w:val="0"/>
        <w:spacing w:after="0" w:line="240" w:lineRule="auto"/>
        <w:jc w:val="both"/>
        <w:rPr>
          <w:rFonts w:ascii="Times New Roman" w:eastAsia="Times New Roman" w:hAnsi="Times New Roman"/>
          <w:b/>
          <w:bCs/>
          <w:sz w:val="28"/>
          <w:szCs w:val="28"/>
          <w:lang w:eastAsia="ru-RU"/>
        </w:rPr>
      </w:pPr>
    </w:p>
    <w:p w:rsidR="00F92F6C" w:rsidRPr="00AE6F49" w:rsidRDefault="00F92F6C" w:rsidP="00F92F6C">
      <w:pPr>
        <w:autoSpaceDE w:val="0"/>
        <w:autoSpaceDN w:val="0"/>
        <w:adjustRightInd w:val="0"/>
        <w:spacing w:after="0" w:line="240" w:lineRule="auto"/>
        <w:jc w:val="both"/>
        <w:rPr>
          <w:rFonts w:ascii="Times New Roman" w:eastAsia="Times New Roman" w:hAnsi="Times New Roman"/>
          <w:b/>
          <w:bCs/>
          <w:sz w:val="28"/>
          <w:szCs w:val="28"/>
          <w:lang w:eastAsia="ru-RU"/>
        </w:rPr>
      </w:pPr>
    </w:p>
    <w:p w:rsidR="00F92F6C" w:rsidRPr="00AE6F49" w:rsidRDefault="00F92F6C" w:rsidP="00F92F6C">
      <w:pPr>
        <w:autoSpaceDE w:val="0"/>
        <w:autoSpaceDN w:val="0"/>
        <w:adjustRightInd w:val="0"/>
        <w:spacing w:after="0" w:line="240" w:lineRule="auto"/>
        <w:jc w:val="both"/>
        <w:rPr>
          <w:rFonts w:ascii="Times New Roman" w:eastAsia="Times New Roman" w:hAnsi="Times New Roman"/>
          <w:b/>
          <w:bCs/>
          <w:sz w:val="28"/>
          <w:szCs w:val="28"/>
          <w:lang w:eastAsia="ru-RU"/>
        </w:rPr>
      </w:pPr>
    </w:p>
    <w:p w:rsidR="00F92F6C" w:rsidRDefault="00F92F6C" w:rsidP="00F92F6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F92F6C" w:rsidRPr="00DB597C" w:rsidRDefault="00F92F6C" w:rsidP="00F92F6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5.2. ПРОГРАММА ДИСЦИПЛИНЫ</w:t>
      </w:r>
    </w:p>
    <w:p w:rsidR="00F92F6C" w:rsidRPr="00DB597C" w:rsidRDefault="00F92F6C" w:rsidP="00F92F6C">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ЛОГИСТИКА</w:t>
      </w:r>
      <w:r w:rsidRPr="00DB597C">
        <w:rPr>
          <w:rFonts w:ascii="Times New Roman" w:eastAsia="Times New Roman" w:hAnsi="Times New Roman"/>
          <w:b/>
          <w:bCs/>
          <w:sz w:val="24"/>
          <w:szCs w:val="24"/>
          <w:lang w:eastAsia="ru-RU"/>
        </w:rPr>
        <w:t>»</w:t>
      </w:r>
    </w:p>
    <w:p w:rsidR="00F92F6C" w:rsidRPr="0045186E" w:rsidRDefault="00F92F6C" w:rsidP="00F92F6C">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1. Пояснительная записка</w:t>
      </w:r>
    </w:p>
    <w:p w:rsidR="00F92F6C" w:rsidRPr="0045186E" w:rsidRDefault="00F92F6C" w:rsidP="00F92F6C">
      <w:pPr>
        <w:spacing w:after="0" w:line="240" w:lineRule="auto"/>
        <w:ind w:firstLine="708"/>
        <w:jc w:val="both"/>
        <w:rPr>
          <w:rFonts w:ascii="Times New Roman" w:hAnsi="Times New Roman"/>
          <w:sz w:val="24"/>
          <w:szCs w:val="24"/>
        </w:rPr>
      </w:pPr>
      <w:r w:rsidRPr="0045186E">
        <w:rPr>
          <w:rFonts w:ascii="Times New Roman" w:hAnsi="Times New Roman"/>
          <w:sz w:val="24"/>
          <w:szCs w:val="24"/>
        </w:rPr>
        <w:t xml:space="preserve">Логистика это относительно молодая наука об управлении метериальными, информационными, финансовыми и иными потоками в процессе ведения экономической деятельности. Более расширенное определение логистики, как науки о планировании, контроле и управлении транспортированием, хранением и другими материальными и нематериальными операциями, совершаемыми в процессе доведения сырья и материалов до про производственного предприятия, внутризаводской переработки сырья, и материалов и полуфабрикатов, доведения готовой продукции до потребителя в соответствии с интересами и требованиями последнего, а также передачи, хранения и обработки соответствующей информации. Наиболее яркое проявление заключается в том, что логистика обеспечивает комплексный результат за счет внутренней и внешней интеграции одной из ключевых сфер компетентности делового предприятия. </w:t>
      </w:r>
    </w:p>
    <w:p w:rsidR="00F92F6C" w:rsidRPr="0045186E" w:rsidRDefault="00F92F6C" w:rsidP="00F92F6C">
      <w:pPr>
        <w:spacing w:after="0" w:line="240" w:lineRule="auto"/>
        <w:ind w:firstLine="708"/>
        <w:jc w:val="both"/>
        <w:rPr>
          <w:rFonts w:ascii="Times New Roman" w:hAnsi="Times New Roman"/>
          <w:sz w:val="24"/>
          <w:szCs w:val="24"/>
        </w:rPr>
      </w:pPr>
      <w:r w:rsidRPr="0045186E">
        <w:rPr>
          <w:rFonts w:ascii="Times New Roman" w:hAnsi="Times New Roman"/>
          <w:sz w:val="24"/>
          <w:szCs w:val="24"/>
        </w:rPr>
        <w:t xml:space="preserve">В процессе обучения дисциплины «Логистика»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управления материальными и иными потоками. </w:t>
      </w:r>
    </w:p>
    <w:p w:rsidR="00F92F6C" w:rsidRPr="00163B47" w:rsidRDefault="00F92F6C" w:rsidP="00F92F6C">
      <w:pPr>
        <w:autoSpaceDE w:val="0"/>
        <w:autoSpaceDN w:val="0"/>
        <w:adjustRightInd w:val="0"/>
        <w:spacing w:after="0"/>
        <w:ind w:firstLine="709"/>
        <w:jc w:val="both"/>
        <w:rPr>
          <w:rFonts w:ascii="Times New Roman" w:eastAsia="Times New Roman" w:hAnsi="Times New Roman"/>
          <w:bCs/>
          <w:sz w:val="24"/>
          <w:szCs w:val="24"/>
          <w:lang w:eastAsia="ru-RU"/>
        </w:rPr>
      </w:pPr>
      <w:r w:rsidRPr="00163B47">
        <w:rPr>
          <w:rFonts w:ascii="Times New Roman" w:eastAsia="Times New Roman" w:hAnsi="Times New Roman"/>
          <w:bCs/>
          <w:sz w:val="24"/>
          <w:szCs w:val="24"/>
          <w:lang w:eastAsia="ru-RU"/>
        </w:rPr>
        <w:t>Рабочая прог</w:t>
      </w:r>
      <w:r>
        <w:rPr>
          <w:rFonts w:ascii="Times New Roman" w:eastAsia="Times New Roman" w:hAnsi="Times New Roman"/>
          <w:bCs/>
          <w:sz w:val="24"/>
          <w:szCs w:val="24"/>
          <w:lang w:eastAsia="ru-RU"/>
        </w:rPr>
        <w:t>рамма разработана для студентов-</w:t>
      </w:r>
      <w:r w:rsidRPr="00163B47">
        <w:rPr>
          <w:rFonts w:ascii="Times New Roman" w:eastAsia="Times New Roman" w:hAnsi="Times New Roman"/>
          <w:bCs/>
          <w:sz w:val="24"/>
          <w:szCs w:val="24"/>
          <w:lang w:eastAsia="ru-RU"/>
        </w:rPr>
        <w:t>бакалавров, обучающихся по направлению подготовки 44.03.03 Профессиональное обучение (по отраслям).</w:t>
      </w: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2. Место в структуре модуля</w:t>
      </w:r>
    </w:p>
    <w:p w:rsidR="00F92F6C" w:rsidRDefault="00F92F6C" w:rsidP="00F92F6C">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Логистика</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комплексного модуля отраслевой подготовки «</w:t>
      </w:r>
      <w:r>
        <w:rPr>
          <w:rFonts w:ascii="Times New Roman" w:eastAsia="Times New Roman" w:hAnsi="Times New Roman"/>
          <w:sz w:val="24"/>
          <w:szCs w:val="24"/>
          <w:lang w:eastAsia="ru-RU"/>
        </w:rPr>
        <w:t>Управление</w:t>
      </w:r>
      <w:r>
        <w:rPr>
          <w:rFonts w:ascii="Times New Roman" w:eastAsia="Times New Roman" w:hAnsi="Times New Roman"/>
          <w:bCs/>
          <w:sz w:val="24"/>
          <w:szCs w:val="24"/>
          <w:lang w:eastAsia="ru-RU"/>
        </w:rPr>
        <w:t>».</w:t>
      </w:r>
    </w:p>
    <w:p w:rsidR="00F92F6C" w:rsidRPr="00163B47" w:rsidRDefault="00F92F6C" w:rsidP="00F92F6C">
      <w:pPr>
        <w:autoSpaceDE w:val="0"/>
        <w:autoSpaceDN w:val="0"/>
        <w:adjustRightInd w:val="0"/>
        <w:spacing w:after="0"/>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Дисциплины, на которых базируется данная дисциплина: </w:t>
      </w:r>
      <w:r>
        <w:rPr>
          <w:rFonts w:ascii="Times New Roman" w:eastAsia="Times New Roman" w:hAnsi="Times New Roman"/>
          <w:sz w:val="24"/>
          <w:szCs w:val="24"/>
          <w:lang w:eastAsia="ru-RU"/>
        </w:rPr>
        <w:t>Математические методы обработки данных.</w:t>
      </w:r>
    </w:p>
    <w:p w:rsidR="00F92F6C" w:rsidRPr="0045186E" w:rsidRDefault="00F92F6C" w:rsidP="00F92F6C">
      <w:pPr>
        <w:spacing w:after="0" w:line="240" w:lineRule="auto"/>
        <w:jc w:val="both"/>
        <w:rPr>
          <w:rFonts w:ascii="Times New Roman" w:hAnsi="Times New Roman"/>
          <w:b/>
          <w:bCs/>
          <w:sz w:val="24"/>
          <w:szCs w:val="24"/>
        </w:rPr>
      </w:pP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3. Цели и задачи</w:t>
      </w:r>
    </w:p>
    <w:p w:rsidR="00F92F6C" w:rsidRPr="0045186E" w:rsidRDefault="00F92F6C" w:rsidP="00F92F6C">
      <w:pPr>
        <w:tabs>
          <w:tab w:val="left" w:pos="1134"/>
        </w:tabs>
        <w:spacing w:after="0" w:line="240" w:lineRule="auto"/>
        <w:ind w:firstLine="709"/>
        <w:jc w:val="both"/>
        <w:outlineLvl w:val="3"/>
        <w:rPr>
          <w:rFonts w:ascii="Times New Roman" w:hAnsi="Times New Roman"/>
          <w:iCs/>
          <w:sz w:val="24"/>
          <w:szCs w:val="24"/>
        </w:rPr>
      </w:pPr>
      <w:r w:rsidRPr="0045186E">
        <w:rPr>
          <w:rFonts w:ascii="Times New Roman" w:hAnsi="Times New Roman"/>
          <w:iCs/>
          <w:sz w:val="24"/>
          <w:szCs w:val="24"/>
        </w:rPr>
        <w:t xml:space="preserve">Цели преподавания дисциплины «Логистика» состоят в формировании у студентов системных знаний в области теории и практики управления движением материальных и сопутствующих  потоков, получении четкого представления о различных моделях логистики в современном мире, возможности их использования в российских условиях, а также умении решать практические вопросы, связанные с управлением различными сторонами деятельности логистики в постоянно меняющейся конкурентной среде. </w:t>
      </w:r>
    </w:p>
    <w:p w:rsidR="00F92F6C" w:rsidRPr="0045186E" w:rsidRDefault="00F92F6C" w:rsidP="00F92F6C">
      <w:pPr>
        <w:tabs>
          <w:tab w:val="left" w:pos="1134"/>
        </w:tabs>
        <w:spacing w:after="0" w:line="240" w:lineRule="auto"/>
        <w:ind w:firstLine="709"/>
        <w:jc w:val="both"/>
        <w:outlineLvl w:val="3"/>
        <w:rPr>
          <w:rFonts w:ascii="Times New Roman" w:hAnsi="Times New Roman"/>
          <w:iCs/>
          <w:sz w:val="24"/>
          <w:szCs w:val="24"/>
        </w:rPr>
      </w:pPr>
      <w:r w:rsidRPr="0045186E">
        <w:rPr>
          <w:rFonts w:ascii="Times New Roman" w:hAnsi="Times New Roman"/>
          <w:iCs/>
          <w:sz w:val="24"/>
          <w:szCs w:val="24"/>
        </w:rPr>
        <w:t>Основными задачами изучения дисциплины являются:</w:t>
      </w:r>
    </w:p>
    <w:p w:rsidR="00F92F6C" w:rsidRPr="0045186E"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45186E">
        <w:rPr>
          <w:rFonts w:ascii="Times New Roman" w:hAnsi="Times New Roman" w:cs="Times New Roman"/>
          <w:iCs/>
          <w:sz w:val="24"/>
          <w:szCs w:val="24"/>
        </w:rPr>
        <w:t>овладение понятийным аппаратом и терминологией логистики;</w:t>
      </w:r>
    </w:p>
    <w:p w:rsidR="00F92F6C" w:rsidRPr="0045186E"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45186E">
        <w:rPr>
          <w:rFonts w:ascii="Times New Roman" w:hAnsi="Times New Roman" w:cs="Times New Roman"/>
          <w:iCs/>
          <w:sz w:val="24"/>
          <w:szCs w:val="24"/>
        </w:rPr>
        <w:t>познание объектов логистического управления: материальных и информационных потоков; логистических систем и их элементов; механизма государственной поддержки;</w:t>
      </w:r>
    </w:p>
    <w:p w:rsidR="00F92F6C" w:rsidRPr="0045186E"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45186E">
        <w:rPr>
          <w:rFonts w:ascii="Times New Roman" w:hAnsi="Times New Roman" w:cs="Times New Roman"/>
          <w:iCs/>
          <w:sz w:val="24"/>
          <w:szCs w:val="24"/>
        </w:rPr>
        <w:t>освоение и понимание многогранных функций логистики в общей концепции менеджмента и их взаимодействие с прочими сферами бизнеса и ре-инжиниринга;</w:t>
      </w:r>
    </w:p>
    <w:p w:rsidR="00F92F6C" w:rsidRPr="0045186E"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45186E">
        <w:rPr>
          <w:rFonts w:ascii="Times New Roman" w:hAnsi="Times New Roman" w:cs="Times New Roman"/>
          <w:iCs/>
          <w:sz w:val="24"/>
          <w:szCs w:val="24"/>
        </w:rPr>
        <w:t>познание методологии логистики в призме различных парадигм;</w:t>
      </w:r>
    </w:p>
    <w:p w:rsidR="00F92F6C" w:rsidRPr="0045186E"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sz w:val="24"/>
          <w:szCs w:val="24"/>
        </w:rPr>
      </w:pPr>
      <w:r w:rsidRPr="0045186E">
        <w:rPr>
          <w:rFonts w:ascii="Times New Roman" w:hAnsi="Times New Roman" w:cs="Times New Roman"/>
          <w:iCs/>
          <w:sz w:val="24"/>
          <w:szCs w:val="24"/>
        </w:rPr>
        <w:t xml:space="preserve">знакомство и освоение современных логистических концепций и прикладных систем. </w:t>
      </w:r>
    </w:p>
    <w:p w:rsidR="00F92F6C" w:rsidRDefault="00F92F6C" w:rsidP="00F92F6C">
      <w:pPr>
        <w:tabs>
          <w:tab w:val="left" w:pos="1134"/>
        </w:tabs>
        <w:spacing w:after="0" w:line="240" w:lineRule="auto"/>
        <w:ind w:firstLine="709"/>
        <w:jc w:val="both"/>
        <w:outlineLvl w:val="3"/>
        <w:rPr>
          <w:rFonts w:ascii="Times New Roman" w:hAnsi="Times New Roman"/>
          <w:sz w:val="24"/>
          <w:szCs w:val="24"/>
        </w:rPr>
      </w:pPr>
    </w:p>
    <w:p w:rsidR="00F92F6C" w:rsidRDefault="00F92F6C" w:rsidP="00F92F6C">
      <w:pPr>
        <w:tabs>
          <w:tab w:val="left" w:pos="1134"/>
        </w:tabs>
        <w:spacing w:after="0" w:line="240" w:lineRule="auto"/>
        <w:ind w:firstLine="709"/>
        <w:jc w:val="both"/>
        <w:outlineLvl w:val="3"/>
        <w:rPr>
          <w:rFonts w:ascii="Times New Roman" w:hAnsi="Times New Roman"/>
          <w:sz w:val="24"/>
          <w:szCs w:val="24"/>
        </w:rPr>
      </w:pPr>
    </w:p>
    <w:p w:rsidR="00F92F6C" w:rsidRPr="0045186E" w:rsidRDefault="00F92F6C" w:rsidP="00F92F6C">
      <w:pPr>
        <w:tabs>
          <w:tab w:val="left" w:pos="1134"/>
        </w:tabs>
        <w:spacing w:after="0" w:line="240" w:lineRule="auto"/>
        <w:ind w:firstLine="709"/>
        <w:jc w:val="both"/>
        <w:outlineLvl w:val="3"/>
        <w:rPr>
          <w:rFonts w:ascii="Times New Roman" w:hAnsi="Times New Roman"/>
          <w:sz w:val="24"/>
          <w:szCs w:val="24"/>
        </w:rPr>
      </w:pP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lastRenderedPageBreak/>
        <w:t xml:space="preserve">4. Образовательные результаты </w:t>
      </w:r>
    </w:p>
    <w:tbl>
      <w:tblPr>
        <w:tblW w:w="4891" w:type="pct"/>
        <w:tblInd w:w="108" w:type="dxa"/>
        <w:tblLayout w:type="fixed"/>
        <w:tblLook w:val="0000"/>
      </w:tblPr>
      <w:tblGrid>
        <w:gridCol w:w="661"/>
        <w:gridCol w:w="2023"/>
        <w:gridCol w:w="1279"/>
        <w:gridCol w:w="2063"/>
        <w:gridCol w:w="1240"/>
        <w:gridCol w:w="2095"/>
      </w:tblGrid>
      <w:tr w:rsidR="00F92F6C" w:rsidRPr="009E526E" w:rsidTr="004618B8">
        <w:trPr>
          <w:trHeight w:val="385"/>
        </w:trPr>
        <w:tc>
          <w:tcPr>
            <w:tcW w:w="661"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autoSpaceDE w:val="0"/>
              <w:autoSpaceDN w:val="0"/>
              <w:adjustRightInd w:val="0"/>
              <w:spacing w:after="0" w:line="240" w:lineRule="auto"/>
              <w:jc w:val="both"/>
              <w:rPr>
                <w:rFonts w:ascii="Times New Roman" w:hAnsi="Times New Roman"/>
              </w:rPr>
            </w:pPr>
            <w:r w:rsidRPr="009E526E">
              <w:rPr>
                <w:rFonts w:ascii="Times New Roman" w:hAnsi="Times New Roman"/>
              </w:rPr>
              <w:t>Код ОР модуля</w:t>
            </w:r>
          </w:p>
        </w:tc>
        <w:tc>
          <w:tcPr>
            <w:tcW w:w="2023"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suppressAutoHyphens/>
              <w:autoSpaceDE w:val="0"/>
              <w:autoSpaceDN w:val="0"/>
              <w:adjustRightInd w:val="0"/>
              <w:spacing w:after="0" w:line="240" w:lineRule="auto"/>
              <w:jc w:val="both"/>
              <w:rPr>
                <w:rFonts w:ascii="Times New Roman" w:hAnsi="Times New Roman"/>
              </w:rPr>
            </w:pPr>
            <w:r w:rsidRPr="009E526E">
              <w:rPr>
                <w:rFonts w:ascii="Times New Roman" w:hAnsi="Times New Roman"/>
              </w:rPr>
              <w:t>Образовательные результаты модуля</w:t>
            </w:r>
          </w:p>
        </w:tc>
        <w:tc>
          <w:tcPr>
            <w:tcW w:w="1279"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autoSpaceDE w:val="0"/>
              <w:autoSpaceDN w:val="0"/>
              <w:adjustRightInd w:val="0"/>
              <w:spacing w:after="0" w:line="240" w:lineRule="auto"/>
              <w:rPr>
                <w:rFonts w:ascii="Times New Roman" w:hAnsi="Times New Roman"/>
              </w:rPr>
            </w:pPr>
            <w:r w:rsidRPr="009E526E">
              <w:rPr>
                <w:rFonts w:ascii="Times New Roman" w:hAnsi="Times New Roman"/>
              </w:rPr>
              <w:t>Код ОР дисциплины</w:t>
            </w:r>
          </w:p>
        </w:tc>
        <w:tc>
          <w:tcPr>
            <w:tcW w:w="2063"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autoSpaceDE w:val="0"/>
              <w:autoSpaceDN w:val="0"/>
              <w:adjustRightInd w:val="0"/>
              <w:spacing w:after="0" w:line="240" w:lineRule="auto"/>
              <w:rPr>
                <w:rFonts w:ascii="Times New Roman" w:hAnsi="Times New Roman"/>
              </w:rPr>
            </w:pPr>
            <w:r w:rsidRPr="009E526E">
              <w:rPr>
                <w:rFonts w:ascii="Times New Roman" w:hAnsi="Times New Roman"/>
              </w:rPr>
              <w:t>Образовательные результаты дисциплины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E526E" w:rsidRDefault="00F92F6C" w:rsidP="004618B8">
            <w:pPr>
              <w:autoSpaceDE w:val="0"/>
              <w:autoSpaceDN w:val="0"/>
              <w:adjustRightInd w:val="0"/>
              <w:spacing w:after="0" w:line="240" w:lineRule="auto"/>
              <w:jc w:val="both"/>
              <w:rPr>
                <w:rFonts w:ascii="Times New Roman" w:hAnsi="Times New Roman"/>
              </w:rPr>
            </w:pPr>
            <w:r w:rsidRPr="009E526E">
              <w:rPr>
                <w:rFonts w:ascii="Times New Roman" w:hAnsi="Times New Roman"/>
              </w:rPr>
              <w:t>Код компетенций ОПОП</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E526E" w:rsidRDefault="00F92F6C" w:rsidP="004618B8">
            <w:pPr>
              <w:autoSpaceDE w:val="0"/>
              <w:autoSpaceDN w:val="0"/>
              <w:adjustRightInd w:val="0"/>
              <w:spacing w:after="0" w:line="240" w:lineRule="auto"/>
              <w:jc w:val="both"/>
              <w:rPr>
                <w:rFonts w:ascii="Times New Roman" w:hAnsi="Times New Roman"/>
              </w:rPr>
            </w:pPr>
            <w:r w:rsidRPr="009E526E">
              <w:rPr>
                <w:rFonts w:ascii="Times New Roman" w:hAnsi="Times New Roman"/>
              </w:rPr>
              <w:t>Средства оценивания ОР</w:t>
            </w:r>
          </w:p>
        </w:tc>
      </w:tr>
      <w:tr w:rsidR="00F92F6C" w:rsidRPr="009E526E" w:rsidTr="004618B8">
        <w:trPr>
          <w:trHeight w:val="1754"/>
        </w:trPr>
        <w:tc>
          <w:tcPr>
            <w:tcW w:w="661"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autoSpaceDE w:val="0"/>
              <w:autoSpaceDN w:val="0"/>
              <w:adjustRightInd w:val="0"/>
              <w:spacing w:after="0" w:line="240" w:lineRule="auto"/>
              <w:jc w:val="both"/>
              <w:rPr>
                <w:rFonts w:ascii="Times New Roman" w:hAnsi="Times New Roman"/>
                <w:color w:val="FF0000"/>
              </w:rPr>
            </w:pPr>
            <w:r w:rsidRPr="009E526E">
              <w:rPr>
                <w:rFonts w:ascii="Times New Roman" w:eastAsia="Times New Roman" w:hAnsi="Times New Roman"/>
                <w:lang w:eastAsia="ru-RU"/>
              </w:rPr>
              <w:t>ОР.1</w:t>
            </w:r>
          </w:p>
        </w:tc>
        <w:tc>
          <w:tcPr>
            <w:tcW w:w="2023"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pStyle w:val="Default"/>
              <w:jc w:val="both"/>
              <w:rPr>
                <w:rFonts w:ascii="Times New Roman" w:hAnsi="Times New Roman" w:cs="Times New Roman"/>
                <w:color w:val="FF0000"/>
                <w:sz w:val="22"/>
                <w:szCs w:val="22"/>
              </w:rPr>
            </w:pPr>
            <w:r w:rsidRPr="009E526E">
              <w:rPr>
                <w:rFonts w:ascii="Times New Roman" w:eastAsia="Times New Roman" w:hAnsi="Times New Roman"/>
                <w:sz w:val="22"/>
                <w:szCs w:val="22"/>
                <w:lang w:eastAsia="ru-RU"/>
              </w:rPr>
              <w:t>Демонстрирует умение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9"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spacing w:after="0" w:line="240" w:lineRule="auto"/>
              <w:ind w:right="-108"/>
              <w:jc w:val="both"/>
              <w:rPr>
                <w:rFonts w:ascii="Times New Roman" w:hAnsi="Times New Roman"/>
                <w:bCs/>
              </w:rPr>
            </w:pPr>
            <w:r w:rsidRPr="009E526E">
              <w:rPr>
                <w:rFonts w:ascii="Times New Roman" w:hAnsi="Times New Roman"/>
              </w:rPr>
              <w:t>ОР.1-2</w:t>
            </w:r>
            <w:r w:rsidR="004E6637">
              <w:rPr>
                <w:rFonts w:ascii="Times New Roman" w:hAnsi="Times New Roman"/>
              </w:rPr>
              <w:t>-1</w:t>
            </w:r>
          </w:p>
        </w:tc>
        <w:tc>
          <w:tcPr>
            <w:tcW w:w="2063" w:type="dxa"/>
            <w:tcBorders>
              <w:top w:val="single" w:sz="2" w:space="0" w:color="000000"/>
              <w:left w:val="single" w:sz="2" w:space="0" w:color="000000"/>
              <w:bottom w:val="single" w:sz="2" w:space="0" w:color="000000"/>
              <w:right w:val="single" w:sz="2" w:space="0" w:color="000000"/>
            </w:tcBorders>
          </w:tcPr>
          <w:p w:rsidR="00F92F6C" w:rsidRPr="009E526E" w:rsidRDefault="00F92F6C" w:rsidP="004618B8">
            <w:pPr>
              <w:autoSpaceDE w:val="0"/>
              <w:autoSpaceDN w:val="0"/>
              <w:adjustRightInd w:val="0"/>
              <w:spacing w:after="0" w:line="240" w:lineRule="auto"/>
              <w:jc w:val="both"/>
              <w:rPr>
                <w:rFonts w:ascii="Times New Roman" w:hAnsi="Times New Roman"/>
                <w:highlight w:val="yellow"/>
              </w:rPr>
            </w:pPr>
            <w:r w:rsidRPr="009E526E">
              <w:rPr>
                <w:rFonts w:ascii="Times New Roman" w:hAnsi="Times New Roman"/>
              </w:rPr>
              <w:t xml:space="preserve">Демонстрирует умение соотносить методы логистики с целями и задачами в рамках </w:t>
            </w:r>
            <w:r w:rsidRPr="009E526E">
              <w:rPr>
                <w:rFonts w:ascii="Times New Roman" w:eastAsia="Times New Roman" w:hAnsi="Times New Roman"/>
                <w:lang w:eastAsia="ru-RU"/>
              </w:rPr>
              <w:t>имеющихся ресурсов и ограничений</w:t>
            </w:r>
            <w:r>
              <w:rPr>
                <w:rFonts w:ascii="Times New Roman" w:eastAsia="Times New Roman" w:hAnsi="Times New Roman"/>
                <w:lang w:eastAsia="ru-RU"/>
              </w:rPr>
              <w:t>, аргументируя их выбор</w:t>
            </w:r>
          </w:p>
        </w:tc>
        <w:tc>
          <w:tcPr>
            <w:tcW w:w="1240" w:type="dxa"/>
            <w:tcBorders>
              <w:top w:val="single" w:sz="2" w:space="0" w:color="000000"/>
              <w:left w:val="single" w:sz="2" w:space="0" w:color="000000"/>
              <w:bottom w:val="single" w:sz="2" w:space="0" w:color="000000"/>
              <w:right w:val="single" w:sz="2" w:space="0" w:color="000000"/>
            </w:tcBorders>
            <w:shd w:val="clear" w:color="auto" w:fill="auto"/>
          </w:tcPr>
          <w:p w:rsidR="00F92F6C" w:rsidRDefault="00F92F6C" w:rsidP="004618B8">
            <w:pPr>
              <w:spacing w:after="0" w:line="240" w:lineRule="auto"/>
              <w:rPr>
                <w:rFonts w:ascii="Times New Roman" w:hAnsi="Times New Roman"/>
              </w:rPr>
            </w:pPr>
            <w:r>
              <w:rPr>
                <w:rFonts w:ascii="Times New Roman" w:hAnsi="Times New Roman"/>
              </w:rPr>
              <w:t>УК.2.3.</w:t>
            </w:r>
          </w:p>
          <w:p w:rsidR="00F92F6C" w:rsidRPr="009E526E" w:rsidRDefault="00F92F6C" w:rsidP="004618B8">
            <w:pPr>
              <w:spacing w:after="0" w:line="240" w:lineRule="auto"/>
              <w:rPr>
                <w:rFonts w:ascii="Times New Roman" w:hAnsi="Times New Roman"/>
              </w:rPr>
            </w:pPr>
            <w:r>
              <w:rPr>
                <w:rFonts w:ascii="Times New Roman" w:hAnsi="Times New Roman"/>
              </w:rPr>
              <w:t>УК.2.5.</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4E6637" w:rsidRDefault="00F92F6C" w:rsidP="004618B8">
            <w:pPr>
              <w:pStyle w:val="21"/>
              <w:spacing w:after="0" w:line="240" w:lineRule="auto"/>
              <w:ind w:left="0"/>
              <w:jc w:val="both"/>
              <w:rPr>
                <w:rFonts w:ascii="Times New Roman" w:hAnsi="Times New Roman"/>
              </w:rPr>
            </w:pPr>
            <w:r w:rsidRPr="004E6637">
              <w:rPr>
                <w:rFonts w:ascii="Times New Roman" w:hAnsi="Times New Roman"/>
              </w:rPr>
              <w:t>Практические задания</w:t>
            </w:r>
          </w:p>
        </w:tc>
      </w:tr>
      <w:tr w:rsidR="00F92F6C" w:rsidRPr="009E526E" w:rsidTr="004618B8">
        <w:trPr>
          <w:trHeight w:val="1754"/>
        </w:trPr>
        <w:tc>
          <w:tcPr>
            <w:tcW w:w="661" w:type="dxa"/>
            <w:tcBorders>
              <w:top w:val="single" w:sz="2" w:space="0" w:color="000000"/>
              <w:left w:val="single" w:sz="2" w:space="0" w:color="000000"/>
              <w:bottom w:val="single" w:sz="4" w:space="0" w:color="auto"/>
              <w:right w:val="single" w:sz="2" w:space="0" w:color="000000"/>
            </w:tcBorders>
            <w:vAlign w:val="center"/>
          </w:tcPr>
          <w:p w:rsidR="00F92F6C" w:rsidRPr="009E526E" w:rsidRDefault="00F92F6C" w:rsidP="004618B8">
            <w:pPr>
              <w:autoSpaceDE w:val="0"/>
              <w:autoSpaceDN w:val="0"/>
              <w:adjustRightInd w:val="0"/>
              <w:spacing w:after="0" w:line="240" w:lineRule="auto"/>
              <w:rPr>
                <w:rFonts w:ascii="Times New Roman" w:eastAsia="Times New Roman" w:hAnsi="Times New Roman"/>
                <w:lang w:eastAsia="ru-RU"/>
              </w:rPr>
            </w:pPr>
            <w:r w:rsidRPr="009E526E">
              <w:rPr>
                <w:rFonts w:ascii="Times New Roman" w:eastAsia="Times New Roman" w:hAnsi="Times New Roman"/>
                <w:lang w:eastAsia="ru-RU"/>
              </w:rPr>
              <w:t>ОР.2</w:t>
            </w:r>
          </w:p>
        </w:tc>
        <w:tc>
          <w:tcPr>
            <w:tcW w:w="2023" w:type="dxa"/>
            <w:tcBorders>
              <w:top w:val="single" w:sz="2" w:space="0" w:color="000000"/>
              <w:left w:val="single" w:sz="2" w:space="0" w:color="000000"/>
              <w:bottom w:val="single" w:sz="4" w:space="0" w:color="auto"/>
              <w:right w:val="single" w:sz="2" w:space="0" w:color="000000"/>
            </w:tcBorders>
          </w:tcPr>
          <w:p w:rsidR="00F92F6C" w:rsidRPr="009E526E" w:rsidRDefault="00F92F6C" w:rsidP="004618B8">
            <w:pPr>
              <w:pStyle w:val="Default"/>
              <w:jc w:val="both"/>
              <w:rPr>
                <w:rFonts w:ascii="Times New Roman" w:eastAsia="Times New Roman" w:hAnsi="Times New Roman"/>
                <w:sz w:val="22"/>
                <w:szCs w:val="22"/>
                <w:lang w:eastAsia="ru-RU"/>
              </w:rPr>
            </w:pPr>
            <w:r w:rsidRPr="009E526E">
              <w:rPr>
                <w:rFonts w:ascii="Times New Roman" w:hAnsi="Times New Roman"/>
                <w:sz w:val="22"/>
                <w:szCs w:val="22"/>
              </w:rPr>
              <w:t xml:space="preserve">демонстрирует умение </w:t>
            </w:r>
            <w:r w:rsidRPr="009E526E">
              <w:rPr>
                <w:rFonts w:ascii="Times New Roman" w:eastAsia="Courier New" w:hAnsi="Times New Roman"/>
                <w:sz w:val="22"/>
                <w:szCs w:val="22"/>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279" w:type="dxa"/>
            <w:tcBorders>
              <w:top w:val="single" w:sz="2" w:space="0" w:color="000000"/>
              <w:left w:val="single" w:sz="2" w:space="0" w:color="000000"/>
              <w:bottom w:val="single" w:sz="4" w:space="0" w:color="auto"/>
              <w:right w:val="single" w:sz="2" w:space="0" w:color="000000"/>
            </w:tcBorders>
          </w:tcPr>
          <w:p w:rsidR="00F92F6C" w:rsidRPr="009E526E" w:rsidRDefault="00F92F6C" w:rsidP="004618B8">
            <w:pPr>
              <w:spacing w:after="0" w:line="240" w:lineRule="auto"/>
              <w:ind w:right="-108"/>
              <w:jc w:val="both"/>
              <w:rPr>
                <w:rFonts w:ascii="Times New Roman" w:hAnsi="Times New Roman"/>
              </w:rPr>
            </w:pPr>
            <w:r w:rsidRPr="009E526E">
              <w:rPr>
                <w:rFonts w:ascii="Times New Roman" w:hAnsi="Times New Roman"/>
              </w:rPr>
              <w:t>ОР.2-2</w:t>
            </w:r>
            <w:r w:rsidR="004E6637">
              <w:rPr>
                <w:rFonts w:ascii="Times New Roman" w:hAnsi="Times New Roman"/>
              </w:rPr>
              <w:t>-1</w:t>
            </w:r>
          </w:p>
        </w:tc>
        <w:tc>
          <w:tcPr>
            <w:tcW w:w="2063" w:type="dxa"/>
            <w:tcBorders>
              <w:top w:val="single" w:sz="2" w:space="0" w:color="000000"/>
              <w:left w:val="single" w:sz="2" w:space="0" w:color="000000"/>
              <w:bottom w:val="single" w:sz="4" w:space="0" w:color="auto"/>
              <w:right w:val="single" w:sz="2" w:space="0" w:color="000000"/>
            </w:tcBorders>
          </w:tcPr>
          <w:p w:rsidR="00F92F6C" w:rsidRPr="009E526E" w:rsidRDefault="00F92F6C" w:rsidP="004618B8">
            <w:pPr>
              <w:autoSpaceDE w:val="0"/>
              <w:autoSpaceDN w:val="0"/>
              <w:adjustRightInd w:val="0"/>
              <w:spacing w:after="0" w:line="240" w:lineRule="auto"/>
              <w:jc w:val="both"/>
              <w:rPr>
                <w:rFonts w:ascii="Times New Roman" w:hAnsi="Times New Roman"/>
              </w:rPr>
            </w:pPr>
            <w:r>
              <w:rPr>
                <w:rFonts w:ascii="Times New Roman" w:hAnsi="Times New Roman"/>
              </w:rPr>
              <w:t>Демонстрирует знание правовых норм реализации логистических операций в профессиональной сфере</w:t>
            </w:r>
          </w:p>
        </w:tc>
        <w:tc>
          <w:tcPr>
            <w:tcW w:w="1240" w:type="dxa"/>
            <w:tcBorders>
              <w:top w:val="single" w:sz="2" w:space="0" w:color="000000"/>
              <w:left w:val="single" w:sz="2" w:space="0" w:color="000000"/>
              <w:bottom w:val="single" w:sz="4" w:space="0" w:color="auto"/>
              <w:right w:val="single" w:sz="2" w:space="0" w:color="000000"/>
            </w:tcBorders>
            <w:shd w:val="clear" w:color="auto" w:fill="auto"/>
          </w:tcPr>
          <w:p w:rsidR="00F92F6C" w:rsidRPr="009E526E" w:rsidRDefault="00F92F6C" w:rsidP="004618B8">
            <w:pPr>
              <w:spacing w:after="0" w:line="240" w:lineRule="auto"/>
              <w:rPr>
                <w:rFonts w:ascii="Times New Roman" w:hAnsi="Times New Roman"/>
              </w:rPr>
            </w:pPr>
            <w:r>
              <w:rPr>
                <w:rFonts w:ascii="Times New Roman" w:hAnsi="Times New Roman"/>
              </w:rPr>
              <w:t>УК.2.2</w:t>
            </w:r>
          </w:p>
        </w:tc>
        <w:tc>
          <w:tcPr>
            <w:tcW w:w="2095" w:type="dxa"/>
            <w:tcBorders>
              <w:top w:val="single" w:sz="2" w:space="0" w:color="000000"/>
              <w:left w:val="single" w:sz="2" w:space="0" w:color="000000"/>
              <w:bottom w:val="single" w:sz="4" w:space="0" w:color="auto"/>
              <w:right w:val="single" w:sz="2" w:space="0" w:color="000000"/>
            </w:tcBorders>
            <w:shd w:val="clear" w:color="000000" w:fill="FFFFFF"/>
          </w:tcPr>
          <w:p w:rsidR="00F92F6C" w:rsidRPr="004E6637" w:rsidRDefault="004E6637" w:rsidP="004618B8">
            <w:pPr>
              <w:pStyle w:val="21"/>
              <w:spacing w:after="0" w:line="240" w:lineRule="auto"/>
              <w:ind w:left="0"/>
              <w:jc w:val="both"/>
              <w:rPr>
                <w:rFonts w:ascii="Times New Roman" w:hAnsi="Times New Roman"/>
              </w:rPr>
            </w:pPr>
            <w:r w:rsidRPr="004E6637">
              <w:rPr>
                <w:rFonts w:ascii="Times New Roman" w:hAnsi="Times New Roman"/>
              </w:rPr>
              <w:t>Тест</w:t>
            </w:r>
          </w:p>
        </w:tc>
      </w:tr>
    </w:tbl>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5. Содержание дисциплины</w:t>
      </w:r>
    </w:p>
    <w:p w:rsidR="00F92F6C" w:rsidRPr="0045186E"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45186E">
        <w:rPr>
          <w:rFonts w:ascii="Times New Roman" w:hAnsi="Times New Roman"/>
          <w:bCs/>
          <w:i/>
          <w:sz w:val="24"/>
          <w:szCs w:val="24"/>
        </w:rPr>
        <w:t>5.1. Тематический план</w:t>
      </w:r>
    </w:p>
    <w:tbl>
      <w:tblPr>
        <w:tblW w:w="4946" w:type="pct"/>
        <w:tblLayout w:type="fixed"/>
        <w:tblLook w:val="0000"/>
      </w:tblPr>
      <w:tblGrid>
        <w:gridCol w:w="3975"/>
        <w:gridCol w:w="830"/>
        <w:gridCol w:w="829"/>
        <w:gridCol w:w="1378"/>
        <w:gridCol w:w="1203"/>
        <w:gridCol w:w="1252"/>
      </w:tblGrid>
      <w:tr w:rsidR="00F92F6C" w:rsidRPr="0045186E" w:rsidTr="004618B8">
        <w:trPr>
          <w:trHeight w:val="203"/>
        </w:trPr>
        <w:tc>
          <w:tcPr>
            <w:tcW w:w="3975" w:type="dxa"/>
            <w:vMerge w:val="restart"/>
            <w:tcBorders>
              <w:top w:val="single" w:sz="2" w:space="0" w:color="000000"/>
              <w:left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Самостоятельная работа</w:t>
            </w:r>
          </w:p>
        </w:tc>
        <w:tc>
          <w:tcPr>
            <w:tcW w:w="1252" w:type="dxa"/>
            <w:vMerge w:val="restart"/>
            <w:tcBorders>
              <w:top w:val="single" w:sz="2" w:space="0" w:color="000000"/>
              <w:left w:val="single" w:sz="2" w:space="0" w:color="000000"/>
              <w:right w:val="single" w:sz="2" w:space="0" w:color="000000"/>
            </w:tcBorders>
            <w:shd w:val="clear" w:color="000000" w:fill="FFFFFF"/>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Всего часов по дисциплине</w:t>
            </w:r>
          </w:p>
        </w:tc>
      </w:tr>
      <w:tr w:rsidR="00F92F6C" w:rsidRPr="0045186E" w:rsidTr="004618B8">
        <w:trPr>
          <w:trHeight w:val="533"/>
        </w:trPr>
        <w:tc>
          <w:tcPr>
            <w:tcW w:w="3975" w:type="dxa"/>
            <w:vMerge/>
            <w:tcBorders>
              <w:left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92F6C" w:rsidRPr="0045186E" w:rsidRDefault="00F92F6C" w:rsidP="004618B8">
            <w:pPr>
              <w:tabs>
                <w:tab w:val="left" w:pos="814"/>
              </w:tabs>
              <w:spacing w:after="0" w:line="240" w:lineRule="auto"/>
              <w:jc w:val="both"/>
              <w:rPr>
                <w:rFonts w:ascii="Times New Roman" w:hAnsi="Times New Roman"/>
                <w:sz w:val="24"/>
                <w:szCs w:val="24"/>
              </w:rPr>
            </w:pPr>
            <w:r w:rsidRPr="0045186E">
              <w:rPr>
                <w:rFonts w:ascii="Times New Roman" w:hAnsi="Times New Roman"/>
                <w:sz w:val="24"/>
                <w:szCs w:val="24"/>
              </w:rPr>
              <w:t xml:space="preserve">Контактная СР (в т.ч. </w:t>
            </w:r>
          </w:p>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в ЭИОС)</w:t>
            </w:r>
          </w:p>
        </w:tc>
        <w:tc>
          <w:tcPr>
            <w:tcW w:w="1203" w:type="dxa"/>
            <w:vMerge/>
            <w:tcBorders>
              <w:left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c>
          <w:tcPr>
            <w:tcW w:w="1252" w:type="dxa"/>
            <w:vMerge/>
            <w:tcBorders>
              <w:left w:val="single" w:sz="2" w:space="0" w:color="000000"/>
              <w:right w:val="single" w:sz="2" w:space="0" w:color="000000"/>
            </w:tcBorders>
            <w:shd w:val="clear" w:color="000000" w:fill="FFFFFF"/>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r>
      <w:tr w:rsidR="00F92F6C" w:rsidRPr="0045186E" w:rsidTr="004618B8">
        <w:trPr>
          <w:trHeight w:val="1"/>
        </w:trPr>
        <w:tc>
          <w:tcPr>
            <w:tcW w:w="3975" w:type="dxa"/>
            <w:vMerge/>
            <w:tcBorders>
              <w:left w:val="single" w:sz="2" w:space="0" w:color="000000"/>
              <w:bottom w:val="single" w:sz="2" w:space="0" w:color="000000"/>
              <w:right w:val="single" w:sz="2" w:space="0" w:color="000000"/>
            </w:tcBorders>
            <w:vAlign w:val="center"/>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r w:rsidRPr="0045186E">
              <w:rPr>
                <w:rFonts w:ascii="Times New Roman" w:hAnsi="Times New Roman"/>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c>
          <w:tcPr>
            <w:tcW w:w="1252" w:type="dxa"/>
            <w:vMerge/>
            <w:tcBorders>
              <w:left w:val="single" w:sz="2" w:space="0" w:color="000000"/>
              <w:bottom w:val="single" w:sz="2" w:space="0" w:color="000000"/>
              <w:right w:val="single" w:sz="2" w:space="0" w:color="000000"/>
            </w:tcBorders>
            <w:shd w:val="clear" w:color="000000" w:fill="FFFFFF"/>
            <w:vAlign w:val="center"/>
          </w:tcPr>
          <w:p w:rsidR="00F92F6C" w:rsidRPr="0045186E" w:rsidRDefault="00F92F6C" w:rsidP="004618B8">
            <w:pPr>
              <w:autoSpaceDE w:val="0"/>
              <w:autoSpaceDN w:val="0"/>
              <w:adjustRightInd w:val="0"/>
              <w:spacing w:after="0" w:line="240" w:lineRule="auto"/>
              <w:jc w:val="both"/>
              <w:rPr>
                <w:rFonts w:ascii="Times New Roman" w:hAnsi="Times New Roman"/>
                <w:sz w:val="24"/>
                <w:szCs w:val="24"/>
              </w:rPr>
            </w:pP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b/>
                <w:sz w:val="24"/>
                <w:szCs w:val="24"/>
              </w:rPr>
            </w:pPr>
            <w:r w:rsidRPr="0045186E">
              <w:rPr>
                <w:rFonts w:ascii="Times New Roman" w:hAnsi="Times New Roman"/>
                <w:b/>
                <w:sz w:val="24"/>
                <w:szCs w:val="24"/>
              </w:rPr>
              <w:t>Раздел 1. Модели и методы теории логистики</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28</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sz w:val="24"/>
                <w:szCs w:val="24"/>
              </w:rPr>
            </w:pPr>
            <w:r w:rsidRPr="0045186E">
              <w:rPr>
                <w:rFonts w:ascii="Times New Roman" w:hAnsi="Times New Roman"/>
                <w:sz w:val="24"/>
                <w:szCs w:val="24"/>
              </w:rPr>
              <w:t>1.1. Основные понятия и определения логистики</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sz w:val="24"/>
                <w:szCs w:val="24"/>
              </w:rPr>
            </w:pPr>
            <w:r w:rsidRPr="0045186E">
              <w:rPr>
                <w:rFonts w:ascii="Times New Roman" w:hAnsi="Times New Roman"/>
                <w:sz w:val="24"/>
                <w:szCs w:val="24"/>
              </w:rPr>
              <w:t>1.2. Концепции и методология логистики</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b/>
                <w:sz w:val="24"/>
                <w:szCs w:val="24"/>
              </w:rPr>
            </w:pPr>
            <w:r w:rsidRPr="0045186E">
              <w:rPr>
                <w:rFonts w:ascii="Times New Roman" w:hAnsi="Times New Roman"/>
                <w:b/>
                <w:sz w:val="24"/>
                <w:szCs w:val="24"/>
              </w:rPr>
              <w:t>Раздел 2. Функциональные области логистики</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772735"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772735" w:rsidP="0077273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25</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sz w:val="24"/>
                <w:szCs w:val="24"/>
              </w:rPr>
            </w:pPr>
            <w:r w:rsidRPr="0045186E">
              <w:rPr>
                <w:rFonts w:ascii="Times New Roman" w:hAnsi="Times New Roman"/>
                <w:sz w:val="24"/>
                <w:szCs w:val="24"/>
              </w:rPr>
              <w:t>2.1. Закупочная, производственная, информационная и распределительная логистика</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772735"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772735" w:rsidP="007727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sz w:val="24"/>
                <w:szCs w:val="24"/>
              </w:rPr>
            </w:pPr>
            <w:r w:rsidRPr="0045186E">
              <w:rPr>
                <w:rFonts w:ascii="Times New Roman" w:hAnsi="Times New Roman"/>
                <w:sz w:val="24"/>
                <w:szCs w:val="24"/>
              </w:rPr>
              <w:t>2.2. Транспортные аспекты в логистической системе</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772735" w:rsidP="007727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bl>
    <w:p w:rsidR="00F92F6C" w:rsidRDefault="00F92F6C" w:rsidP="00F92F6C">
      <w:r>
        <w:br w:type="page"/>
      </w:r>
    </w:p>
    <w:tbl>
      <w:tblPr>
        <w:tblW w:w="4946" w:type="pct"/>
        <w:tblLayout w:type="fixed"/>
        <w:tblLook w:val="0000"/>
      </w:tblPr>
      <w:tblGrid>
        <w:gridCol w:w="3975"/>
        <w:gridCol w:w="830"/>
        <w:gridCol w:w="829"/>
        <w:gridCol w:w="1378"/>
        <w:gridCol w:w="1203"/>
        <w:gridCol w:w="1252"/>
      </w:tblGrid>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b/>
                <w:sz w:val="24"/>
                <w:szCs w:val="24"/>
              </w:rPr>
            </w:pPr>
            <w:r w:rsidRPr="0045186E">
              <w:rPr>
                <w:rFonts w:ascii="Times New Roman" w:hAnsi="Times New Roman"/>
                <w:b/>
                <w:sz w:val="24"/>
                <w:szCs w:val="24"/>
              </w:rPr>
              <w:lastRenderedPageBreak/>
              <w:t>Раздел 3. Логистический менеджмент и интегрированная логистика</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772735"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772735"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27</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sz w:val="24"/>
                <w:szCs w:val="24"/>
              </w:rPr>
            </w:pPr>
            <w:r w:rsidRPr="0045186E">
              <w:rPr>
                <w:rFonts w:ascii="Times New Roman" w:hAnsi="Times New Roman"/>
                <w:sz w:val="24"/>
                <w:szCs w:val="24"/>
              </w:rPr>
              <w:t>3.1. Логистика запасов и сервисного обслуживания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772735"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772735"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tcPr>
          <w:p w:rsidR="00F92F6C" w:rsidRPr="0045186E" w:rsidRDefault="00F92F6C" w:rsidP="004618B8">
            <w:pPr>
              <w:spacing w:after="0" w:line="240" w:lineRule="auto"/>
              <w:rPr>
                <w:rFonts w:ascii="Times New Roman" w:hAnsi="Times New Roman"/>
                <w:sz w:val="24"/>
                <w:szCs w:val="24"/>
              </w:rPr>
            </w:pPr>
            <w:r w:rsidRPr="0045186E">
              <w:rPr>
                <w:rFonts w:ascii="Times New Roman" w:hAnsi="Times New Roman"/>
                <w:sz w:val="24"/>
                <w:szCs w:val="24"/>
              </w:rPr>
              <w:t>3.2. Логистический менеджмент</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772735" w:rsidP="007727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F92F6C" w:rsidRPr="0045186E" w:rsidTr="004618B8">
        <w:trPr>
          <w:trHeight w:val="1"/>
        </w:trPr>
        <w:tc>
          <w:tcPr>
            <w:tcW w:w="3975"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F92F6C" w:rsidP="004618B8">
            <w:pPr>
              <w:autoSpaceDE w:val="0"/>
              <w:autoSpaceDN w:val="0"/>
              <w:adjustRightInd w:val="0"/>
              <w:spacing w:after="0" w:line="240" w:lineRule="auto"/>
              <w:jc w:val="both"/>
              <w:rPr>
                <w:rFonts w:ascii="Times New Roman" w:hAnsi="Times New Roman"/>
                <w:b/>
                <w:sz w:val="24"/>
                <w:szCs w:val="24"/>
              </w:rPr>
            </w:pPr>
            <w:r w:rsidRPr="0045186E">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3E24C3"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80</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45186E" w:rsidRDefault="00F92F6C"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108</w:t>
            </w:r>
          </w:p>
        </w:tc>
      </w:tr>
    </w:tbl>
    <w:p w:rsidR="00F92F6C" w:rsidRPr="0045186E" w:rsidRDefault="00F92F6C" w:rsidP="00F92F6C">
      <w:pPr>
        <w:tabs>
          <w:tab w:val="left" w:pos="8580"/>
        </w:tabs>
        <w:spacing w:after="0" w:line="240" w:lineRule="auto"/>
        <w:jc w:val="both"/>
        <w:rPr>
          <w:rFonts w:ascii="Times New Roman" w:hAnsi="Times New Roman"/>
          <w:bCs/>
          <w:i/>
          <w:sz w:val="24"/>
          <w:szCs w:val="24"/>
        </w:rPr>
      </w:pPr>
      <w:r w:rsidRPr="0045186E">
        <w:rPr>
          <w:rFonts w:ascii="Times New Roman" w:hAnsi="Times New Roman"/>
          <w:bCs/>
          <w:i/>
          <w:sz w:val="24"/>
          <w:szCs w:val="24"/>
        </w:rPr>
        <w:tab/>
      </w:r>
    </w:p>
    <w:p w:rsidR="00F92F6C" w:rsidRPr="0045186E"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45186E">
        <w:rPr>
          <w:rFonts w:ascii="Times New Roman" w:hAnsi="Times New Roman"/>
          <w:bCs/>
          <w:i/>
          <w:sz w:val="24"/>
          <w:szCs w:val="24"/>
        </w:rPr>
        <w:t>5.2. Методы обучения</w:t>
      </w:r>
    </w:p>
    <w:p w:rsidR="00F92F6C" w:rsidRPr="0045186E" w:rsidRDefault="00F92F6C" w:rsidP="00F92F6C">
      <w:pPr>
        <w:pStyle w:val="a4"/>
        <w:tabs>
          <w:tab w:val="left" w:pos="-142"/>
          <w:tab w:val="left" w:pos="709"/>
          <w:tab w:val="left" w:pos="993"/>
        </w:tabs>
        <w:spacing w:after="0" w:line="240" w:lineRule="auto"/>
        <w:ind w:left="0"/>
        <w:jc w:val="both"/>
        <w:rPr>
          <w:rFonts w:ascii="Times New Roman" w:hAnsi="Times New Roman" w:cs="Times New Roman"/>
          <w:bCs/>
          <w:sz w:val="24"/>
          <w:szCs w:val="24"/>
        </w:rPr>
      </w:pPr>
      <w:r w:rsidRPr="0045186E">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в качестве основного  метода обучения использование решение практических задач</w:t>
      </w:r>
      <w:r w:rsidRPr="0045186E">
        <w:rPr>
          <w:rFonts w:ascii="Times New Roman" w:hAnsi="Times New Roman" w:cs="Times New Roman"/>
          <w:bCs/>
          <w:sz w:val="24"/>
          <w:szCs w:val="24"/>
        </w:rPr>
        <w:t>.</w:t>
      </w:r>
    </w:p>
    <w:p w:rsidR="00F92F6C" w:rsidRPr="0045186E" w:rsidRDefault="00F92F6C" w:rsidP="00F92F6C">
      <w:pPr>
        <w:pStyle w:val="a4"/>
        <w:tabs>
          <w:tab w:val="left" w:pos="-142"/>
          <w:tab w:val="left" w:pos="709"/>
          <w:tab w:val="left" w:pos="993"/>
        </w:tabs>
        <w:spacing w:after="0" w:line="240" w:lineRule="auto"/>
        <w:ind w:left="0"/>
        <w:jc w:val="both"/>
        <w:rPr>
          <w:rFonts w:ascii="Times New Roman" w:hAnsi="Times New Roman" w:cs="Times New Roman"/>
          <w:b/>
          <w:bCs/>
          <w:sz w:val="24"/>
          <w:szCs w:val="24"/>
        </w:rPr>
      </w:pP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6. Рейтинг-план</w:t>
      </w:r>
    </w:p>
    <w:p w:rsidR="00F92F6C" w:rsidRPr="0045186E"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45186E">
        <w:rPr>
          <w:rFonts w:ascii="Times New Roman" w:hAnsi="Times New Roman"/>
          <w:bCs/>
          <w:i/>
          <w:sz w:val="24"/>
          <w:szCs w:val="24"/>
        </w:rPr>
        <w:t>6.1. Рейтинг-план (по дисциплине)</w:t>
      </w:r>
    </w:p>
    <w:tbl>
      <w:tblPr>
        <w:tblW w:w="5000" w:type="pct"/>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tblPr>
      <w:tblGrid>
        <w:gridCol w:w="487"/>
        <w:gridCol w:w="1316"/>
        <w:gridCol w:w="1836"/>
        <w:gridCol w:w="1713"/>
        <w:gridCol w:w="1418"/>
        <w:gridCol w:w="1134"/>
        <w:gridCol w:w="850"/>
        <w:gridCol w:w="816"/>
      </w:tblGrid>
      <w:tr w:rsidR="004E6637" w:rsidRPr="004D7729" w:rsidTr="00C1084D">
        <w:trPr>
          <w:trHeight w:val="418"/>
        </w:trPr>
        <w:tc>
          <w:tcPr>
            <w:tcW w:w="488"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 п/п</w:t>
            </w:r>
          </w:p>
        </w:tc>
        <w:tc>
          <w:tcPr>
            <w:tcW w:w="1316"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Код ОР дисциплины</w:t>
            </w:r>
          </w:p>
        </w:tc>
        <w:tc>
          <w:tcPr>
            <w:tcW w:w="1836"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Виды учебной деятельности</w:t>
            </w:r>
          </w:p>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обучающегося</w:t>
            </w:r>
          </w:p>
        </w:tc>
        <w:tc>
          <w:tcPr>
            <w:tcW w:w="1713"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Средства оценивания</w:t>
            </w:r>
          </w:p>
        </w:tc>
        <w:tc>
          <w:tcPr>
            <w:tcW w:w="1418"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Балл за конкретное задание</w:t>
            </w:r>
          </w:p>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w:t>
            </w:r>
            <w:r w:rsidRPr="004D7729">
              <w:rPr>
                <w:rFonts w:ascii="Times New Roman" w:eastAsia="Times New Roman" w:hAnsi="Times New Roman"/>
                <w:sz w:val="24"/>
                <w:szCs w:val="24"/>
                <w:lang w:val="en-US" w:eastAsia="ru-RU"/>
              </w:rPr>
              <w:t>min</w:t>
            </w:r>
            <w:r w:rsidRPr="004D7729">
              <w:rPr>
                <w:rFonts w:ascii="Times New Roman" w:eastAsia="Times New Roman" w:hAnsi="Times New Roman"/>
                <w:sz w:val="24"/>
                <w:szCs w:val="24"/>
                <w:lang w:eastAsia="ru-RU"/>
              </w:rPr>
              <w:t>-</w:t>
            </w:r>
            <w:r w:rsidRPr="004D7729">
              <w:rPr>
                <w:rFonts w:ascii="Times New Roman" w:eastAsia="Times New Roman" w:hAnsi="Times New Roman"/>
                <w:sz w:val="24"/>
                <w:szCs w:val="24"/>
                <w:lang w:val="en-US" w:eastAsia="ru-RU"/>
              </w:rPr>
              <w:t>max</w:t>
            </w:r>
            <w:r w:rsidRPr="004D7729">
              <w:rPr>
                <w:rFonts w:ascii="Times New Roman" w:eastAsia="Times New Roman" w:hAnsi="Times New Roman"/>
                <w:sz w:val="24"/>
                <w:szCs w:val="24"/>
                <w:lang w:eastAsia="ru-RU"/>
              </w:rPr>
              <w:t>)</w:t>
            </w:r>
          </w:p>
        </w:tc>
        <w:tc>
          <w:tcPr>
            <w:tcW w:w="1134"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Число заданий за семестр</w:t>
            </w:r>
          </w:p>
        </w:tc>
        <w:tc>
          <w:tcPr>
            <w:tcW w:w="1666"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Баллы</w:t>
            </w:r>
          </w:p>
        </w:tc>
      </w:tr>
      <w:tr w:rsidR="004E6637" w:rsidRPr="004D7729" w:rsidTr="00C1084D">
        <w:trPr>
          <w:trHeight w:val="209"/>
        </w:trPr>
        <w:tc>
          <w:tcPr>
            <w:tcW w:w="488"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rsidR="004E6637" w:rsidRPr="004D7729" w:rsidRDefault="004E6637" w:rsidP="00C1084D">
            <w:pPr>
              <w:spacing w:after="0" w:line="240" w:lineRule="auto"/>
              <w:rPr>
                <w:rFonts w:ascii="Times New Roman" w:eastAsia="Times New Roman" w:hAnsi="Times New Roman"/>
                <w:sz w:val="24"/>
                <w:szCs w:val="24"/>
                <w:lang w:eastAsia="ru-RU"/>
              </w:rPr>
            </w:pPr>
          </w:p>
        </w:tc>
        <w:tc>
          <w:tcPr>
            <w:tcW w:w="1316"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rsidR="004E6637" w:rsidRPr="004D7729" w:rsidRDefault="004E6637" w:rsidP="00C1084D">
            <w:pPr>
              <w:spacing w:after="0" w:line="240" w:lineRule="auto"/>
              <w:rPr>
                <w:rFonts w:ascii="Times New Roman" w:eastAsia="Times New Roman" w:hAnsi="Times New Roman"/>
                <w:sz w:val="24"/>
                <w:szCs w:val="24"/>
                <w:lang w:eastAsia="ru-RU"/>
              </w:rPr>
            </w:pPr>
          </w:p>
        </w:tc>
        <w:tc>
          <w:tcPr>
            <w:tcW w:w="1836"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rsidR="004E6637" w:rsidRPr="004D7729" w:rsidRDefault="004E6637" w:rsidP="00C1084D">
            <w:pPr>
              <w:spacing w:after="0" w:line="240" w:lineRule="auto"/>
              <w:rPr>
                <w:rFonts w:ascii="Times New Roman" w:eastAsia="Times New Roman" w:hAnsi="Times New Roman"/>
                <w:sz w:val="24"/>
                <w:szCs w:val="24"/>
                <w:lang w:eastAsia="ru-RU"/>
              </w:rPr>
            </w:pPr>
          </w:p>
        </w:tc>
        <w:tc>
          <w:tcPr>
            <w:tcW w:w="1713"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rsidR="004E6637" w:rsidRPr="004D7729" w:rsidRDefault="004E6637" w:rsidP="00C1084D">
            <w:pPr>
              <w:spacing w:after="0" w:line="240" w:lineRule="auto"/>
              <w:rPr>
                <w:rFonts w:ascii="Times New Roman" w:eastAsia="Times New Roman" w:hAnsi="Times New Roman"/>
                <w:sz w:val="24"/>
                <w:szCs w:val="24"/>
                <w:lang w:eastAsia="ru-RU"/>
              </w:rPr>
            </w:pPr>
          </w:p>
        </w:tc>
        <w:tc>
          <w:tcPr>
            <w:tcW w:w="1418"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rsidR="004E6637" w:rsidRPr="004D7729" w:rsidRDefault="004E6637" w:rsidP="00C1084D">
            <w:pPr>
              <w:spacing w:after="0" w:line="240" w:lineRule="auto"/>
              <w:rPr>
                <w:rFonts w:ascii="Times New Roman" w:eastAsia="Times New Roman" w:hAnsi="Times New Roman"/>
                <w:sz w:val="24"/>
                <w:szCs w:val="24"/>
                <w:lang w:eastAsia="ru-RU"/>
              </w:rPr>
            </w:pPr>
          </w:p>
        </w:tc>
        <w:tc>
          <w:tcPr>
            <w:tcW w:w="1134"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rsidR="004E6637" w:rsidRPr="004D7729" w:rsidRDefault="004E6637" w:rsidP="00C1084D">
            <w:pPr>
              <w:spacing w:after="0" w:line="240" w:lineRule="auto"/>
              <w:rPr>
                <w:rFonts w:ascii="Times New Roman" w:eastAsia="Times New Roman" w:hAnsi="Times New Roman"/>
                <w:sz w:val="24"/>
                <w:szCs w:val="24"/>
                <w:lang w:eastAsia="ru-RU"/>
              </w:rPr>
            </w:pP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Минимальный</w:t>
            </w:r>
          </w:p>
        </w:tc>
        <w:tc>
          <w:tcPr>
            <w:tcW w:w="816"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Максимальный</w:t>
            </w:r>
          </w:p>
        </w:tc>
      </w:tr>
      <w:tr w:rsidR="004E6637" w:rsidRPr="004D7729" w:rsidTr="00C1084D">
        <w:trPr>
          <w:trHeight w:val="446"/>
        </w:trPr>
        <w:tc>
          <w:tcPr>
            <w:tcW w:w="488"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1</w:t>
            </w:r>
          </w:p>
        </w:tc>
        <w:tc>
          <w:tcPr>
            <w:tcW w:w="1316" w:type="dxa"/>
            <w:tcBorders>
              <w:top w:val="single" w:sz="2" w:space="0" w:color="000000" w:themeColor="text1"/>
              <w:left w:val="single" w:sz="2" w:space="0" w:color="000000" w:themeColor="text1"/>
              <w:right w:val="single" w:sz="2" w:space="0" w:color="000000" w:themeColor="text1"/>
            </w:tcBorders>
            <w:shd w:val="clear" w:color="auto" w:fill="FFFFFF"/>
            <w:hideMark/>
          </w:tcPr>
          <w:p w:rsidR="004E6637" w:rsidRPr="004D7729" w:rsidRDefault="004E6637" w:rsidP="004E6637">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ОР.1-</w:t>
            </w:r>
            <w:r>
              <w:rPr>
                <w:rFonts w:ascii="Times New Roman" w:eastAsia="Times New Roman" w:hAnsi="Times New Roman"/>
                <w:sz w:val="24"/>
                <w:szCs w:val="24"/>
                <w:lang w:eastAsia="ru-RU"/>
              </w:rPr>
              <w:t>2</w:t>
            </w:r>
            <w:r w:rsidRPr="004D7729">
              <w:rPr>
                <w:rFonts w:ascii="Times New Roman" w:eastAsia="Times New Roman" w:hAnsi="Times New Roman"/>
                <w:sz w:val="24"/>
                <w:szCs w:val="24"/>
                <w:lang w:eastAsia="ru-RU"/>
              </w:rPr>
              <w:t>-1</w:t>
            </w:r>
          </w:p>
        </w:tc>
        <w:tc>
          <w:tcPr>
            <w:tcW w:w="1836" w:type="dxa"/>
            <w:tcBorders>
              <w:top w:val="single" w:sz="2" w:space="0" w:color="000000" w:themeColor="text1"/>
              <w:left w:val="single" w:sz="2" w:space="0" w:color="000000" w:themeColor="text1"/>
              <w:right w:val="single" w:sz="2" w:space="0" w:color="000000" w:themeColor="text1"/>
            </w:tcBorders>
            <w:shd w:val="clear" w:color="auto" w:fill="FFFFFF"/>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13"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практического задания</w:t>
            </w:r>
          </w:p>
        </w:tc>
        <w:tc>
          <w:tcPr>
            <w:tcW w:w="1418"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20-35</w:t>
            </w:r>
          </w:p>
        </w:tc>
        <w:tc>
          <w:tcPr>
            <w:tcW w:w="1134"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16"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4E663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r>
      <w:tr w:rsidR="004E6637" w:rsidRPr="004D7729" w:rsidTr="00C1084D">
        <w:trPr>
          <w:trHeight w:val="745"/>
        </w:trPr>
        <w:tc>
          <w:tcPr>
            <w:tcW w:w="4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2</w:t>
            </w:r>
          </w:p>
        </w:tc>
        <w:tc>
          <w:tcPr>
            <w:tcW w:w="131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hideMark/>
          </w:tcPr>
          <w:p w:rsidR="004E6637" w:rsidRPr="004D7729" w:rsidRDefault="004E6637" w:rsidP="004E6637">
            <w:pPr>
              <w:spacing w:after="0" w:line="240" w:lineRule="auto"/>
              <w:contextualSpacing/>
              <w:jc w:val="center"/>
              <w:rPr>
                <w:rFonts w:ascii="Times New Roman" w:eastAsia="Times New Roman" w:hAnsi="Times New Roman"/>
                <w:sz w:val="24"/>
                <w:szCs w:val="24"/>
                <w:lang w:eastAsia="ru-RU"/>
              </w:rPr>
            </w:pPr>
            <w:r w:rsidRPr="004D7729">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2-2-1</w:t>
            </w:r>
          </w:p>
        </w:tc>
        <w:tc>
          <w:tcPr>
            <w:tcW w:w="1836" w:type="dxa"/>
            <w:tcBorders>
              <w:top w:val="single" w:sz="2" w:space="0" w:color="000000" w:themeColor="text1"/>
              <w:left w:val="single" w:sz="2" w:space="0" w:color="000000" w:themeColor="text1"/>
              <w:right w:val="single" w:sz="2" w:space="0" w:color="000000" w:themeColor="text1"/>
            </w:tcBorders>
            <w:shd w:val="clear" w:color="auto" w:fill="FFFFFF"/>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tc>
        <w:tc>
          <w:tcPr>
            <w:tcW w:w="1713" w:type="dxa"/>
            <w:tcBorders>
              <w:top w:val="single" w:sz="2" w:space="0" w:color="000000" w:themeColor="text1"/>
              <w:left w:val="single" w:sz="2" w:space="0" w:color="000000" w:themeColor="text1"/>
              <w:right w:val="single" w:sz="2" w:space="0" w:color="000000" w:themeColor="text1"/>
            </w:tcBorders>
            <w:shd w:val="clear" w:color="auto" w:fill="FFFFFF"/>
            <w:hideMark/>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теста</w:t>
            </w:r>
          </w:p>
        </w:tc>
        <w:tc>
          <w:tcPr>
            <w:tcW w:w="1418"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4E663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20-34</w:t>
            </w:r>
          </w:p>
        </w:tc>
        <w:tc>
          <w:tcPr>
            <w:tcW w:w="1134" w:type="dxa"/>
            <w:tcBorders>
              <w:top w:val="single" w:sz="2" w:space="0" w:color="000000" w:themeColor="text1"/>
              <w:left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themeColor="text1"/>
              <w:left w:val="single" w:sz="2" w:space="0" w:color="000000" w:themeColor="text1"/>
              <w:right w:val="single" w:sz="2" w:space="0" w:color="000000" w:themeColor="text1"/>
            </w:tcBorders>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16" w:type="dxa"/>
            <w:tcBorders>
              <w:top w:val="single" w:sz="2" w:space="0" w:color="000000" w:themeColor="text1"/>
              <w:left w:val="single" w:sz="2" w:space="0" w:color="000000" w:themeColor="text1"/>
              <w:right w:val="single" w:sz="2" w:space="0" w:color="000000" w:themeColor="text1"/>
            </w:tcBorders>
            <w:hideMark/>
          </w:tcPr>
          <w:p w:rsidR="004E6637" w:rsidRPr="004D7729" w:rsidRDefault="004E6637" w:rsidP="004E663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r w:rsidR="004E6637" w:rsidRPr="004D7729" w:rsidTr="00C1084D">
        <w:trPr>
          <w:trHeight w:val="209"/>
        </w:trPr>
        <w:tc>
          <w:tcPr>
            <w:tcW w:w="4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1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4E6637">
            <w:pPr>
              <w:numPr>
                <w:ilvl w:val="0"/>
                <w:numId w:val="27"/>
              </w:numPr>
              <w:spacing w:after="0" w:line="240" w:lineRule="auto"/>
              <w:ind w:left="0"/>
              <w:contextualSpacing/>
              <w:jc w:val="both"/>
              <w:rPr>
                <w:rFonts w:ascii="Times New Roman" w:eastAsia="Times New Roman" w:hAnsi="Times New Roman"/>
                <w:sz w:val="24"/>
                <w:szCs w:val="24"/>
                <w:lang w:eastAsia="ru-RU"/>
              </w:rPr>
            </w:pPr>
          </w:p>
        </w:tc>
        <w:tc>
          <w:tcPr>
            <w:tcW w:w="183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Зачет</w:t>
            </w:r>
          </w:p>
        </w:tc>
        <w:tc>
          <w:tcPr>
            <w:tcW w:w="171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81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r>
      <w:tr w:rsidR="004E6637" w:rsidRPr="004D7729" w:rsidTr="00C1084D">
        <w:trPr>
          <w:trHeight w:val="209"/>
        </w:trPr>
        <w:tc>
          <w:tcPr>
            <w:tcW w:w="4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cPr>
          <w:p w:rsidR="004E6637" w:rsidRPr="004D7729" w:rsidRDefault="004E6637" w:rsidP="00C1084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1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4E6637">
            <w:pPr>
              <w:numPr>
                <w:ilvl w:val="0"/>
                <w:numId w:val="27"/>
              </w:numPr>
              <w:spacing w:after="0" w:line="240" w:lineRule="auto"/>
              <w:ind w:left="0"/>
              <w:contextualSpacing/>
              <w:jc w:val="both"/>
              <w:rPr>
                <w:rFonts w:ascii="Times New Roman" w:eastAsia="Times New Roman" w:hAnsi="Times New Roman"/>
                <w:sz w:val="24"/>
                <w:szCs w:val="24"/>
                <w:lang w:eastAsia="ru-RU"/>
              </w:rPr>
            </w:pPr>
          </w:p>
        </w:tc>
        <w:tc>
          <w:tcPr>
            <w:tcW w:w="183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r w:rsidRPr="004D7729">
              <w:rPr>
                <w:rFonts w:ascii="Times New Roman" w:eastAsia="Times New Roman" w:hAnsi="Times New Roman"/>
                <w:b/>
                <w:sz w:val="24"/>
                <w:szCs w:val="24"/>
                <w:lang w:eastAsia="ru-RU"/>
              </w:rPr>
              <w:t xml:space="preserve">Итого </w:t>
            </w:r>
          </w:p>
        </w:tc>
        <w:tc>
          <w:tcPr>
            <w:tcW w:w="1713"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r w:rsidRPr="004D7729">
              <w:rPr>
                <w:rFonts w:ascii="Times New Roman" w:eastAsia="Times New Roman" w:hAnsi="Times New Roman"/>
                <w:b/>
                <w:sz w:val="24"/>
                <w:szCs w:val="24"/>
                <w:lang w:eastAsia="ru-RU"/>
              </w:rPr>
              <w:t>55</w:t>
            </w:r>
          </w:p>
        </w:tc>
        <w:tc>
          <w:tcPr>
            <w:tcW w:w="81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4E6637" w:rsidRPr="004D7729" w:rsidRDefault="004E6637" w:rsidP="00C1084D">
            <w:pPr>
              <w:autoSpaceDE w:val="0"/>
              <w:autoSpaceDN w:val="0"/>
              <w:adjustRightInd w:val="0"/>
              <w:spacing w:after="0" w:line="240" w:lineRule="auto"/>
              <w:jc w:val="center"/>
              <w:rPr>
                <w:rFonts w:ascii="Times New Roman" w:eastAsia="Times New Roman" w:hAnsi="Times New Roman"/>
                <w:b/>
                <w:sz w:val="24"/>
                <w:szCs w:val="24"/>
                <w:lang w:eastAsia="ru-RU"/>
              </w:rPr>
            </w:pPr>
            <w:r w:rsidRPr="004D7729">
              <w:rPr>
                <w:rFonts w:ascii="Times New Roman" w:eastAsia="Times New Roman" w:hAnsi="Times New Roman"/>
                <w:b/>
                <w:sz w:val="24"/>
                <w:szCs w:val="24"/>
                <w:lang w:eastAsia="ru-RU"/>
              </w:rPr>
              <w:t>100</w:t>
            </w:r>
          </w:p>
        </w:tc>
      </w:tr>
    </w:tbl>
    <w:p w:rsidR="00F92F6C" w:rsidRPr="00DB597C" w:rsidRDefault="00F92F6C" w:rsidP="00F92F6C">
      <w:pPr>
        <w:autoSpaceDE w:val="0"/>
        <w:autoSpaceDN w:val="0"/>
        <w:adjustRightInd w:val="0"/>
        <w:spacing w:after="0" w:line="240" w:lineRule="auto"/>
        <w:jc w:val="both"/>
        <w:rPr>
          <w:rFonts w:ascii="Times New Roman" w:eastAsia="Times New Roman" w:hAnsi="Times New Roman"/>
          <w:b/>
          <w:bCs/>
          <w:sz w:val="24"/>
          <w:szCs w:val="24"/>
          <w:lang w:eastAsia="ru-RU"/>
        </w:rPr>
      </w:pPr>
    </w:p>
    <w:p w:rsidR="00F92F6C" w:rsidRPr="0045186E" w:rsidRDefault="00F92F6C" w:rsidP="00F92F6C">
      <w:pPr>
        <w:autoSpaceDE w:val="0"/>
        <w:autoSpaceDN w:val="0"/>
        <w:adjustRightInd w:val="0"/>
        <w:spacing w:after="0" w:line="240" w:lineRule="auto"/>
        <w:jc w:val="both"/>
        <w:rPr>
          <w:rFonts w:ascii="Times New Roman" w:hAnsi="Times New Roman"/>
          <w:bCs/>
          <w:i/>
          <w:sz w:val="24"/>
          <w:szCs w:val="24"/>
        </w:rPr>
      </w:pPr>
    </w:p>
    <w:p w:rsidR="00F92F6C" w:rsidRPr="0045186E"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7. Учебно-методическое и информационное обеспечение</w:t>
      </w:r>
    </w:p>
    <w:p w:rsidR="00F92F6C" w:rsidRPr="0045186E"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5186E">
        <w:rPr>
          <w:rFonts w:ascii="Times New Roman" w:hAnsi="Times New Roman"/>
          <w:bCs/>
          <w:i/>
          <w:sz w:val="24"/>
          <w:szCs w:val="24"/>
        </w:rPr>
        <w:t xml:space="preserve">7.1. </w:t>
      </w:r>
      <w:r w:rsidRPr="0045186E">
        <w:rPr>
          <w:rFonts w:ascii="Times New Roman" w:hAnsi="Times New Roman"/>
          <w:bCs/>
          <w:i/>
          <w:iCs/>
          <w:sz w:val="24"/>
          <w:szCs w:val="24"/>
        </w:rPr>
        <w:t>Основная литература</w:t>
      </w:r>
    </w:p>
    <w:p w:rsidR="00F92F6C" w:rsidRPr="0045186E" w:rsidRDefault="00F92F6C" w:rsidP="00F92F6C">
      <w:pPr>
        <w:shd w:val="clear" w:color="auto" w:fill="FFFFFF"/>
        <w:tabs>
          <w:tab w:val="left" w:pos="426"/>
          <w:tab w:val="left" w:pos="851"/>
          <w:tab w:val="left" w:pos="993"/>
          <w:tab w:val="left" w:pos="1276"/>
        </w:tabs>
        <w:autoSpaceDE w:val="0"/>
        <w:autoSpaceDN w:val="0"/>
        <w:adjustRightInd w:val="0"/>
        <w:spacing w:after="0" w:line="240" w:lineRule="auto"/>
        <w:ind w:firstLine="709"/>
        <w:jc w:val="both"/>
        <w:rPr>
          <w:rFonts w:ascii="Times New Roman" w:hAnsi="Times New Roman"/>
          <w:sz w:val="24"/>
          <w:szCs w:val="24"/>
        </w:rPr>
      </w:pPr>
      <w:r w:rsidRPr="0045186E">
        <w:rPr>
          <w:rFonts w:ascii="Times New Roman" w:hAnsi="Times New Roman"/>
          <w:sz w:val="24"/>
          <w:szCs w:val="24"/>
        </w:rPr>
        <w:t>1. Гаджинский, А.М. Логистика: учебник / А.М. Гаджинский. - 21-е изд. - Москва : Издательско-торговая корпорация «Дашков и К°», 2017. - 419 с. : ил. - (Учебные издания для бакалавров). - Библиогр. в кн. - ISBN 978-5-394-02059-9 ; То же [Электронный ресурс]. - URL: </w:t>
      </w:r>
      <w:hyperlink r:id="rId19" w:history="1">
        <w:r w:rsidRPr="0045186E">
          <w:rPr>
            <w:rStyle w:val="af5"/>
            <w:rFonts w:ascii="Times New Roman" w:hAnsi="Times New Roman"/>
            <w:sz w:val="24"/>
            <w:szCs w:val="24"/>
          </w:rPr>
          <w:t>http://biblioclub.ru/index.php?page=book&amp;id=495765</w:t>
        </w:r>
      </w:hyperlink>
    </w:p>
    <w:p w:rsidR="00F92F6C" w:rsidRPr="0045186E" w:rsidRDefault="00F92F6C" w:rsidP="00F92F6C">
      <w:pPr>
        <w:shd w:val="clear" w:color="auto" w:fill="FFFFFF"/>
        <w:tabs>
          <w:tab w:val="left" w:pos="426"/>
          <w:tab w:val="left" w:pos="851"/>
          <w:tab w:val="left" w:pos="993"/>
          <w:tab w:val="left" w:pos="1276"/>
        </w:tabs>
        <w:autoSpaceDE w:val="0"/>
        <w:autoSpaceDN w:val="0"/>
        <w:adjustRightInd w:val="0"/>
        <w:spacing w:after="0" w:line="240" w:lineRule="auto"/>
        <w:ind w:firstLine="709"/>
        <w:jc w:val="both"/>
        <w:rPr>
          <w:rFonts w:ascii="Times New Roman" w:hAnsi="Times New Roman"/>
          <w:sz w:val="24"/>
          <w:szCs w:val="24"/>
        </w:rPr>
      </w:pPr>
      <w:r w:rsidRPr="0045186E">
        <w:rPr>
          <w:rFonts w:ascii="Times New Roman" w:hAnsi="Times New Roman"/>
          <w:sz w:val="24"/>
          <w:szCs w:val="24"/>
        </w:rPr>
        <w:t>2. Тебекин, А.В. Логистика : учебник / А.В. Тебекин. - Москва : Дашков и Ко, 2016. - 355 с. : схем., табл., ил. - Библиогр. в кн. - ISBN 978-5-394-00571-8 ; То же [Электронный ресурс]. - URL: </w:t>
      </w:r>
      <w:hyperlink r:id="rId20" w:history="1">
        <w:r w:rsidRPr="0045186E">
          <w:rPr>
            <w:rStyle w:val="af5"/>
            <w:rFonts w:ascii="Times New Roman" w:hAnsi="Times New Roman"/>
            <w:sz w:val="24"/>
            <w:szCs w:val="24"/>
          </w:rPr>
          <w:t>http://biblioclub.ru/index.php?page=book&amp;id=116481</w:t>
        </w:r>
      </w:hyperlink>
    </w:p>
    <w:p w:rsidR="00F92F6C" w:rsidRPr="0045186E" w:rsidRDefault="00F92F6C" w:rsidP="00F92F6C">
      <w:pPr>
        <w:shd w:val="clear" w:color="auto" w:fill="FFFFFF"/>
        <w:tabs>
          <w:tab w:val="left" w:pos="426"/>
          <w:tab w:val="left" w:pos="851"/>
          <w:tab w:val="left" w:pos="993"/>
          <w:tab w:val="left" w:pos="1276"/>
        </w:tabs>
        <w:autoSpaceDE w:val="0"/>
        <w:autoSpaceDN w:val="0"/>
        <w:adjustRightInd w:val="0"/>
        <w:spacing w:after="0" w:line="240" w:lineRule="auto"/>
        <w:jc w:val="both"/>
        <w:rPr>
          <w:rFonts w:ascii="Times New Roman" w:hAnsi="Times New Roman"/>
          <w:color w:val="000000"/>
          <w:sz w:val="24"/>
          <w:szCs w:val="24"/>
        </w:rPr>
      </w:pPr>
    </w:p>
    <w:p w:rsidR="00F92F6C" w:rsidRPr="0045186E" w:rsidRDefault="00F92F6C" w:rsidP="00F92F6C">
      <w:pPr>
        <w:tabs>
          <w:tab w:val="left" w:pos="0"/>
          <w:tab w:val="left" w:pos="851"/>
          <w:tab w:val="left" w:pos="993"/>
          <w:tab w:val="left" w:pos="1276"/>
        </w:tabs>
        <w:autoSpaceDE w:val="0"/>
        <w:autoSpaceDN w:val="0"/>
        <w:adjustRightInd w:val="0"/>
        <w:spacing w:after="0" w:line="240" w:lineRule="auto"/>
        <w:ind w:firstLine="709"/>
        <w:jc w:val="both"/>
        <w:rPr>
          <w:rFonts w:ascii="Times New Roman" w:hAnsi="Times New Roman"/>
          <w:bCs/>
          <w:i/>
          <w:iCs/>
          <w:sz w:val="24"/>
          <w:szCs w:val="24"/>
        </w:rPr>
      </w:pPr>
      <w:r w:rsidRPr="0045186E">
        <w:rPr>
          <w:rFonts w:ascii="Times New Roman" w:hAnsi="Times New Roman"/>
          <w:bCs/>
          <w:i/>
          <w:iCs/>
          <w:sz w:val="24"/>
          <w:szCs w:val="24"/>
        </w:rPr>
        <w:t>7.2. Дополнительная литература</w:t>
      </w:r>
    </w:p>
    <w:p w:rsidR="00F92F6C" w:rsidRPr="0045186E" w:rsidRDefault="00F92F6C" w:rsidP="00F92F6C">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45186E">
        <w:rPr>
          <w:rFonts w:ascii="Times New Roman" w:hAnsi="Times New Roman"/>
          <w:sz w:val="24"/>
          <w:szCs w:val="24"/>
        </w:rPr>
        <w:t>1. Жигалова, В.Н. Логистика: учебное пособие / В.Н. Жигалова;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Эль Контент, 2015. - 166 с. : схем., табл. - Библиогр.: с. 150 - ISBN 978-5-4332-0249-8; То же [Электронный ресурс]. - URL: </w:t>
      </w:r>
      <w:hyperlink r:id="rId21" w:history="1">
        <w:r w:rsidRPr="0045186E">
          <w:rPr>
            <w:rStyle w:val="af5"/>
            <w:rFonts w:ascii="Times New Roman" w:hAnsi="Times New Roman"/>
            <w:sz w:val="24"/>
            <w:szCs w:val="24"/>
          </w:rPr>
          <w:t>http://biblioclub.ru/index.php?page=book&amp;id=480933</w:t>
        </w:r>
      </w:hyperlink>
    </w:p>
    <w:p w:rsidR="00F92F6C" w:rsidRPr="0045186E" w:rsidRDefault="00F92F6C" w:rsidP="00F92F6C">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45186E">
        <w:rPr>
          <w:rFonts w:ascii="Times New Roman" w:hAnsi="Times New Roman"/>
          <w:sz w:val="24"/>
          <w:szCs w:val="24"/>
        </w:rPr>
        <w:t xml:space="preserve">2. Лавренко, Е.А. Логистика: практикум: учебное пособие / Е.А. Лавренко, Д.Ю. Воронова;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Кафедра менеджмента. - Оренбург : ОГУ, 2017. - 224 с.: ил. - Библиогр. в кн. - ISBN 978-5-7410-1682-4 ; То же [Электронный </w:t>
      </w:r>
      <w:r w:rsidRPr="0045186E">
        <w:rPr>
          <w:rFonts w:ascii="Times New Roman" w:hAnsi="Times New Roman"/>
          <w:sz w:val="24"/>
          <w:szCs w:val="24"/>
        </w:rPr>
        <w:lastRenderedPageBreak/>
        <w:t>ресурс]. - URL: </w:t>
      </w:r>
      <w:hyperlink r:id="rId22" w:history="1">
        <w:r w:rsidRPr="0045186E">
          <w:rPr>
            <w:rStyle w:val="af5"/>
            <w:rFonts w:ascii="Times New Roman" w:hAnsi="Times New Roman"/>
            <w:sz w:val="24"/>
            <w:szCs w:val="24"/>
          </w:rPr>
          <w:t>http://biblioclub.ru/index.php?page=book&amp;id=485361</w:t>
        </w:r>
      </w:hyperlink>
    </w:p>
    <w:p w:rsidR="00F92F6C" w:rsidRPr="0045186E" w:rsidRDefault="00F92F6C" w:rsidP="00F92F6C">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45186E">
        <w:rPr>
          <w:rFonts w:ascii="Times New Roman" w:hAnsi="Times New Roman"/>
          <w:sz w:val="24"/>
          <w:szCs w:val="24"/>
        </w:rPr>
        <w:t>3. Логистика: учебное пособие / С.М. Мочалин, Г.Г. Левкин, А.В. Терентьев, Д.И. Заруднев. - Москва; Берлин: Директ-Медиа, 2016. - 168 с. : ил., схем., табл. - Библиогр.: с. 153-159 - ISBN 978-5-4475-5823-9; То же [Электронный ресурс]. - URL: </w:t>
      </w:r>
      <w:hyperlink r:id="rId23" w:history="1">
        <w:r w:rsidRPr="0045186E">
          <w:rPr>
            <w:rStyle w:val="af5"/>
            <w:rFonts w:ascii="Times New Roman" w:hAnsi="Times New Roman"/>
            <w:sz w:val="24"/>
            <w:szCs w:val="24"/>
          </w:rPr>
          <w:t>http://biblioclub.ru/index.php?page=book&amp;id=439692</w:t>
        </w:r>
      </w:hyperlink>
    </w:p>
    <w:p w:rsidR="00F92F6C" w:rsidRPr="0045186E" w:rsidRDefault="00F92F6C" w:rsidP="00F92F6C">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p>
    <w:p w:rsidR="00F92F6C" w:rsidRPr="0045186E" w:rsidRDefault="00F92F6C" w:rsidP="00F92F6C">
      <w:pPr>
        <w:tabs>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5186E">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92F6C" w:rsidRPr="0045186E" w:rsidRDefault="00F92F6C" w:rsidP="009C6CDB">
      <w:pPr>
        <w:pStyle w:val="a4"/>
        <w:numPr>
          <w:ilvl w:val="0"/>
          <w:numId w:val="9"/>
        </w:numPr>
        <w:tabs>
          <w:tab w:val="left" w:pos="426"/>
          <w:tab w:val="left" w:pos="709"/>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bCs/>
          <w:iCs/>
          <w:sz w:val="24"/>
          <w:szCs w:val="24"/>
        </w:rPr>
      </w:pPr>
      <w:r w:rsidRPr="0045186E">
        <w:rPr>
          <w:rFonts w:ascii="Times New Roman" w:hAnsi="Times New Roman" w:cs="Times New Roman"/>
          <w:bCs/>
          <w:iCs/>
          <w:sz w:val="24"/>
          <w:szCs w:val="24"/>
        </w:rPr>
        <w:t>Левкин, Г.Г. Логистика: учебник / Г.Г. Левкин. - 2-е изд., испр. и доп. - Москва; Берлин: Директ-Медиа, 2019. - 268 с.: ил., схем., табл. - Библиогр. в кн. - ISBN 978-5-4475-9834-1; То же [Электронный ресурс]. - URL: http://biblioclub.ru/index.php?page=book&amp;id=496875.</w:t>
      </w:r>
    </w:p>
    <w:p w:rsidR="00F92F6C" w:rsidRPr="0045186E" w:rsidRDefault="00F92F6C" w:rsidP="00F92F6C">
      <w:pPr>
        <w:tabs>
          <w:tab w:val="left" w:pos="851"/>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F92F6C" w:rsidRPr="0045186E" w:rsidRDefault="00F92F6C" w:rsidP="00F92F6C">
      <w:pPr>
        <w:tabs>
          <w:tab w:val="left" w:pos="0"/>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45186E">
        <w:rPr>
          <w:rFonts w:ascii="Times New Roman" w:hAnsi="Times New Roman"/>
          <w:bCs/>
          <w:i/>
          <w:iCs/>
          <w:sz w:val="24"/>
          <w:szCs w:val="24"/>
        </w:rPr>
        <w:tab/>
        <w:t>7.4.Перечень ресурсов информационно-телекоммуникационной сети «Интернет», необходимых для освоения дисциплины</w:t>
      </w:r>
    </w:p>
    <w:p w:rsidR="00F92F6C" w:rsidRPr="0045186E" w:rsidRDefault="00F92F6C" w:rsidP="009C6CDB">
      <w:pPr>
        <w:pStyle w:val="a4"/>
        <w:numPr>
          <w:ilvl w:val="0"/>
          <w:numId w:val="11"/>
        </w:numPr>
        <w:tabs>
          <w:tab w:val="left" w:pos="993"/>
        </w:tabs>
        <w:spacing w:after="0" w:line="240" w:lineRule="auto"/>
        <w:ind w:left="0" w:firstLine="709"/>
        <w:jc w:val="both"/>
        <w:rPr>
          <w:rFonts w:ascii="Times New Roman" w:hAnsi="Times New Roman" w:cs="Times New Roman"/>
          <w:bCs/>
          <w:iCs/>
          <w:sz w:val="24"/>
          <w:szCs w:val="24"/>
        </w:rPr>
      </w:pPr>
      <w:r w:rsidRPr="0045186E">
        <w:rPr>
          <w:rFonts w:ascii="Times New Roman" w:hAnsi="Times New Roman" w:cs="Times New Roman"/>
          <w:bCs/>
          <w:iCs/>
          <w:sz w:val="24"/>
          <w:szCs w:val="24"/>
        </w:rPr>
        <w:t>Ольхов С.В. Логистика [Электронный ресурс]: сетевой электр. учеб.-метод. комплекс/ С.В. Ольхов; Ниж.гос. педаг. ун-т им. К.Минина: офиц. сайт. – Режим доступа: https://edu.mininuniver.ru/enrol/index.php?id=12, для доступа к ресурсу необходима авторизация – Загл. с экрана.</w:t>
      </w:r>
    </w:p>
    <w:p w:rsidR="00F92F6C" w:rsidRPr="0045186E" w:rsidRDefault="00F92F6C" w:rsidP="00F92F6C">
      <w:pPr>
        <w:tabs>
          <w:tab w:val="left" w:pos="36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8. Фонды оценочных средств</w:t>
      </w:r>
    </w:p>
    <w:p w:rsidR="00F92F6C" w:rsidRPr="0045186E" w:rsidRDefault="00F92F6C" w:rsidP="00F92F6C">
      <w:pPr>
        <w:tabs>
          <w:tab w:val="left" w:pos="851"/>
          <w:tab w:val="left" w:pos="993"/>
          <w:tab w:val="left" w:pos="1276"/>
        </w:tabs>
        <w:spacing w:after="0" w:line="240" w:lineRule="auto"/>
        <w:ind w:firstLine="709"/>
        <w:jc w:val="both"/>
        <w:rPr>
          <w:rFonts w:ascii="Times New Roman" w:hAnsi="Times New Roman"/>
          <w:spacing w:val="-4"/>
          <w:sz w:val="24"/>
          <w:szCs w:val="24"/>
        </w:rPr>
      </w:pPr>
      <w:r w:rsidRPr="0045186E">
        <w:rPr>
          <w:rFonts w:ascii="Times New Roman" w:hAnsi="Times New Roman"/>
          <w:spacing w:val="-4"/>
          <w:sz w:val="24"/>
          <w:szCs w:val="24"/>
        </w:rPr>
        <w:t>Фонды оценочных средств представлены в Приложении 1.</w:t>
      </w: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
          <w:bCs/>
          <w:sz w:val="24"/>
          <w:szCs w:val="24"/>
        </w:rPr>
      </w:pP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
          <w:bCs/>
          <w:sz w:val="24"/>
          <w:szCs w:val="24"/>
        </w:rPr>
      </w:pPr>
      <w:r w:rsidRPr="0045186E">
        <w:rPr>
          <w:rFonts w:ascii="Times New Roman" w:hAnsi="Times New Roman"/>
          <w:b/>
          <w:bCs/>
          <w:sz w:val="24"/>
          <w:szCs w:val="24"/>
        </w:rPr>
        <w:t>9. Материально-техническое обеспечение образовательного процесса по дисциплине</w:t>
      </w: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Cs/>
          <w:i/>
          <w:sz w:val="24"/>
          <w:szCs w:val="24"/>
        </w:rPr>
      </w:pPr>
      <w:r w:rsidRPr="0045186E">
        <w:rPr>
          <w:rFonts w:ascii="Times New Roman" w:hAnsi="Times New Roman"/>
          <w:bCs/>
          <w:i/>
          <w:sz w:val="24"/>
          <w:szCs w:val="24"/>
        </w:rPr>
        <w:t>9.1. Описание материально-технической базы</w:t>
      </w:r>
    </w:p>
    <w:p w:rsidR="00F92F6C" w:rsidRPr="0045186E" w:rsidRDefault="00F92F6C" w:rsidP="00F92F6C">
      <w:pPr>
        <w:autoSpaceDE w:val="0"/>
        <w:autoSpaceDN w:val="0"/>
        <w:adjustRightInd w:val="0"/>
        <w:spacing w:after="0" w:line="240" w:lineRule="auto"/>
        <w:ind w:firstLine="709"/>
        <w:jc w:val="both"/>
        <w:rPr>
          <w:rFonts w:ascii="Times New Roman" w:hAnsi="Times New Roman"/>
          <w:color w:val="000000"/>
          <w:sz w:val="24"/>
          <w:szCs w:val="24"/>
        </w:rPr>
      </w:pPr>
      <w:r w:rsidRPr="0045186E">
        <w:rPr>
          <w:rFonts w:ascii="Times New Roman" w:hAnsi="Times New Roman"/>
          <w:color w:val="000000"/>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Cs/>
          <w:i/>
          <w:sz w:val="24"/>
          <w:szCs w:val="24"/>
        </w:rPr>
      </w:pPr>
      <w:r w:rsidRPr="0045186E">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Cs/>
          <w:i/>
          <w:color w:val="000000"/>
          <w:sz w:val="24"/>
          <w:szCs w:val="24"/>
        </w:rPr>
      </w:pPr>
      <w:r w:rsidRPr="0045186E">
        <w:rPr>
          <w:rFonts w:ascii="Times New Roman" w:hAnsi="Times New Roman"/>
          <w:bCs/>
          <w:i/>
          <w:color w:val="000000"/>
          <w:sz w:val="24"/>
          <w:szCs w:val="24"/>
        </w:rPr>
        <w:t>Перечень программного обеспечения</w:t>
      </w:r>
    </w:p>
    <w:p w:rsidR="00F92F6C" w:rsidRPr="00641856"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Cs/>
          <w:i/>
          <w:color w:val="000000"/>
          <w:sz w:val="24"/>
          <w:szCs w:val="24"/>
        </w:rPr>
      </w:pPr>
      <w:r w:rsidRPr="0045186E">
        <w:rPr>
          <w:rFonts w:ascii="Times New Roman" w:hAnsi="Times New Roman"/>
          <w:color w:val="000000"/>
          <w:sz w:val="24"/>
          <w:szCs w:val="24"/>
          <w:lang w:val="en-US"/>
        </w:rPr>
        <w:t>MicrosoftWindows</w:t>
      </w:r>
      <w:r w:rsidRPr="00641856">
        <w:rPr>
          <w:rFonts w:ascii="Times New Roman" w:hAnsi="Times New Roman"/>
          <w:color w:val="000000"/>
          <w:sz w:val="24"/>
          <w:szCs w:val="24"/>
        </w:rPr>
        <w:t xml:space="preserve">, </w:t>
      </w:r>
      <w:r w:rsidRPr="0045186E">
        <w:rPr>
          <w:rFonts w:ascii="Times New Roman" w:hAnsi="Times New Roman"/>
          <w:color w:val="000000"/>
          <w:sz w:val="24"/>
          <w:szCs w:val="24"/>
          <w:lang w:val="en-US"/>
        </w:rPr>
        <w:t>Word</w:t>
      </w:r>
      <w:r w:rsidRPr="00641856">
        <w:rPr>
          <w:rFonts w:ascii="Times New Roman" w:hAnsi="Times New Roman"/>
          <w:color w:val="000000"/>
          <w:sz w:val="24"/>
          <w:szCs w:val="24"/>
        </w:rPr>
        <w:t xml:space="preserve">, </w:t>
      </w:r>
      <w:r w:rsidRPr="0045186E">
        <w:rPr>
          <w:rFonts w:ascii="Times New Roman" w:hAnsi="Times New Roman"/>
          <w:color w:val="000000"/>
          <w:sz w:val="24"/>
          <w:szCs w:val="24"/>
          <w:lang w:val="en-US"/>
        </w:rPr>
        <w:t>Excel</w:t>
      </w:r>
      <w:r w:rsidRPr="00641856">
        <w:rPr>
          <w:rFonts w:ascii="Times New Roman" w:hAnsi="Times New Roman"/>
          <w:color w:val="000000"/>
          <w:sz w:val="24"/>
          <w:szCs w:val="24"/>
        </w:rPr>
        <w:t xml:space="preserve">, </w:t>
      </w:r>
      <w:r w:rsidRPr="0045186E">
        <w:rPr>
          <w:rFonts w:ascii="Times New Roman" w:hAnsi="Times New Roman"/>
          <w:color w:val="000000"/>
          <w:sz w:val="24"/>
          <w:szCs w:val="24"/>
          <w:lang w:val="en-US"/>
        </w:rPr>
        <w:t>PowerPoint</w:t>
      </w:r>
      <w:r w:rsidRPr="00641856">
        <w:rPr>
          <w:rFonts w:ascii="Times New Roman" w:hAnsi="Times New Roman"/>
          <w:color w:val="000000"/>
          <w:sz w:val="24"/>
          <w:szCs w:val="24"/>
        </w:rPr>
        <w:t>.</w:t>
      </w:r>
    </w:p>
    <w:p w:rsidR="00F92F6C" w:rsidRPr="0045186E" w:rsidRDefault="00F92F6C" w:rsidP="00F92F6C">
      <w:pPr>
        <w:tabs>
          <w:tab w:val="left" w:pos="851"/>
          <w:tab w:val="left" w:pos="993"/>
          <w:tab w:val="left" w:pos="1276"/>
        </w:tabs>
        <w:autoSpaceDE w:val="0"/>
        <w:autoSpaceDN w:val="0"/>
        <w:adjustRightInd w:val="0"/>
        <w:spacing w:after="0" w:line="240" w:lineRule="auto"/>
        <w:ind w:firstLine="709"/>
        <w:jc w:val="both"/>
        <w:rPr>
          <w:rFonts w:ascii="Times New Roman" w:hAnsi="Times New Roman"/>
          <w:bCs/>
          <w:i/>
          <w:sz w:val="24"/>
          <w:szCs w:val="24"/>
        </w:rPr>
      </w:pPr>
      <w:r w:rsidRPr="0045186E">
        <w:rPr>
          <w:rFonts w:ascii="Times New Roman" w:hAnsi="Times New Roman"/>
          <w:bCs/>
          <w:i/>
          <w:color w:val="000000"/>
          <w:sz w:val="24"/>
          <w:szCs w:val="24"/>
        </w:rPr>
        <w:t>Перечень информационных справочных систем</w:t>
      </w:r>
    </w:p>
    <w:p w:rsidR="00F92F6C" w:rsidRPr="0099408C" w:rsidRDefault="00F92F6C" w:rsidP="009C6CDB">
      <w:pPr>
        <w:pStyle w:val="21"/>
        <w:numPr>
          <w:ilvl w:val="0"/>
          <w:numId w:val="10"/>
        </w:numPr>
        <w:tabs>
          <w:tab w:val="left" w:pos="851"/>
          <w:tab w:val="left" w:pos="993"/>
          <w:tab w:val="left" w:pos="1276"/>
        </w:tabs>
        <w:spacing w:after="0" w:line="240" w:lineRule="auto"/>
        <w:ind w:left="0" w:firstLine="709"/>
        <w:jc w:val="both"/>
        <w:rPr>
          <w:rStyle w:val="af5"/>
          <w:rFonts w:ascii="Times New Roman" w:hAnsi="Times New Roman"/>
          <w:sz w:val="24"/>
          <w:szCs w:val="24"/>
        </w:rPr>
      </w:pPr>
      <w:r w:rsidRPr="0099408C">
        <w:rPr>
          <w:rFonts w:ascii="Times New Roman" w:hAnsi="Times New Roman"/>
          <w:sz w:val="24"/>
          <w:szCs w:val="24"/>
        </w:rPr>
        <w:t xml:space="preserve">Научная электронная библиотека </w:t>
      </w:r>
      <w:r w:rsidRPr="0099408C">
        <w:rPr>
          <w:rFonts w:ascii="Times New Roman" w:hAnsi="Times New Roman"/>
          <w:bCs/>
          <w:iCs/>
          <w:sz w:val="24"/>
          <w:szCs w:val="24"/>
        </w:rPr>
        <w:t xml:space="preserve">[Электронный ресурс] – </w:t>
      </w:r>
      <w:r w:rsidRPr="0099408C">
        <w:rPr>
          <w:rFonts w:ascii="Times New Roman" w:hAnsi="Times New Roman"/>
          <w:bCs/>
          <w:iCs/>
          <w:sz w:val="24"/>
          <w:szCs w:val="24"/>
          <w:lang w:val="en-US"/>
        </w:rPr>
        <w:t>URL</w:t>
      </w:r>
      <w:r w:rsidRPr="0099408C">
        <w:rPr>
          <w:rFonts w:ascii="Times New Roman" w:hAnsi="Times New Roman"/>
          <w:bCs/>
          <w:iCs/>
          <w:sz w:val="24"/>
          <w:szCs w:val="24"/>
        </w:rPr>
        <w:t xml:space="preserve">: </w:t>
      </w:r>
      <w:hyperlink r:id="rId24" w:history="1">
        <w:r w:rsidRPr="0099408C">
          <w:rPr>
            <w:rStyle w:val="af5"/>
            <w:rFonts w:ascii="Times New Roman" w:hAnsi="Times New Roman"/>
            <w:sz w:val="24"/>
            <w:szCs w:val="24"/>
          </w:rPr>
          <w:t>http://www.elibrary.ru/agreement.asp</w:t>
        </w:r>
      </w:hyperlink>
    </w:p>
    <w:p w:rsidR="00F92F6C" w:rsidRPr="0099408C" w:rsidRDefault="00F92F6C" w:rsidP="009C6CDB">
      <w:pPr>
        <w:pStyle w:val="21"/>
        <w:numPr>
          <w:ilvl w:val="0"/>
          <w:numId w:val="10"/>
        </w:numPr>
        <w:tabs>
          <w:tab w:val="left" w:pos="851"/>
          <w:tab w:val="left" w:pos="993"/>
          <w:tab w:val="left" w:pos="1276"/>
        </w:tabs>
        <w:spacing w:after="0" w:line="240" w:lineRule="auto"/>
        <w:ind w:left="0" w:firstLine="709"/>
        <w:jc w:val="both"/>
        <w:rPr>
          <w:rFonts w:ascii="Times New Roman" w:hAnsi="Times New Roman"/>
          <w:sz w:val="24"/>
          <w:szCs w:val="24"/>
        </w:rPr>
      </w:pPr>
      <w:r w:rsidRPr="0099408C">
        <w:rPr>
          <w:rFonts w:ascii="Times New Roman" w:hAnsi="Times New Roman"/>
          <w:sz w:val="24"/>
          <w:szCs w:val="24"/>
        </w:rPr>
        <w:t xml:space="preserve">Справочно-консультационная система «Консультант Плюс» </w:t>
      </w:r>
      <w:r w:rsidRPr="0099408C">
        <w:rPr>
          <w:rFonts w:ascii="Times New Roman" w:hAnsi="Times New Roman"/>
          <w:bCs/>
          <w:iCs/>
          <w:sz w:val="24"/>
          <w:szCs w:val="24"/>
        </w:rPr>
        <w:t xml:space="preserve">[Электронный ресурс] – </w:t>
      </w:r>
      <w:r w:rsidRPr="0099408C">
        <w:rPr>
          <w:rFonts w:ascii="Times New Roman" w:hAnsi="Times New Roman"/>
          <w:bCs/>
          <w:iCs/>
          <w:sz w:val="24"/>
          <w:szCs w:val="24"/>
          <w:lang w:val="en-US"/>
        </w:rPr>
        <w:t>URL</w:t>
      </w:r>
      <w:r w:rsidRPr="0099408C">
        <w:rPr>
          <w:rFonts w:ascii="Times New Roman" w:hAnsi="Times New Roman"/>
          <w:bCs/>
          <w:iCs/>
          <w:sz w:val="24"/>
          <w:szCs w:val="24"/>
        </w:rPr>
        <w:t xml:space="preserve">: </w:t>
      </w:r>
      <w:hyperlink r:id="rId25" w:history="1">
        <w:r w:rsidRPr="0099408C">
          <w:rPr>
            <w:rStyle w:val="af5"/>
            <w:rFonts w:ascii="Times New Roman" w:hAnsi="Times New Roman"/>
            <w:sz w:val="24"/>
            <w:szCs w:val="24"/>
          </w:rPr>
          <w:t>http://www.consultant.ru/</w:t>
        </w:r>
      </w:hyperlink>
      <w:r w:rsidRPr="0099408C">
        <w:rPr>
          <w:rFonts w:ascii="Times New Roman" w:hAnsi="Times New Roman"/>
          <w:sz w:val="24"/>
          <w:szCs w:val="24"/>
        </w:rPr>
        <w:t>.</w:t>
      </w:r>
    </w:p>
    <w:p w:rsidR="00F92F6C" w:rsidRPr="0099408C" w:rsidRDefault="00F92F6C" w:rsidP="009C6CDB">
      <w:pPr>
        <w:pStyle w:val="21"/>
        <w:numPr>
          <w:ilvl w:val="0"/>
          <w:numId w:val="10"/>
        </w:numPr>
        <w:tabs>
          <w:tab w:val="left" w:pos="851"/>
          <w:tab w:val="left" w:pos="993"/>
          <w:tab w:val="left" w:pos="1276"/>
        </w:tabs>
        <w:spacing w:after="0" w:line="240" w:lineRule="auto"/>
        <w:ind w:left="0" w:firstLine="709"/>
        <w:jc w:val="both"/>
        <w:rPr>
          <w:rFonts w:ascii="Times New Roman" w:hAnsi="Times New Roman"/>
          <w:sz w:val="24"/>
          <w:szCs w:val="24"/>
        </w:rPr>
      </w:pPr>
      <w:r w:rsidRPr="0099408C">
        <w:rPr>
          <w:rFonts w:ascii="Times New Roman" w:hAnsi="Times New Roman"/>
          <w:sz w:val="24"/>
          <w:szCs w:val="24"/>
        </w:rPr>
        <w:t xml:space="preserve">Федеральный образовательный портал – Экономика, социология, менеджмент </w:t>
      </w:r>
      <w:r w:rsidRPr="0099408C">
        <w:rPr>
          <w:rFonts w:ascii="Times New Roman" w:hAnsi="Times New Roman"/>
          <w:bCs/>
          <w:iCs/>
          <w:sz w:val="24"/>
          <w:szCs w:val="24"/>
        </w:rPr>
        <w:t xml:space="preserve">[Электронный ресурс] – </w:t>
      </w:r>
      <w:r w:rsidRPr="0099408C">
        <w:rPr>
          <w:rFonts w:ascii="Times New Roman" w:hAnsi="Times New Roman"/>
          <w:bCs/>
          <w:iCs/>
          <w:sz w:val="24"/>
          <w:szCs w:val="24"/>
          <w:lang w:val="en-US"/>
        </w:rPr>
        <w:t>URL</w:t>
      </w:r>
      <w:r w:rsidRPr="0099408C">
        <w:rPr>
          <w:rFonts w:ascii="Times New Roman" w:hAnsi="Times New Roman"/>
          <w:bCs/>
          <w:iCs/>
          <w:sz w:val="24"/>
          <w:szCs w:val="24"/>
        </w:rPr>
        <w:t xml:space="preserve">: </w:t>
      </w:r>
      <w:hyperlink r:id="rId26" w:history="1">
        <w:r w:rsidRPr="0099408C">
          <w:rPr>
            <w:rStyle w:val="af5"/>
            <w:rFonts w:ascii="Times New Roman" w:hAnsi="Times New Roman"/>
            <w:sz w:val="24"/>
            <w:szCs w:val="24"/>
          </w:rPr>
          <w:t>http://ecsocman.edu.ru/</w:t>
        </w:r>
      </w:hyperlink>
    </w:p>
    <w:p w:rsidR="00F92F6C" w:rsidRPr="0099408C" w:rsidRDefault="00F92F6C" w:rsidP="009C6CDB">
      <w:pPr>
        <w:pStyle w:val="21"/>
        <w:numPr>
          <w:ilvl w:val="0"/>
          <w:numId w:val="10"/>
        </w:numPr>
        <w:tabs>
          <w:tab w:val="left" w:pos="851"/>
          <w:tab w:val="left" w:pos="993"/>
          <w:tab w:val="left" w:pos="1276"/>
        </w:tabs>
        <w:spacing w:after="0" w:line="240" w:lineRule="auto"/>
        <w:ind w:left="0" w:firstLine="709"/>
        <w:jc w:val="both"/>
        <w:rPr>
          <w:rFonts w:ascii="Times New Roman" w:hAnsi="Times New Roman"/>
          <w:sz w:val="24"/>
          <w:szCs w:val="24"/>
        </w:rPr>
      </w:pPr>
      <w:r w:rsidRPr="0099408C">
        <w:rPr>
          <w:rFonts w:ascii="Times New Roman" w:hAnsi="Times New Roman"/>
          <w:sz w:val="24"/>
          <w:szCs w:val="24"/>
        </w:rPr>
        <w:t xml:space="preserve">Клуб логистов [Электронный ресурс] – URL: </w:t>
      </w:r>
      <w:hyperlink r:id="rId27" w:history="1">
        <w:r w:rsidRPr="0099408C">
          <w:rPr>
            <w:rStyle w:val="af5"/>
            <w:rFonts w:ascii="Times New Roman" w:hAnsi="Times New Roman"/>
            <w:sz w:val="24"/>
            <w:szCs w:val="24"/>
          </w:rPr>
          <w:t>www.logist.ru</w:t>
        </w:r>
      </w:hyperlink>
    </w:p>
    <w:p w:rsidR="00F92F6C" w:rsidRPr="0099408C" w:rsidRDefault="00F92F6C" w:rsidP="009C6CDB">
      <w:pPr>
        <w:pStyle w:val="21"/>
        <w:numPr>
          <w:ilvl w:val="0"/>
          <w:numId w:val="10"/>
        </w:numPr>
        <w:tabs>
          <w:tab w:val="left" w:pos="851"/>
          <w:tab w:val="left" w:pos="993"/>
          <w:tab w:val="left" w:pos="1276"/>
        </w:tabs>
        <w:spacing w:after="0" w:line="240" w:lineRule="auto"/>
        <w:ind w:left="0" w:firstLine="709"/>
        <w:jc w:val="both"/>
        <w:rPr>
          <w:rFonts w:ascii="Times New Roman" w:hAnsi="Times New Roman"/>
          <w:sz w:val="24"/>
          <w:szCs w:val="24"/>
        </w:rPr>
      </w:pPr>
      <w:r w:rsidRPr="0099408C">
        <w:rPr>
          <w:rFonts w:ascii="Times New Roman" w:hAnsi="Times New Roman"/>
          <w:sz w:val="24"/>
          <w:szCs w:val="24"/>
        </w:rPr>
        <w:t>Логистика на информационном портале Loglink.ru [Электронный ресурс] – URL: www.loglink.ru</w:t>
      </w:r>
      <w:r w:rsidRPr="0099408C">
        <w:rPr>
          <w:rFonts w:ascii="Times New Roman" w:hAnsi="Times New Roman"/>
          <w:sz w:val="24"/>
          <w:szCs w:val="24"/>
        </w:rPr>
        <w:tab/>
      </w:r>
    </w:p>
    <w:p w:rsidR="00F92F6C" w:rsidRPr="0099408C" w:rsidRDefault="00F92F6C" w:rsidP="009C6CDB">
      <w:pPr>
        <w:pStyle w:val="21"/>
        <w:numPr>
          <w:ilvl w:val="0"/>
          <w:numId w:val="10"/>
        </w:numPr>
        <w:tabs>
          <w:tab w:val="left" w:pos="851"/>
          <w:tab w:val="left" w:pos="993"/>
          <w:tab w:val="left" w:pos="1276"/>
        </w:tabs>
        <w:spacing w:after="0" w:line="240" w:lineRule="auto"/>
        <w:ind w:left="0" w:firstLine="709"/>
        <w:jc w:val="both"/>
        <w:rPr>
          <w:rFonts w:ascii="Times New Roman" w:hAnsi="Times New Roman"/>
          <w:sz w:val="24"/>
          <w:szCs w:val="24"/>
        </w:rPr>
      </w:pPr>
      <w:r w:rsidRPr="0099408C">
        <w:rPr>
          <w:rFonts w:ascii="Times New Roman" w:hAnsi="Times New Roman"/>
          <w:sz w:val="24"/>
          <w:szCs w:val="24"/>
        </w:rPr>
        <w:t xml:space="preserve">Университетская информационная система РОССИЯ (УИС РОССИЯ) </w:t>
      </w:r>
      <w:r w:rsidRPr="0099408C">
        <w:rPr>
          <w:rFonts w:ascii="Times New Roman" w:hAnsi="Times New Roman"/>
          <w:bCs/>
          <w:iCs/>
          <w:sz w:val="24"/>
          <w:szCs w:val="24"/>
        </w:rPr>
        <w:t xml:space="preserve">[Электронный ресурс] – </w:t>
      </w:r>
      <w:r w:rsidRPr="0099408C">
        <w:rPr>
          <w:rFonts w:ascii="Times New Roman" w:hAnsi="Times New Roman"/>
          <w:bCs/>
          <w:iCs/>
          <w:sz w:val="24"/>
          <w:szCs w:val="24"/>
          <w:lang w:val="en-US"/>
        </w:rPr>
        <w:t>URL</w:t>
      </w:r>
      <w:r w:rsidRPr="0099408C">
        <w:rPr>
          <w:rFonts w:ascii="Times New Roman" w:hAnsi="Times New Roman"/>
          <w:bCs/>
          <w:iCs/>
          <w:sz w:val="24"/>
          <w:szCs w:val="24"/>
        </w:rPr>
        <w:t xml:space="preserve">: </w:t>
      </w:r>
      <w:hyperlink r:id="rId28" w:history="1">
        <w:r w:rsidRPr="0099408C">
          <w:rPr>
            <w:rStyle w:val="af5"/>
            <w:rFonts w:ascii="Times New Roman" w:hAnsi="Times New Roman"/>
            <w:sz w:val="24"/>
            <w:szCs w:val="24"/>
          </w:rPr>
          <w:t>http://uisrussia.msu.ru/docs/ips/n/access_levels.htm</w:t>
        </w:r>
      </w:hyperlink>
      <w:r w:rsidRPr="0099408C">
        <w:rPr>
          <w:rFonts w:ascii="Times New Roman" w:hAnsi="Times New Roman"/>
          <w:sz w:val="24"/>
          <w:szCs w:val="24"/>
        </w:rPr>
        <w:t>.</w:t>
      </w:r>
    </w:p>
    <w:p w:rsidR="00F92F6C" w:rsidRPr="0099408C" w:rsidRDefault="00F92F6C" w:rsidP="009C6CDB">
      <w:pPr>
        <w:pStyle w:val="a4"/>
        <w:numPr>
          <w:ilvl w:val="0"/>
          <w:numId w:val="10"/>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99408C">
        <w:rPr>
          <w:rFonts w:ascii="Times New Roman" w:hAnsi="Times New Roman" w:cs="Times New Roman"/>
          <w:sz w:val="24"/>
          <w:szCs w:val="24"/>
        </w:rPr>
        <w:t xml:space="preserve">Федеральный портал «Российское образование» </w:t>
      </w:r>
      <w:r w:rsidRPr="0099408C">
        <w:rPr>
          <w:rFonts w:ascii="Times New Roman" w:hAnsi="Times New Roman" w:cs="Times New Roman"/>
          <w:bCs/>
          <w:iCs/>
          <w:sz w:val="24"/>
          <w:szCs w:val="24"/>
        </w:rPr>
        <w:t xml:space="preserve">[Электронный ресурс] – </w:t>
      </w:r>
      <w:r w:rsidRPr="0099408C">
        <w:rPr>
          <w:rFonts w:ascii="Times New Roman" w:hAnsi="Times New Roman" w:cs="Times New Roman"/>
          <w:bCs/>
          <w:iCs/>
          <w:sz w:val="24"/>
          <w:szCs w:val="24"/>
          <w:lang w:val="en-US"/>
        </w:rPr>
        <w:t>URL</w:t>
      </w:r>
      <w:r w:rsidRPr="0099408C">
        <w:rPr>
          <w:rFonts w:ascii="Times New Roman" w:hAnsi="Times New Roman" w:cs="Times New Roman"/>
          <w:bCs/>
          <w:iCs/>
          <w:sz w:val="24"/>
          <w:szCs w:val="24"/>
        </w:rPr>
        <w:t xml:space="preserve">: </w:t>
      </w:r>
      <w:r w:rsidRPr="0099408C">
        <w:rPr>
          <w:rFonts w:ascii="Times New Roman" w:hAnsi="Times New Roman" w:cs="Times New Roman"/>
          <w:sz w:val="24"/>
          <w:szCs w:val="24"/>
        </w:rPr>
        <w:t xml:space="preserve">http://www.edu.ru/. </w:t>
      </w:r>
    </w:p>
    <w:p w:rsidR="00F92F6C" w:rsidRPr="0099408C" w:rsidRDefault="00F92F6C" w:rsidP="009C6CDB">
      <w:pPr>
        <w:pStyle w:val="a4"/>
        <w:numPr>
          <w:ilvl w:val="0"/>
          <w:numId w:val="10"/>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cs="Times New Roman"/>
          <w:b/>
          <w:sz w:val="24"/>
          <w:szCs w:val="24"/>
        </w:rPr>
      </w:pPr>
      <w:r w:rsidRPr="0099408C">
        <w:rPr>
          <w:rFonts w:ascii="Times New Roman" w:hAnsi="Times New Roman" w:cs="Times New Roman"/>
          <w:sz w:val="24"/>
          <w:szCs w:val="24"/>
        </w:rPr>
        <w:t xml:space="preserve">Электронные образовательные ресурсы (ЭОС) </w:t>
      </w:r>
      <w:r w:rsidRPr="0099408C">
        <w:rPr>
          <w:rFonts w:ascii="Times New Roman" w:hAnsi="Times New Roman" w:cs="Times New Roman"/>
          <w:bCs/>
          <w:iCs/>
          <w:sz w:val="24"/>
          <w:szCs w:val="24"/>
        </w:rPr>
        <w:t xml:space="preserve">[Электронный ресурс] – </w:t>
      </w:r>
      <w:r w:rsidRPr="0099408C">
        <w:rPr>
          <w:rFonts w:ascii="Times New Roman" w:hAnsi="Times New Roman" w:cs="Times New Roman"/>
          <w:bCs/>
          <w:iCs/>
          <w:sz w:val="24"/>
          <w:szCs w:val="24"/>
          <w:lang w:val="en-US"/>
        </w:rPr>
        <w:t>URL</w:t>
      </w:r>
      <w:r w:rsidRPr="0099408C">
        <w:rPr>
          <w:rFonts w:ascii="Times New Roman" w:hAnsi="Times New Roman" w:cs="Times New Roman"/>
          <w:bCs/>
          <w:iCs/>
          <w:sz w:val="24"/>
          <w:szCs w:val="24"/>
        </w:rPr>
        <w:t xml:space="preserve">: </w:t>
      </w:r>
      <w:hyperlink r:id="rId29" w:history="1">
        <w:r w:rsidRPr="0099408C">
          <w:rPr>
            <w:rStyle w:val="af5"/>
            <w:rFonts w:ascii="Times New Roman" w:hAnsi="Times New Roman" w:cs="Times New Roman"/>
            <w:sz w:val="24"/>
            <w:szCs w:val="24"/>
            <w:lang w:val="en-US"/>
          </w:rPr>
          <w:t>http</w:t>
        </w:r>
        <w:r w:rsidRPr="0099408C">
          <w:rPr>
            <w:rStyle w:val="af5"/>
            <w:rFonts w:ascii="Times New Roman" w:hAnsi="Times New Roman" w:cs="Times New Roman"/>
            <w:sz w:val="24"/>
            <w:szCs w:val="24"/>
          </w:rPr>
          <w:t>://</w:t>
        </w:r>
        <w:r w:rsidRPr="0099408C">
          <w:rPr>
            <w:rStyle w:val="af5"/>
            <w:rFonts w:ascii="Times New Roman" w:hAnsi="Times New Roman" w:cs="Times New Roman"/>
            <w:sz w:val="24"/>
            <w:szCs w:val="24"/>
            <w:lang w:val="en-US"/>
          </w:rPr>
          <w:t>vipbook</w:t>
        </w:r>
        <w:r w:rsidRPr="0099408C">
          <w:rPr>
            <w:rStyle w:val="af5"/>
            <w:rFonts w:ascii="Times New Roman" w:hAnsi="Times New Roman" w:cs="Times New Roman"/>
            <w:sz w:val="24"/>
            <w:szCs w:val="24"/>
          </w:rPr>
          <w:t>.</w:t>
        </w:r>
        <w:r w:rsidRPr="0099408C">
          <w:rPr>
            <w:rStyle w:val="af5"/>
            <w:rFonts w:ascii="Times New Roman" w:hAnsi="Times New Roman" w:cs="Times New Roman"/>
            <w:sz w:val="24"/>
            <w:szCs w:val="24"/>
            <w:lang w:val="en-US"/>
          </w:rPr>
          <w:t>info</w:t>
        </w:r>
        <w:r w:rsidRPr="0099408C">
          <w:rPr>
            <w:rStyle w:val="af5"/>
            <w:rFonts w:ascii="Times New Roman" w:hAnsi="Times New Roman" w:cs="Times New Roman"/>
            <w:sz w:val="24"/>
            <w:szCs w:val="24"/>
          </w:rPr>
          <w:t>/</w:t>
        </w:r>
        <w:r w:rsidRPr="0099408C">
          <w:rPr>
            <w:rStyle w:val="af5"/>
            <w:rFonts w:ascii="Times New Roman" w:hAnsi="Times New Roman" w:cs="Times New Roman"/>
            <w:sz w:val="24"/>
            <w:szCs w:val="24"/>
            <w:lang w:val="en-US"/>
          </w:rPr>
          <w:t>nauka</w:t>
        </w:r>
        <w:r w:rsidRPr="0099408C">
          <w:rPr>
            <w:rStyle w:val="af5"/>
            <w:rFonts w:ascii="Times New Roman" w:hAnsi="Times New Roman" w:cs="Times New Roman"/>
            <w:sz w:val="24"/>
            <w:szCs w:val="24"/>
          </w:rPr>
          <w:t>-</w:t>
        </w:r>
        <w:r w:rsidRPr="0099408C">
          <w:rPr>
            <w:rStyle w:val="af5"/>
            <w:rFonts w:ascii="Times New Roman" w:hAnsi="Times New Roman" w:cs="Times New Roman"/>
            <w:sz w:val="24"/>
            <w:szCs w:val="24"/>
            <w:lang w:val="en-US"/>
          </w:rPr>
          <w:t>i</w:t>
        </w:r>
        <w:r w:rsidRPr="0099408C">
          <w:rPr>
            <w:rStyle w:val="af5"/>
            <w:rFonts w:ascii="Times New Roman" w:hAnsi="Times New Roman" w:cs="Times New Roman"/>
            <w:sz w:val="24"/>
            <w:szCs w:val="24"/>
          </w:rPr>
          <w:t>-</w:t>
        </w:r>
        <w:r w:rsidRPr="0099408C">
          <w:rPr>
            <w:rStyle w:val="af5"/>
            <w:rFonts w:ascii="Times New Roman" w:hAnsi="Times New Roman" w:cs="Times New Roman"/>
            <w:sz w:val="24"/>
            <w:szCs w:val="24"/>
            <w:lang w:val="en-US"/>
          </w:rPr>
          <w:t>ucheba</w:t>
        </w:r>
        <w:r w:rsidRPr="0099408C">
          <w:rPr>
            <w:rStyle w:val="af5"/>
            <w:rFonts w:ascii="Times New Roman" w:hAnsi="Times New Roman" w:cs="Times New Roman"/>
            <w:sz w:val="24"/>
            <w:szCs w:val="24"/>
          </w:rPr>
          <w:t>/</w:t>
        </w:r>
        <w:r w:rsidRPr="0099408C">
          <w:rPr>
            <w:rStyle w:val="af5"/>
            <w:rFonts w:ascii="Times New Roman" w:hAnsi="Times New Roman" w:cs="Times New Roman"/>
            <w:sz w:val="24"/>
            <w:szCs w:val="24"/>
            <w:lang w:val="en-US"/>
          </w:rPr>
          <w:t>menedgment</w:t>
        </w:r>
        <w:r w:rsidRPr="0099408C">
          <w:rPr>
            <w:rStyle w:val="af5"/>
            <w:rFonts w:ascii="Times New Roman" w:hAnsi="Times New Roman" w:cs="Times New Roman"/>
            <w:sz w:val="24"/>
            <w:szCs w:val="24"/>
          </w:rPr>
          <w:t>/</w:t>
        </w:r>
      </w:hyperlink>
      <w:r w:rsidRPr="0099408C">
        <w:rPr>
          <w:rFonts w:ascii="Times New Roman" w:hAnsi="Times New Roman" w:cs="Times New Roman"/>
          <w:sz w:val="24"/>
          <w:szCs w:val="24"/>
        </w:rPr>
        <w:t>.</w:t>
      </w:r>
    </w:p>
    <w:p w:rsidR="00F92F6C" w:rsidRPr="0045186E" w:rsidRDefault="00F92F6C" w:rsidP="00F92F6C">
      <w:pPr>
        <w:spacing w:after="0" w:line="240" w:lineRule="auto"/>
        <w:ind w:firstLine="709"/>
        <w:jc w:val="both"/>
        <w:rPr>
          <w:rFonts w:ascii="Times New Roman" w:hAnsi="Times New Roman"/>
          <w:bCs/>
          <w:sz w:val="24"/>
          <w:szCs w:val="24"/>
        </w:rPr>
      </w:pPr>
    </w:p>
    <w:p w:rsidR="00F92F6C" w:rsidRPr="00DB597C" w:rsidRDefault="00F92F6C" w:rsidP="00F92F6C">
      <w:pPr>
        <w:spacing w:after="0" w:line="240" w:lineRule="auto"/>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br w:type="page"/>
      </w:r>
    </w:p>
    <w:p w:rsidR="00F92F6C" w:rsidRPr="009B4395" w:rsidRDefault="00F92F6C" w:rsidP="00F92F6C">
      <w:pPr>
        <w:pStyle w:val="21"/>
        <w:spacing w:after="0" w:line="360" w:lineRule="auto"/>
        <w:ind w:left="0"/>
        <w:jc w:val="center"/>
        <w:rPr>
          <w:rFonts w:ascii="Times New Roman" w:hAnsi="Times New Roman"/>
          <w:b/>
          <w:sz w:val="24"/>
          <w:szCs w:val="24"/>
        </w:rPr>
      </w:pPr>
      <w:r w:rsidRPr="009B4395">
        <w:rPr>
          <w:rFonts w:ascii="Times New Roman" w:hAnsi="Times New Roman"/>
          <w:b/>
          <w:sz w:val="24"/>
          <w:szCs w:val="24"/>
        </w:rPr>
        <w:lastRenderedPageBreak/>
        <w:t>5.3. ПРОГРАММА ДИСЦИПЛИНЫ</w:t>
      </w:r>
    </w:p>
    <w:p w:rsidR="00F92F6C" w:rsidRPr="00952246" w:rsidRDefault="00F92F6C" w:rsidP="00F92F6C">
      <w:pPr>
        <w:autoSpaceDE w:val="0"/>
        <w:autoSpaceDN w:val="0"/>
        <w:adjustRightInd w:val="0"/>
        <w:spacing w:after="0" w:line="240" w:lineRule="auto"/>
        <w:jc w:val="center"/>
        <w:rPr>
          <w:rFonts w:ascii="Times New Roman" w:hAnsi="Times New Roman"/>
          <w:b/>
          <w:bCs/>
          <w:sz w:val="24"/>
          <w:szCs w:val="24"/>
        </w:rPr>
      </w:pPr>
      <w:r w:rsidRPr="00952246">
        <w:rPr>
          <w:rFonts w:ascii="Times New Roman" w:hAnsi="Times New Roman"/>
          <w:b/>
          <w:bCs/>
          <w:sz w:val="24"/>
          <w:szCs w:val="24"/>
        </w:rPr>
        <w:t>«</w:t>
      </w:r>
      <w:r>
        <w:rPr>
          <w:rFonts w:ascii="Times New Roman" w:hAnsi="Times New Roman"/>
          <w:b/>
          <w:bCs/>
          <w:sz w:val="24"/>
          <w:szCs w:val="24"/>
        </w:rPr>
        <w:t>УПРАВЛЕНИЕ ИЗМЕНЕНИЯМИ</w:t>
      </w:r>
      <w:r w:rsidRPr="00952246">
        <w:rPr>
          <w:rFonts w:ascii="Times New Roman" w:hAnsi="Times New Roman"/>
          <w:b/>
          <w:bCs/>
          <w:sz w:val="24"/>
          <w:szCs w:val="24"/>
        </w:rPr>
        <w:t>»</w:t>
      </w:r>
    </w:p>
    <w:p w:rsidR="00F92F6C" w:rsidRPr="00952246" w:rsidRDefault="00F92F6C" w:rsidP="00F92F6C">
      <w:pPr>
        <w:autoSpaceDE w:val="0"/>
        <w:autoSpaceDN w:val="0"/>
        <w:adjustRightInd w:val="0"/>
        <w:spacing w:after="0" w:line="240" w:lineRule="auto"/>
        <w:jc w:val="center"/>
        <w:rPr>
          <w:rFonts w:ascii="Times New Roman" w:hAnsi="Times New Roman"/>
          <w:b/>
          <w:bCs/>
          <w:sz w:val="24"/>
          <w:szCs w:val="24"/>
        </w:rPr>
      </w:pPr>
    </w:p>
    <w:p w:rsidR="00F92F6C" w:rsidRPr="00952246" w:rsidRDefault="00F92F6C" w:rsidP="00F92F6C">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t>1. Пояснительная записка</w:t>
      </w:r>
    </w:p>
    <w:p w:rsidR="00F92F6C" w:rsidRPr="00952246" w:rsidRDefault="00F92F6C" w:rsidP="00F92F6C">
      <w:pPr>
        <w:spacing w:after="0" w:line="240" w:lineRule="auto"/>
        <w:ind w:firstLine="708"/>
        <w:jc w:val="both"/>
        <w:rPr>
          <w:rFonts w:ascii="Times New Roman" w:hAnsi="Times New Roman"/>
          <w:sz w:val="24"/>
          <w:szCs w:val="24"/>
        </w:rPr>
      </w:pPr>
      <w:r w:rsidRPr="00952246">
        <w:rPr>
          <w:rFonts w:ascii="Times New Roman" w:hAnsi="Times New Roman"/>
          <w:sz w:val="24"/>
          <w:szCs w:val="24"/>
        </w:rPr>
        <w:t>Управление изменениями это структурный подход к переводу индивидов, команд и организаций из текущего состояния в желаемое будущее состояние. Целью этого организационного процесса является расширение прав и возможностей сотрудников принять и поддержать изменения в их текущем бизнес-окружении. Возникает вопрос: чем ещё можно управлять, как не изменениями? Ведь управление возможно тем, что движется, процессом. А направляя процесс мы производим изменение. Управлять застывшим невозможно. Для практических целей удобно разделить понятие управление и управление изменениями. Последнее будет частным вариантом первого. Оно имеет определенные особенности, которые не присущи другим управлениям, но подчиняется общим закономерностям управления.</w:t>
      </w:r>
    </w:p>
    <w:p w:rsidR="00F92F6C" w:rsidRPr="00952246" w:rsidRDefault="00F92F6C" w:rsidP="00F92F6C">
      <w:pPr>
        <w:spacing w:after="0" w:line="240" w:lineRule="auto"/>
        <w:ind w:firstLine="708"/>
        <w:jc w:val="both"/>
        <w:rPr>
          <w:rFonts w:ascii="Times New Roman" w:hAnsi="Times New Roman"/>
          <w:sz w:val="24"/>
          <w:szCs w:val="24"/>
        </w:rPr>
      </w:pPr>
      <w:r w:rsidRPr="00952246">
        <w:rPr>
          <w:rFonts w:ascii="Times New Roman" w:hAnsi="Times New Roman"/>
          <w:sz w:val="24"/>
          <w:szCs w:val="24"/>
        </w:rPr>
        <w:t xml:space="preserve">Управляя процессом передвижения субъекта, мы управляем изменением положения из одной точки в другую. Такое управление будем считать управлением движения. А управляя изменением, управляем изменением самого субъекта управления (его привычками, состоянием). То есть если субъект ранее двигался всегда по одной траектории, а мы его приучили двигаться по другой произвели изменение. </w:t>
      </w:r>
    </w:p>
    <w:p w:rsidR="00F92F6C" w:rsidRPr="00952246" w:rsidRDefault="00F92F6C" w:rsidP="00F92F6C">
      <w:pPr>
        <w:spacing w:after="0" w:line="240" w:lineRule="auto"/>
        <w:ind w:firstLine="708"/>
        <w:jc w:val="both"/>
        <w:rPr>
          <w:rFonts w:ascii="Times New Roman" w:hAnsi="Times New Roman"/>
          <w:sz w:val="24"/>
          <w:szCs w:val="24"/>
        </w:rPr>
      </w:pPr>
      <w:r w:rsidRPr="00952246">
        <w:rPr>
          <w:rFonts w:ascii="Times New Roman" w:hAnsi="Times New Roman"/>
          <w:sz w:val="24"/>
          <w:szCs w:val="24"/>
        </w:rPr>
        <w:t xml:space="preserve">Дисциплина «Управление изменениями» раскрывает практику управления изменениями в современных организациях и рассматривается, как умение приводить организацию из одного состояние в другое с улучшенным результатом.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F92F6C" w:rsidRPr="00952246" w:rsidRDefault="00F92F6C" w:rsidP="00F92F6C">
      <w:pPr>
        <w:spacing w:after="0" w:line="240" w:lineRule="auto"/>
        <w:ind w:firstLine="708"/>
        <w:jc w:val="both"/>
        <w:rPr>
          <w:rFonts w:ascii="Times New Roman" w:hAnsi="Times New Roman"/>
          <w:sz w:val="24"/>
          <w:szCs w:val="24"/>
        </w:rPr>
      </w:pPr>
      <w:r w:rsidRPr="00952246">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 </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63B47">
        <w:rPr>
          <w:rFonts w:ascii="Times New Roman" w:eastAsia="Times New Roman" w:hAnsi="Times New Roman"/>
          <w:bCs/>
          <w:sz w:val="24"/>
          <w:szCs w:val="24"/>
          <w:lang w:eastAsia="ru-RU"/>
        </w:rPr>
        <w:t>Рабочая прог</w:t>
      </w:r>
      <w:r>
        <w:rPr>
          <w:rFonts w:ascii="Times New Roman" w:eastAsia="Times New Roman" w:hAnsi="Times New Roman"/>
          <w:bCs/>
          <w:sz w:val="24"/>
          <w:szCs w:val="24"/>
          <w:lang w:eastAsia="ru-RU"/>
        </w:rPr>
        <w:t>рамма разработана для студентов-</w:t>
      </w:r>
      <w:r w:rsidRPr="00163B47">
        <w:rPr>
          <w:rFonts w:ascii="Times New Roman" w:eastAsia="Times New Roman" w:hAnsi="Times New Roman"/>
          <w:bCs/>
          <w:sz w:val="24"/>
          <w:szCs w:val="24"/>
          <w:lang w:eastAsia="ru-RU"/>
        </w:rPr>
        <w:t>бакалавров, обучающихся по направлению подготовки 44.03.03 Профессиональное обучение (по отраслям).</w:t>
      </w:r>
    </w:p>
    <w:p w:rsidR="00F92F6C" w:rsidRDefault="00F92F6C" w:rsidP="00F92F6C">
      <w:pPr>
        <w:autoSpaceDE w:val="0"/>
        <w:autoSpaceDN w:val="0"/>
        <w:adjustRightInd w:val="0"/>
        <w:spacing w:after="0" w:line="240" w:lineRule="auto"/>
        <w:ind w:firstLine="709"/>
        <w:jc w:val="both"/>
        <w:rPr>
          <w:rFonts w:ascii="Times New Roman" w:hAnsi="Times New Roman"/>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t>2. Место в структуре модуля</w:t>
      </w: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Логистика</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комплексного модуля отраслевой подготовки «</w:t>
      </w:r>
      <w:r>
        <w:rPr>
          <w:rFonts w:ascii="Times New Roman" w:eastAsia="Times New Roman" w:hAnsi="Times New Roman"/>
          <w:sz w:val="24"/>
          <w:szCs w:val="24"/>
          <w:lang w:eastAsia="ru-RU"/>
        </w:rPr>
        <w:t>Управление</w:t>
      </w:r>
      <w:r>
        <w:rPr>
          <w:rFonts w:ascii="Times New Roman" w:eastAsia="Times New Roman" w:hAnsi="Times New Roman"/>
          <w:bCs/>
          <w:sz w:val="24"/>
          <w:szCs w:val="24"/>
          <w:lang w:eastAsia="ru-RU"/>
        </w:rPr>
        <w:t>».</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Дисциплины, на которых базируется данная дисциплина: </w:t>
      </w:r>
      <w:r>
        <w:rPr>
          <w:rFonts w:ascii="Times New Roman" w:eastAsia="Times New Roman" w:hAnsi="Times New Roman"/>
          <w:sz w:val="24"/>
          <w:szCs w:val="24"/>
          <w:lang w:eastAsia="ru-RU"/>
        </w:rPr>
        <w:t>Математические методы обработки данных.</w:t>
      </w:r>
    </w:p>
    <w:p w:rsidR="00F92F6C" w:rsidRPr="00952246" w:rsidRDefault="00F92F6C" w:rsidP="00F92F6C">
      <w:pPr>
        <w:spacing w:after="0" w:line="240" w:lineRule="auto"/>
        <w:jc w:val="both"/>
        <w:rPr>
          <w:rFonts w:ascii="Times New Roman" w:hAnsi="Times New Roman"/>
          <w:b/>
          <w:bCs/>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t>3. Цели и задачи</w:t>
      </w:r>
    </w:p>
    <w:p w:rsidR="00F92F6C" w:rsidRPr="00952246" w:rsidRDefault="00F92F6C" w:rsidP="00F92F6C">
      <w:pPr>
        <w:spacing w:after="0" w:line="240" w:lineRule="auto"/>
        <w:ind w:firstLine="709"/>
        <w:jc w:val="both"/>
        <w:outlineLvl w:val="3"/>
        <w:rPr>
          <w:rFonts w:ascii="Times New Roman" w:hAnsi="Times New Roman"/>
          <w:iCs/>
          <w:sz w:val="24"/>
          <w:szCs w:val="24"/>
        </w:rPr>
      </w:pPr>
      <w:r w:rsidRPr="00952246">
        <w:rPr>
          <w:rFonts w:ascii="Times New Roman" w:hAnsi="Times New Roman"/>
          <w:iCs/>
          <w:sz w:val="24"/>
          <w:szCs w:val="24"/>
        </w:rPr>
        <w:t xml:space="preserve">Целями освоения дисциплины «Управление изменениями» являются формирование у специалистов системных представлений об управлении организационными изменениями; освоение базовых навыков и разработка перечня стартовых мероприятий управленческой поддержки организационных изменений. </w:t>
      </w:r>
    </w:p>
    <w:p w:rsidR="00F92F6C" w:rsidRPr="00952246" w:rsidRDefault="00F92F6C" w:rsidP="00F92F6C">
      <w:pPr>
        <w:pStyle w:val="a4"/>
        <w:spacing w:after="0" w:line="240" w:lineRule="auto"/>
        <w:jc w:val="both"/>
        <w:outlineLvl w:val="3"/>
        <w:rPr>
          <w:rFonts w:ascii="Times New Roman" w:hAnsi="Times New Roman" w:cs="Times New Roman"/>
          <w:iCs/>
          <w:sz w:val="24"/>
          <w:szCs w:val="24"/>
        </w:rPr>
      </w:pPr>
      <w:r w:rsidRPr="00952246">
        <w:rPr>
          <w:rFonts w:ascii="Times New Roman" w:hAnsi="Times New Roman" w:cs="Times New Roman"/>
          <w:iCs/>
          <w:sz w:val="24"/>
          <w:szCs w:val="24"/>
        </w:rPr>
        <w:t>Задачи дисциплины  «Управление изменениями»:</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952246">
        <w:rPr>
          <w:rFonts w:ascii="Times New Roman" w:hAnsi="Times New Roman" w:cs="Times New Roman"/>
          <w:iCs/>
          <w:sz w:val="24"/>
          <w:szCs w:val="24"/>
        </w:rPr>
        <w:t>сформулировать сущностные определения  ключевых понятий курса;</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952246">
        <w:rPr>
          <w:rFonts w:ascii="Times New Roman" w:hAnsi="Times New Roman" w:cs="Times New Roman"/>
          <w:iCs/>
          <w:sz w:val="24"/>
          <w:szCs w:val="24"/>
        </w:rPr>
        <w:t xml:space="preserve">сформировать у студента современные навыки управленческой деятельности; </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952246">
        <w:rPr>
          <w:rFonts w:ascii="Times New Roman" w:hAnsi="Times New Roman" w:cs="Times New Roman"/>
          <w:iCs/>
          <w:sz w:val="24"/>
          <w:szCs w:val="24"/>
        </w:rPr>
        <w:t>сформировать навыки совершенствования структуры организации;</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952246">
        <w:rPr>
          <w:rFonts w:ascii="Times New Roman" w:hAnsi="Times New Roman" w:cs="Times New Roman"/>
          <w:iCs/>
          <w:sz w:val="24"/>
          <w:szCs w:val="24"/>
        </w:rPr>
        <w:t xml:space="preserve">выработать системный подход к профессиональной работе в организации; </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952246">
        <w:rPr>
          <w:rFonts w:ascii="Times New Roman" w:hAnsi="Times New Roman" w:cs="Times New Roman"/>
          <w:iCs/>
          <w:sz w:val="24"/>
          <w:szCs w:val="24"/>
        </w:rPr>
        <w:t>анализировать конкретные управленческие ситуации в организации и искать пути организационных изменений;</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iCs/>
          <w:sz w:val="24"/>
          <w:szCs w:val="24"/>
        </w:rPr>
      </w:pPr>
      <w:r w:rsidRPr="00952246">
        <w:rPr>
          <w:rFonts w:ascii="Times New Roman" w:hAnsi="Times New Roman" w:cs="Times New Roman"/>
          <w:iCs/>
          <w:sz w:val="24"/>
          <w:szCs w:val="24"/>
        </w:rPr>
        <w:lastRenderedPageBreak/>
        <w:t>разрабатывать проекты и сценарии бизнес-процессов в различных управленческих ситуациях;</w:t>
      </w:r>
    </w:p>
    <w:p w:rsidR="00F92F6C" w:rsidRPr="00952246" w:rsidRDefault="00F92F6C" w:rsidP="009C6CDB">
      <w:pPr>
        <w:pStyle w:val="a4"/>
        <w:numPr>
          <w:ilvl w:val="0"/>
          <w:numId w:val="7"/>
        </w:numPr>
        <w:tabs>
          <w:tab w:val="left" w:pos="1134"/>
        </w:tabs>
        <w:spacing w:after="0" w:line="240" w:lineRule="auto"/>
        <w:ind w:left="0" w:firstLine="709"/>
        <w:jc w:val="both"/>
        <w:outlineLvl w:val="3"/>
        <w:rPr>
          <w:rFonts w:ascii="Times New Roman" w:hAnsi="Times New Roman" w:cs="Times New Roman"/>
          <w:sz w:val="24"/>
          <w:szCs w:val="24"/>
        </w:rPr>
      </w:pPr>
      <w:r w:rsidRPr="00952246">
        <w:rPr>
          <w:rFonts w:ascii="Times New Roman" w:hAnsi="Times New Roman" w:cs="Times New Roman"/>
          <w:iCs/>
          <w:sz w:val="24"/>
          <w:szCs w:val="24"/>
        </w:rPr>
        <w:t xml:space="preserve">оценивать эффективность принятых управленческих решений с учетом критериев и граничных условий. </w:t>
      </w:r>
    </w:p>
    <w:p w:rsidR="00F92F6C" w:rsidRPr="00952246" w:rsidRDefault="00F92F6C" w:rsidP="00F92F6C">
      <w:pPr>
        <w:tabs>
          <w:tab w:val="left" w:pos="1134"/>
        </w:tabs>
        <w:spacing w:after="0" w:line="240" w:lineRule="auto"/>
        <w:ind w:firstLine="709"/>
        <w:jc w:val="both"/>
        <w:outlineLvl w:val="3"/>
        <w:rPr>
          <w:rFonts w:ascii="Times New Roman" w:hAnsi="Times New Roman"/>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t xml:space="preserve">4. Образовательные результаты </w:t>
      </w:r>
    </w:p>
    <w:tbl>
      <w:tblPr>
        <w:tblW w:w="4891" w:type="pct"/>
        <w:tblInd w:w="108" w:type="dxa"/>
        <w:tblLayout w:type="fixed"/>
        <w:tblLook w:val="0000"/>
      </w:tblPr>
      <w:tblGrid>
        <w:gridCol w:w="661"/>
        <w:gridCol w:w="2023"/>
        <w:gridCol w:w="1279"/>
        <w:gridCol w:w="2063"/>
        <w:gridCol w:w="1240"/>
        <w:gridCol w:w="2095"/>
      </w:tblGrid>
      <w:tr w:rsidR="00F92F6C" w:rsidRPr="0089404C" w:rsidTr="004618B8">
        <w:trPr>
          <w:trHeight w:val="385"/>
        </w:trPr>
        <w:tc>
          <w:tcPr>
            <w:tcW w:w="675" w:type="dxa"/>
            <w:tcBorders>
              <w:top w:val="single" w:sz="2" w:space="0" w:color="000000"/>
              <w:left w:val="single" w:sz="2" w:space="0" w:color="000000"/>
              <w:bottom w:val="single" w:sz="2" w:space="0" w:color="000000"/>
              <w:right w:val="single" w:sz="2" w:space="0" w:color="000000"/>
            </w:tcBorders>
          </w:tcPr>
          <w:p w:rsidR="00F92F6C" w:rsidRPr="0089404C" w:rsidRDefault="00F92F6C" w:rsidP="004618B8">
            <w:pPr>
              <w:autoSpaceDE w:val="0"/>
              <w:autoSpaceDN w:val="0"/>
              <w:adjustRightInd w:val="0"/>
              <w:spacing w:after="0" w:line="240" w:lineRule="auto"/>
              <w:jc w:val="both"/>
              <w:rPr>
                <w:rFonts w:ascii="Times New Roman" w:hAnsi="Times New Roman"/>
              </w:rPr>
            </w:pPr>
            <w:r w:rsidRPr="0089404C">
              <w:rPr>
                <w:rFonts w:ascii="Times New Roman" w:hAnsi="Times New Roman"/>
              </w:rPr>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F92F6C" w:rsidRPr="0089404C" w:rsidRDefault="00F92F6C" w:rsidP="004618B8">
            <w:pPr>
              <w:suppressAutoHyphens/>
              <w:autoSpaceDE w:val="0"/>
              <w:autoSpaceDN w:val="0"/>
              <w:adjustRightInd w:val="0"/>
              <w:spacing w:after="0" w:line="240" w:lineRule="auto"/>
              <w:jc w:val="both"/>
              <w:rPr>
                <w:rFonts w:ascii="Times New Roman" w:hAnsi="Times New Roman"/>
              </w:rPr>
            </w:pPr>
            <w:r w:rsidRPr="0089404C">
              <w:rPr>
                <w:rFonts w:ascii="Times New Roman" w:hAnsi="Times New Roman"/>
              </w:rPr>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F92F6C" w:rsidRPr="0089404C" w:rsidRDefault="00F92F6C" w:rsidP="004618B8">
            <w:pPr>
              <w:autoSpaceDE w:val="0"/>
              <w:autoSpaceDN w:val="0"/>
              <w:adjustRightInd w:val="0"/>
              <w:spacing w:after="0" w:line="240" w:lineRule="auto"/>
              <w:rPr>
                <w:rFonts w:ascii="Times New Roman" w:hAnsi="Times New Roman"/>
              </w:rPr>
            </w:pPr>
            <w:r w:rsidRPr="0089404C">
              <w:rPr>
                <w:rFonts w:ascii="Times New Roman" w:hAnsi="Times New Roman"/>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F92F6C" w:rsidRPr="0089404C" w:rsidRDefault="00F92F6C" w:rsidP="004618B8">
            <w:pPr>
              <w:autoSpaceDE w:val="0"/>
              <w:autoSpaceDN w:val="0"/>
              <w:adjustRightInd w:val="0"/>
              <w:spacing w:after="0" w:line="240" w:lineRule="auto"/>
              <w:rPr>
                <w:rFonts w:ascii="Times New Roman" w:hAnsi="Times New Roman"/>
              </w:rPr>
            </w:pPr>
            <w:r w:rsidRPr="0089404C">
              <w:rPr>
                <w:rFonts w:ascii="Times New Roman" w:hAnsi="Times New Roman"/>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89404C" w:rsidRDefault="00F92F6C" w:rsidP="004618B8">
            <w:pPr>
              <w:autoSpaceDE w:val="0"/>
              <w:autoSpaceDN w:val="0"/>
              <w:adjustRightInd w:val="0"/>
              <w:spacing w:after="0" w:line="240" w:lineRule="auto"/>
              <w:jc w:val="both"/>
              <w:rPr>
                <w:rFonts w:ascii="Times New Roman" w:hAnsi="Times New Roman"/>
              </w:rPr>
            </w:pPr>
            <w:r w:rsidRPr="0089404C">
              <w:rPr>
                <w:rFonts w:ascii="Times New Roman" w:hAnsi="Times New Roman"/>
              </w:rP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89404C" w:rsidRDefault="00F92F6C" w:rsidP="004618B8">
            <w:pPr>
              <w:autoSpaceDE w:val="0"/>
              <w:autoSpaceDN w:val="0"/>
              <w:adjustRightInd w:val="0"/>
              <w:spacing w:after="0" w:line="240" w:lineRule="auto"/>
              <w:jc w:val="both"/>
              <w:rPr>
                <w:rFonts w:ascii="Times New Roman" w:hAnsi="Times New Roman"/>
              </w:rPr>
            </w:pPr>
            <w:r w:rsidRPr="0089404C">
              <w:rPr>
                <w:rFonts w:ascii="Times New Roman" w:hAnsi="Times New Roman"/>
              </w:rPr>
              <w:t>Средства оценивания ОР</w:t>
            </w:r>
          </w:p>
        </w:tc>
      </w:tr>
      <w:tr w:rsidR="00F92F6C" w:rsidRPr="0089404C" w:rsidTr="004618B8">
        <w:trPr>
          <w:trHeight w:val="1754"/>
        </w:trPr>
        <w:tc>
          <w:tcPr>
            <w:tcW w:w="675" w:type="dxa"/>
            <w:tcBorders>
              <w:top w:val="single" w:sz="2" w:space="0" w:color="000000"/>
              <w:left w:val="single" w:sz="2" w:space="0" w:color="000000"/>
              <w:bottom w:val="single" w:sz="4" w:space="0" w:color="auto"/>
              <w:right w:val="single" w:sz="2" w:space="0" w:color="000000"/>
            </w:tcBorders>
          </w:tcPr>
          <w:p w:rsidR="00F92F6C" w:rsidRPr="0089404C" w:rsidRDefault="00F92F6C" w:rsidP="004618B8">
            <w:pPr>
              <w:spacing w:after="0" w:line="240" w:lineRule="auto"/>
              <w:ind w:right="-108"/>
              <w:jc w:val="both"/>
              <w:rPr>
                <w:rFonts w:ascii="Times New Roman" w:hAnsi="Times New Roman"/>
              </w:rPr>
            </w:pPr>
            <w:r w:rsidRPr="0089404C">
              <w:rPr>
                <w:rFonts w:ascii="Times New Roman" w:hAnsi="Times New Roman"/>
              </w:rPr>
              <w:t>ОР.1</w:t>
            </w:r>
          </w:p>
          <w:p w:rsidR="00F92F6C" w:rsidRPr="0089404C" w:rsidRDefault="00F92F6C" w:rsidP="004618B8">
            <w:pPr>
              <w:autoSpaceDE w:val="0"/>
              <w:autoSpaceDN w:val="0"/>
              <w:adjustRightInd w:val="0"/>
              <w:spacing w:after="0" w:line="240" w:lineRule="auto"/>
              <w:jc w:val="both"/>
              <w:rPr>
                <w:rFonts w:ascii="Times New Roman" w:hAnsi="Times New Roman"/>
                <w:color w:val="FF0000"/>
              </w:rPr>
            </w:pPr>
          </w:p>
        </w:tc>
        <w:tc>
          <w:tcPr>
            <w:tcW w:w="2086" w:type="dxa"/>
            <w:tcBorders>
              <w:top w:val="single" w:sz="2" w:space="0" w:color="000000"/>
              <w:left w:val="single" w:sz="2" w:space="0" w:color="000000"/>
              <w:bottom w:val="single" w:sz="4" w:space="0" w:color="auto"/>
              <w:right w:val="single" w:sz="2" w:space="0" w:color="000000"/>
            </w:tcBorders>
          </w:tcPr>
          <w:p w:rsidR="00F92F6C" w:rsidRPr="0089404C" w:rsidRDefault="00F92F6C" w:rsidP="004618B8">
            <w:pPr>
              <w:pStyle w:val="Default"/>
              <w:jc w:val="both"/>
              <w:rPr>
                <w:rFonts w:ascii="Times New Roman" w:hAnsi="Times New Roman" w:cs="Times New Roman"/>
                <w:color w:val="FF0000"/>
                <w:sz w:val="22"/>
                <w:szCs w:val="22"/>
              </w:rPr>
            </w:pPr>
            <w:r w:rsidRPr="0089404C">
              <w:rPr>
                <w:rFonts w:ascii="Times New Roman" w:eastAsia="Times New Roman" w:hAnsi="Times New Roman"/>
                <w:sz w:val="22"/>
                <w:szCs w:val="22"/>
                <w:lang w:eastAsia="ru-RU"/>
              </w:rPr>
              <w:t>Демонстрирует умение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16" w:type="dxa"/>
            <w:tcBorders>
              <w:top w:val="single" w:sz="2" w:space="0" w:color="000000"/>
              <w:left w:val="single" w:sz="2" w:space="0" w:color="000000"/>
              <w:bottom w:val="single" w:sz="4" w:space="0" w:color="auto"/>
              <w:right w:val="single" w:sz="2" w:space="0" w:color="000000"/>
            </w:tcBorders>
            <w:shd w:val="clear" w:color="auto" w:fill="auto"/>
          </w:tcPr>
          <w:p w:rsidR="00F92F6C" w:rsidRPr="0089404C" w:rsidRDefault="00F92F6C" w:rsidP="004618B8">
            <w:pPr>
              <w:spacing w:after="0" w:line="240" w:lineRule="auto"/>
              <w:ind w:right="-108"/>
              <w:jc w:val="both"/>
              <w:rPr>
                <w:rFonts w:ascii="Times New Roman" w:hAnsi="Times New Roman"/>
                <w:bCs/>
                <w:color w:val="FF0000"/>
              </w:rPr>
            </w:pPr>
            <w:r w:rsidRPr="0089404C">
              <w:rPr>
                <w:rFonts w:ascii="Times New Roman" w:hAnsi="Times New Roman"/>
              </w:rPr>
              <w:t>ОР.1-3</w:t>
            </w:r>
          </w:p>
        </w:tc>
        <w:tc>
          <w:tcPr>
            <w:tcW w:w="2127" w:type="dxa"/>
            <w:tcBorders>
              <w:top w:val="single" w:sz="2" w:space="0" w:color="000000"/>
              <w:left w:val="single" w:sz="2" w:space="0" w:color="000000"/>
              <w:bottom w:val="single" w:sz="4" w:space="0" w:color="auto"/>
              <w:right w:val="single" w:sz="2" w:space="0" w:color="000000"/>
            </w:tcBorders>
          </w:tcPr>
          <w:p w:rsidR="00F92F6C" w:rsidRPr="0089404C" w:rsidRDefault="00F92F6C" w:rsidP="004618B8">
            <w:pPr>
              <w:autoSpaceDE w:val="0"/>
              <w:autoSpaceDN w:val="0"/>
              <w:adjustRightInd w:val="0"/>
              <w:spacing w:after="0" w:line="240" w:lineRule="auto"/>
              <w:jc w:val="both"/>
              <w:rPr>
                <w:rFonts w:ascii="Times New Roman" w:hAnsi="Times New Roman"/>
              </w:rPr>
            </w:pPr>
            <w:r w:rsidRPr="0089404C">
              <w:rPr>
                <w:rFonts w:ascii="Times New Roman" w:hAnsi="Times New Roman"/>
                <w:bCs/>
                <w:color w:val="000000"/>
              </w:rPr>
              <w:t xml:space="preserve">Демонстрирует готовность </w:t>
            </w:r>
            <w:r>
              <w:rPr>
                <w:rFonts w:ascii="Times New Roman" w:hAnsi="Times New Roman"/>
                <w:bCs/>
                <w:color w:val="000000"/>
              </w:rPr>
              <w:t xml:space="preserve">реализовывать </w:t>
            </w:r>
            <w:r w:rsidRPr="0089404C">
              <w:rPr>
                <w:rFonts w:ascii="Times New Roman" w:hAnsi="Times New Roman"/>
                <w:bCs/>
                <w:color w:val="000000"/>
              </w:rPr>
              <w:t>программы организационных изменений, способность преодолевать локальное сопротивление изменениям, руководствуясь правовыми нормами, исходя из имеющихся ресурсов</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F92F6C" w:rsidRPr="0089404C" w:rsidRDefault="00F92F6C" w:rsidP="004618B8">
            <w:pPr>
              <w:spacing w:after="0" w:line="240" w:lineRule="auto"/>
              <w:rPr>
                <w:rFonts w:ascii="Times New Roman" w:hAnsi="Times New Roman"/>
              </w:rPr>
            </w:pPr>
            <w:r>
              <w:rPr>
                <w:rFonts w:ascii="Times New Roman" w:hAnsi="Times New Roman"/>
              </w:rPr>
              <w:t>УК.2.3</w:t>
            </w:r>
          </w:p>
        </w:tc>
        <w:tc>
          <w:tcPr>
            <w:tcW w:w="2160" w:type="dxa"/>
            <w:tcBorders>
              <w:top w:val="single" w:sz="2" w:space="0" w:color="000000"/>
              <w:left w:val="single" w:sz="2" w:space="0" w:color="000000"/>
              <w:bottom w:val="single" w:sz="4" w:space="0" w:color="auto"/>
              <w:right w:val="single" w:sz="2" w:space="0" w:color="000000"/>
            </w:tcBorders>
            <w:shd w:val="clear" w:color="auto" w:fill="auto"/>
          </w:tcPr>
          <w:p w:rsidR="00F92F6C" w:rsidRPr="009B4395" w:rsidRDefault="00F92F6C" w:rsidP="004618B8">
            <w:pPr>
              <w:pStyle w:val="21"/>
              <w:spacing w:after="0" w:line="240" w:lineRule="auto"/>
              <w:ind w:left="0"/>
              <w:jc w:val="both"/>
              <w:rPr>
                <w:rFonts w:ascii="Times New Roman" w:hAnsi="Times New Roman"/>
              </w:rPr>
            </w:pPr>
            <w:r w:rsidRPr="009B4395">
              <w:rPr>
                <w:rFonts w:ascii="Times New Roman" w:hAnsi="Times New Roman"/>
              </w:rPr>
              <w:t>Комплекты тестов,</w:t>
            </w:r>
          </w:p>
          <w:p w:rsidR="00F92F6C" w:rsidRPr="009B4395" w:rsidRDefault="00F92F6C" w:rsidP="004618B8">
            <w:pPr>
              <w:pStyle w:val="21"/>
              <w:spacing w:after="0" w:line="240" w:lineRule="auto"/>
              <w:ind w:left="0"/>
              <w:jc w:val="both"/>
              <w:rPr>
                <w:rFonts w:ascii="Times New Roman" w:hAnsi="Times New Roman"/>
              </w:rPr>
            </w:pPr>
            <w:r w:rsidRPr="009B4395">
              <w:rPr>
                <w:rFonts w:ascii="Times New Roman" w:hAnsi="Times New Roman"/>
              </w:rPr>
              <w:t>Кейс-задания</w:t>
            </w:r>
          </w:p>
        </w:tc>
      </w:tr>
      <w:tr w:rsidR="00F92F6C" w:rsidRPr="0089404C" w:rsidTr="004618B8">
        <w:trPr>
          <w:trHeight w:val="1754"/>
        </w:trPr>
        <w:tc>
          <w:tcPr>
            <w:tcW w:w="661" w:type="dxa"/>
            <w:tcBorders>
              <w:top w:val="single" w:sz="4" w:space="0" w:color="auto"/>
              <w:left w:val="single" w:sz="2" w:space="0" w:color="000000"/>
              <w:bottom w:val="single" w:sz="4" w:space="0" w:color="auto"/>
              <w:right w:val="single" w:sz="2" w:space="0" w:color="000000"/>
            </w:tcBorders>
          </w:tcPr>
          <w:p w:rsidR="00F92F6C" w:rsidRPr="0089404C" w:rsidRDefault="00F92F6C" w:rsidP="004618B8">
            <w:pPr>
              <w:spacing w:after="0" w:line="240" w:lineRule="auto"/>
              <w:jc w:val="both"/>
              <w:rPr>
                <w:rFonts w:ascii="Times New Roman" w:eastAsia="Times New Roman" w:hAnsi="Times New Roman"/>
                <w:lang w:eastAsia="ru-RU"/>
              </w:rPr>
            </w:pPr>
            <w:r w:rsidRPr="0089404C">
              <w:rPr>
                <w:rFonts w:ascii="Times New Roman" w:eastAsia="Times New Roman" w:hAnsi="Times New Roman"/>
                <w:lang w:eastAsia="ru-RU"/>
              </w:rPr>
              <w:t>ОР.2</w:t>
            </w:r>
          </w:p>
        </w:tc>
        <w:tc>
          <w:tcPr>
            <w:tcW w:w="2023" w:type="dxa"/>
            <w:tcBorders>
              <w:top w:val="single" w:sz="4" w:space="0" w:color="auto"/>
              <w:left w:val="single" w:sz="2" w:space="0" w:color="000000"/>
              <w:bottom w:val="single" w:sz="4" w:space="0" w:color="auto"/>
              <w:right w:val="single" w:sz="2" w:space="0" w:color="000000"/>
            </w:tcBorders>
          </w:tcPr>
          <w:p w:rsidR="00F92F6C" w:rsidRPr="0089404C" w:rsidRDefault="00F92F6C" w:rsidP="004618B8">
            <w:pPr>
              <w:tabs>
                <w:tab w:val="left" w:pos="318"/>
              </w:tabs>
              <w:spacing w:after="0" w:line="240" w:lineRule="auto"/>
              <w:ind w:left="34"/>
              <w:rPr>
                <w:rFonts w:ascii="Times New Roman" w:eastAsia="Times New Roman" w:hAnsi="Times New Roman"/>
                <w:lang w:eastAsia="ru-RU"/>
              </w:rPr>
            </w:pPr>
            <w:r w:rsidRPr="0089404C">
              <w:rPr>
                <w:rFonts w:ascii="Times New Roman" w:hAnsi="Times New Roman"/>
              </w:rPr>
              <w:t xml:space="preserve">демонстрирует умение </w:t>
            </w:r>
            <w:r w:rsidRPr="0089404C">
              <w:rPr>
                <w:rFonts w:ascii="Times New Roman" w:eastAsia="Courier New" w:hAnsi="Times New Roman"/>
                <w:color w:val="000000"/>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279" w:type="dxa"/>
            <w:tcBorders>
              <w:top w:val="single" w:sz="4" w:space="0" w:color="auto"/>
              <w:left w:val="single" w:sz="2" w:space="0" w:color="000000"/>
              <w:bottom w:val="single" w:sz="4" w:space="0" w:color="auto"/>
              <w:right w:val="single" w:sz="2" w:space="0" w:color="000000"/>
            </w:tcBorders>
            <w:shd w:val="clear" w:color="auto" w:fill="auto"/>
          </w:tcPr>
          <w:p w:rsidR="00F92F6C" w:rsidRPr="0089404C" w:rsidRDefault="00F92F6C" w:rsidP="004618B8">
            <w:pPr>
              <w:spacing w:after="0" w:line="240" w:lineRule="auto"/>
              <w:ind w:right="-108"/>
              <w:jc w:val="both"/>
              <w:rPr>
                <w:rFonts w:ascii="Times New Roman" w:hAnsi="Times New Roman"/>
              </w:rPr>
            </w:pPr>
            <w:r w:rsidRPr="0089404C">
              <w:rPr>
                <w:rFonts w:ascii="Times New Roman" w:hAnsi="Times New Roman"/>
              </w:rPr>
              <w:t>ОР.2-3</w:t>
            </w:r>
          </w:p>
        </w:tc>
        <w:tc>
          <w:tcPr>
            <w:tcW w:w="2063" w:type="dxa"/>
            <w:tcBorders>
              <w:top w:val="single" w:sz="4" w:space="0" w:color="auto"/>
              <w:left w:val="single" w:sz="2" w:space="0" w:color="000000"/>
              <w:bottom w:val="single" w:sz="4" w:space="0" w:color="auto"/>
              <w:right w:val="single" w:sz="2" w:space="0" w:color="000000"/>
            </w:tcBorders>
          </w:tcPr>
          <w:p w:rsidR="00F92F6C" w:rsidRPr="0089404C" w:rsidRDefault="00F92F6C" w:rsidP="004618B8">
            <w:pPr>
              <w:autoSpaceDE w:val="0"/>
              <w:autoSpaceDN w:val="0"/>
              <w:adjustRightInd w:val="0"/>
              <w:spacing w:after="0" w:line="240" w:lineRule="auto"/>
              <w:jc w:val="both"/>
              <w:rPr>
                <w:rFonts w:ascii="Times New Roman" w:hAnsi="Times New Roman"/>
                <w:bCs/>
                <w:color w:val="000000"/>
              </w:rPr>
            </w:pPr>
            <w:r>
              <w:rPr>
                <w:rFonts w:ascii="Times New Roman" w:hAnsi="Times New Roman"/>
                <w:bCs/>
                <w:color w:val="000000"/>
              </w:rPr>
              <w:t>Демонстрирует готовность осуществлять организационные изменения, руководствуясь правовыми и этическими нормами профессиональной деятельности</w:t>
            </w:r>
          </w:p>
        </w:tc>
        <w:tc>
          <w:tcPr>
            <w:tcW w:w="1240" w:type="dxa"/>
            <w:tcBorders>
              <w:top w:val="single" w:sz="4" w:space="0" w:color="auto"/>
              <w:left w:val="single" w:sz="2" w:space="0" w:color="000000"/>
              <w:bottom w:val="single" w:sz="4" w:space="0" w:color="auto"/>
              <w:right w:val="single" w:sz="2" w:space="0" w:color="000000"/>
            </w:tcBorders>
            <w:shd w:val="clear" w:color="auto" w:fill="auto"/>
          </w:tcPr>
          <w:p w:rsidR="00F92F6C" w:rsidRPr="0089404C" w:rsidRDefault="00F92F6C" w:rsidP="004618B8">
            <w:pPr>
              <w:spacing w:after="0" w:line="240" w:lineRule="auto"/>
              <w:rPr>
                <w:rFonts w:ascii="Times New Roman" w:hAnsi="Times New Roman"/>
              </w:rPr>
            </w:pPr>
            <w:r>
              <w:rPr>
                <w:rFonts w:ascii="Times New Roman" w:hAnsi="Times New Roman"/>
              </w:rPr>
              <w:t>ОПК.1.2</w:t>
            </w:r>
          </w:p>
        </w:tc>
        <w:tc>
          <w:tcPr>
            <w:tcW w:w="2095" w:type="dxa"/>
            <w:tcBorders>
              <w:top w:val="single" w:sz="4" w:space="0" w:color="auto"/>
              <w:left w:val="single" w:sz="2" w:space="0" w:color="000000"/>
              <w:bottom w:val="single" w:sz="4" w:space="0" w:color="auto"/>
              <w:right w:val="single" w:sz="2" w:space="0" w:color="000000"/>
            </w:tcBorders>
            <w:shd w:val="clear" w:color="auto" w:fill="auto"/>
          </w:tcPr>
          <w:p w:rsidR="00F92F6C" w:rsidRPr="009B4395" w:rsidRDefault="00F92F6C" w:rsidP="004618B8">
            <w:pPr>
              <w:pStyle w:val="21"/>
              <w:spacing w:after="0" w:line="240" w:lineRule="auto"/>
              <w:ind w:left="0"/>
              <w:jc w:val="both"/>
              <w:rPr>
                <w:rFonts w:ascii="Times New Roman" w:hAnsi="Times New Roman"/>
              </w:rPr>
            </w:pPr>
            <w:r w:rsidRPr="009B4395">
              <w:rPr>
                <w:rFonts w:ascii="Times New Roman" w:hAnsi="Times New Roman"/>
              </w:rPr>
              <w:t>Комплекты тестов,</w:t>
            </w:r>
          </w:p>
          <w:p w:rsidR="00F92F6C" w:rsidRPr="009B4395" w:rsidRDefault="00F92F6C" w:rsidP="004618B8">
            <w:pPr>
              <w:pStyle w:val="21"/>
              <w:spacing w:after="0" w:line="240" w:lineRule="auto"/>
              <w:ind w:left="0"/>
              <w:jc w:val="both"/>
              <w:rPr>
                <w:rFonts w:ascii="Times New Roman" w:hAnsi="Times New Roman"/>
              </w:rPr>
            </w:pPr>
            <w:r w:rsidRPr="009B4395">
              <w:rPr>
                <w:rFonts w:ascii="Times New Roman" w:hAnsi="Times New Roman"/>
              </w:rPr>
              <w:t>Кейс-задания</w:t>
            </w:r>
          </w:p>
        </w:tc>
      </w:tr>
    </w:tbl>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rPr>
          <w:rFonts w:ascii="Times New Roman" w:hAnsi="Times New Roman"/>
          <w:b/>
          <w:bCs/>
          <w:sz w:val="24"/>
          <w:szCs w:val="24"/>
        </w:rPr>
      </w:pPr>
      <w:r>
        <w:rPr>
          <w:rFonts w:ascii="Times New Roman" w:hAnsi="Times New Roman"/>
          <w:b/>
          <w:bCs/>
          <w:sz w:val="24"/>
          <w:szCs w:val="24"/>
        </w:rPr>
        <w:br w:type="page"/>
      </w: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lastRenderedPageBreak/>
        <w:t>5. Содержание дисциплины</w:t>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952246">
        <w:rPr>
          <w:rFonts w:ascii="Times New Roman" w:hAnsi="Times New Roman"/>
          <w:bCs/>
          <w:i/>
          <w:sz w:val="24"/>
          <w:szCs w:val="24"/>
        </w:rPr>
        <w:t>5.1. Тематический план</w:t>
      </w:r>
    </w:p>
    <w:tbl>
      <w:tblPr>
        <w:tblW w:w="5000" w:type="pct"/>
        <w:tblLayout w:type="fixed"/>
        <w:tblLook w:val="0000"/>
      </w:tblPr>
      <w:tblGrid>
        <w:gridCol w:w="2946"/>
        <w:gridCol w:w="1135"/>
        <w:gridCol w:w="1420"/>
        <w:gridCol w:w="1416"/>
        <w:gridCol w:w="1217"/>
        <w:gridCol w:w="1436"/>
      </w:tblGrid>
      <w:tr w:rsidR="00F92F6C" w:rsidRPr="00952246" w:rsidTr="009B4395">
        <w:trPr>
          <w:trHeight w:val="203"/>
        </w:trPr>
        <w:tc>
          <w:tcPr>
            <w:tcW w:w="1539" w:type="pct"/>
            <w:vMerge w:val="restart"/>
            <w:tcBorders>
              <w:top w:val="single" w:sz="2" w:space="0" w:color="000000"/>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center"/>
              <w:rPr>
                <w:rFonts w:ascii="Times New Roman" w:hAnsi="Times New Roman"/>
              </w:rPr>
            </w:pPr>
            <w:r w:rsidRPr="006700CC">
              <w:rPr>
                <w:rFonts w:ascii="Times New Roman" w:hAnsi="Times New Roman"/>
              </w:rPr>
              <w:t>Наименование темы</w:t>
            </w:r>
          </w:p>
        </w:tc>
        <w:tc>
          <w:tcPr>
            <w:tcW w:w="2075" w:type="pct"/>
            <w:gridSpan w:val="3"/>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center"/>
              <w:rPr>
                <w:rFonts w:ascii="Times New Roman" w:hAnsi="Times New Roman"/>
              </w:rPr>
            </w:pPr>
            <w:r w:rsidRPr="006700CC">
              <w:rPr>
                <w:rFonts w:ascii="Times New Roman" w:hAnsi="Times New Roman"/>
              </w:rPr>
              <w:t>Контактная работа</w:t>
            </w:r>
          </w:p>
        </w:tc>
        <w:tc>
          <w:tcPr>
            <w:tcW w:w="636" w:type="pct"/>
            <w:vMerge w:val="restart"/>
            <w:tcBorders>
              <w:top w:val="single" w:sz="2" w:space="0" w:color="000000"/>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center"/>
              <w:rPr>
                <w:rFonts w:ascii="Times New Roman" w:hAnsi="Times New Roman"/>
              </w:rPr>
            </w:pPr>
            <w:r w:rsidRPr="006700CC">
              <w:rPr>
                <w:rFonts w:ascii="Times New Roman" w:hAnsi="Times New Roman"/>
              </w:rPr>
              <w:t>Самостоятельная работа</w:t>
            </w:r>
          </w:p>
        </w:tc>
        <w:tc>
          <w:tcPr>
            <w:tcW w:w="751" w:type="pct"/>
            <w:vMerge w:val="restart"/>
            <w:tcBorders>
              <w:top w:val="single" w:sz="2" w:space="0" w:color="000000"/>
              <w:left w:val="single" w:sz="2" w:space="0" w:color="000000"/>
              <w:right w:val="single" w:sz="2" w:space="0" w:color="000000"/>
            </w:tcBorders>
            <w:shd w:val="clear" w:color="000000" w:fill="FFFFFF"/>
          </w:tcPr>
          <w:p w:rsidR="00F92F6C" w:rsidRPr="006700CC" w:rsidRDefault="00F92F6C" w:rsidP="004618B8">
            <w:pPr>
              <w:autoSpaceDE w:val="0"/>
              <w:autoSpaceDN w:val="0"/>
              <w:adjustRightInd w:val="0"/>
              <w:spacing w:after="0" w:line="240" w:lineRule="auto"/>
              <w:jc w:val="center"/>
              <w:rPr>
                <w:rFonts w:ascii="Times New Roman" w:hAnsi="Times New Roman"/>
              </w:rPr>
            </w:pPr>
            <w:r w:rsidRPr="006700CC">
              <w:rPr>
                <w:rFonts w:ascii="Times New Roman" w:hAnsi="Times New Roman"/>
              </w:rPr>
              <w:t>Всего часов по дисциплине</w:t>
            </w:r>
          </w:p>
        </w:tc>
      </w:tr>
      <w:tr w:rsidR="00F92F6C" w:rsidRPr="00952246" w:rsidTr="009B4395">
        <w:trPr>
          <w:trHeight w:val="533"/>
        </w:trPr>
        <w:tc>
          <w:tcPr>
            <w:tcW w:w="1539" w:type="pct"/>
            <w:vMerge/>
            <w:tcBorders>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center"/>
              <w:rPr>
                <w:rFonts w:ascii="Times New Roman" w:hAnsi="Times New Roman"/>
              </w:rPr>
            </w:pPr>
          </w:p>
        </w:tc>
        <w:tc>
          <w:tcPr>
            <w:tcW w:w="1335" w:type="pct"/>
            <w:gridSpan w:val="2"/>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center"/>
              <w:rPr>
                <w:rFonts w:ascii="Times New Roman" w:hAnsi="Times New Roman"/>
              </w:rPr>
            </w:pPr>
            <w:r w:rsidRPr="006700CC">
              <w:rPr>
                <w:rFonts w:ascii="Times New Roman" w:hAnsi="Times New Roman"/>
              </w:rPr>
              <w:t>Аудиторная работа</w:t>
            </w:r>
          </w:p>
        </w:tc>
        <w:tc>
          <w:tcPr>
            <w:tcW w:w="740"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92F6C" w:rsidRPr="006700CC" w:rsidRDefault="00F92F6C" w:rsidP="004618B8">
            <w:pPr>
              <w:tabs>
                <w:tab w:val="left" w:pos="814"/>
              </w:tabs>
              <w:spacing w:after="0" w:line="240" w:lineRule="auto"/>
              <w:jc w:val="center"/>
              <w:rPr>
                <w:rFonts w:ascii="Times New Roman" w:hAnsi="Times New Roman"/>
              </w:rPr>
            </w:pPr>
            <w:r w:rsidRPr="006700CC">
              <w:rPr>
                <w:rFonts w:ascii="Times New Roman" w:hAnsi="Times New Roman"/>
              </w:rPr>
              <w:t>Контактная СР (в т.ч.</w:t>
            </w:r>
          </w:p>
          <w:p w:rsidR="00F92F6C" w:rsidRPr="006700CC" w:rsidRDefault="00F92F6C" w:rsidP="004618B8">
            <w:pPr>
              <w:autoSpaceDE w:val="0"/>
              <w:autoSpaceDN w:val="0"/>
              <w:adjustRightInd w:val="0"/>
              <w:spacing w:after="0" w:line="240" w:lineRule="auto"/>
              <w:jc w:val="center"/>
              <w:rPr>
                <w:rFonts w:ascii="Times New Roman" w:hAnsi="Times New Roman"/>
              </w:rPr>
            </w:pPr>
            <w:r w:rsidRPr="006700CC">
              <w:rPr>
                <w:rFonts w:ascii="Times New Roman" w:hAnsi="Times New Roman"/>
              </w:rPr>
              <w:t>в ЭИОС)</w:t>
            </w:r>
          </w:p>
        </w:tc>
        <w:tc>
          <w:tcPr>
            <w:tcW w:w="636" w:type="pct"/>
            <w:vMerge/>
            <w:tcBorders>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center"/>
              <w:rPr>
                <w:rFonts w:ascii="Times New Roman" w:hAnsi="Times New Roman"/>
              </w:rPr>
            </w:pPr>
          </w:p>
        </w:tc>
        <w:tc>
          <w:tcPr>
            <w:tcW w:w="751" w:type="pct"/>
            <w:vMerge/>
            <w:tcBorders>
              <w:left w:val="single" w:sz="2" w:space="0" w:color="000000"/>
              <w:right w:val="single" w:sz="2" w:space="0" w:color="000000"/>
            </w:tcBorders>
            <w:shd w:val="clear" w:color="000000" w:fill="FFFFFF"/>
          </w:tcPr>
          <w:p w:rsidR="00F92F6C" w:rsidRPr="006700CC" w:rsidRDefault="00F92F6C" w:rsidP="004618B8">
            <w:pPr>
              <w:autoSpaceDE w:val="0"/>
              <w:autoSpaceDN w:val="0"/>
              <w:adjustRightInd w:val="0"/>
              <w:spacing w:after="0" w:line="240" w:lineRule="auto"/>
              <w:jc w:val="center"/>
              <w:rPr>
                <w:rFonts w:ascii="Times New Roman" w:hAnsi="Times New Roman"/>
              </w:rPr>
            </w:pPr>
          </w:p>
        </w:tc>
      </w:tr>
      <w:tr w:rsidR="00F92F6C" w:rsidRPr="00952246" w:rsidTr="009B4395">
        <w:trPr>
          <w:trHeight w:val="1"/>
        </w:trPr>
        <w:tc>
          <w:tcPr>
            <w:tcW w:w="1539" w:type="pct"/>
            <w:vMerge/>
            <w:tcBorders>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593" w:type="pct"/>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Лекции</w:t>
            </w:r>
          </w:p>
        </w:tc>
        <w:tc>
          <w:tcPr>
            <w:tcW w:w="742" w:type="pct"/>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Семинары</w:t>
            </w:r>
          </w:p>
        </w:tc>
        <w:tc>
          <w:tcPr>
            <w:tcW w:w="740" w:type="pct"/>
            <w:vMerge/>
            <w:tcBorders>
              <w:top w:val="single" w:sz="2" w:space="0" w:color="000000"/>
              <w:left w:val="single" w:sz="2" w:space="0" w:color="000000"/>
              <w:bottom w:val="single" w:sz="2" w:space="0" w:color="000000"/>
              <w:right w:val="single" w:sz="2" w:space="0" w:color="000000"/>
            </w:tcBorders>
            <w:shd w:val="clear" w:color="000000" w:fill="FFFFFF"/>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636" w:type="pct"/>
            <w:vMerge/>
            <w:tcBorders>
              <w:left w:val="single" w:sz="2" w:space="0" w:color="000000"/>
              <w:bottom w:val="single" w:sz="2" w:space="0" w:color="000000"/>
              <w:right w:val="single" w:sz="2" w:space="0" w:color="000000"/>
            </w:tcBorders>
            <w:shd w:val="clear" w:color="000000" w:fill="FFFFFF"/>
            <w:vAlign w:val="center"/>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751" w:type="pct"/>
            <w:vMerge/>
            <w:tcBorders>
              <w:left w:val="single" w:sz="2" w:space="0" w:color="000000"/>
              <w:bottom w:val="single" w:sz="2" w:space="0" w:color="000000"/>
              <w:right w:val="single" w:sz="2" w:space="0" w:color="000000"/>
            </w:tcBorders>
            <w:shd w:val="clear" w:color="000000" w:fill="FFFFFF"/>
            <w:vAlign w:val="center"/>
          </w:tcPr>
          <w:p w:rsidR="00F92F6C" w:rsidRPr="006700CC" w:rsidRDefault="00F92F6C" w:rsidP="004618B8">
            <w:pPr>
              <w:autoSpaceDE w:val="0"/>
              <w:autoSpaceDN w:val="0"/>
              <w:adjustRightInd w:val="0"/>
              <w:spacing w:after="0" w:line="240" w:lineRule="auto"/>
              <w:jc w:val="both"/>
              <w:rPr>
                <w:rFonts w:ascii="Times New Roman" w:hAnsi="Times New Roman"/>
              </w:rPr>
            </w:pP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b/>
              </w:rPr>
            </w:pPr>
            <w:r w:rsidRPr="006700CC">
              <w:rPr>
                <w:rFonts w:ascii="Times New Roman" w:hAnsi="Times New Roman"/>
                <w:b/>
                <w:bCs/>
              </w:rPr>
              <w:t xml:space="preserve">Раздел 1. </w:t>
            </w:r>
            <w:r w:rsidRPr="006700CC">
              <w:rPr>
                <w:rFonts w:ascii="Times New Roman" w:hAnsi="Times New Roman"/>
                <w:b/>
                <w:bCs/>
                <w:color w:val="000000"/>
              </w:rPr>
              <w:t>Теория  развития организации и управления  изменениями</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b/>
              </w:rPr>
            </w:pPr>
            <w:r>
              <w:rPr>
                <w:rFonts w:ascii="Times New Roman" w:hAnsi="Times New Roman"/>
                <w:b/>
              </w:rPr>
              <w:t>28</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36</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1.1. </w:t>
            </w:r>
            <w:r w:rsidRPr="006700CC">
              <w:rPr>
                <w:rFonts w:ascii="Times New Roman" w:hAnsi="Times New Roman"/>
                <w:color w:val="000000"/>
              </w:rPr>
              <w:t>Организационное развитие и необратимость изменений</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rPr>
            </w:pPr>
            <w:r>
              <w:rPr>
                <w:rFonts w:ascii="Times New Roman" w:hAnsi="Times New Roman"/>
              </w:rPr>
              <w:t>14</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1.2. </w:t>
            </w:r>
            <w:r w:rsidRPr="006700CC">
              <w:rPr>
                <w:rFonts w:ascii="Times New Roman" w:hAnsi="Times New Roman"/>
                <w:color w:val="000000"/>
              </w:rPr>
              <w:t>Основные компоненты процесса изменений</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rPr>
            </w:pPr>
            <w:r>
              <w:rPr>
                <w:rFonts w:ascii="Times New Roman" w:hAnsi="Times New Roman"/>
              </w:rPr>
              <w:t>14</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b/>
              </w:rPr>
            </w:pPr>
            <w:r w:rsidRPr="006700CC">
              <w:rPr>
                <w:rFonts w:ascii="Times New Roman" w:hAnsi="Times New Roman"/>
                <w:b/>
                <w:bCs/>
              </w:rPr>
              <w:t xml:space="preserve">Раздел  2. </w:t>
            </w:r>
            <w:r w:rsidRPr="006700CC">
              <w:rPr>
                <w:rFonts w:ascii="Times New Roman" w:hAnsi="Times New Roman"/>
                <w:b/>
                <w:bCs/>
                <w:color w:val="000000"/>
              </w:rPr>
              <w:t>Стратегия, модели и технологии управления изменениями</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b/>
              </w:rPr>
            </w:pPr>
            <w:r>
              <w:rPr>
                <w:rFonts w:ascii="Times New Roman" w:hAnsi="Times New Roman"/>
                <w:b/>
              </w:rPr>
              <w:t>27</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36</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Тема 2.1</w:t>
            </w:r>
            <w:r w:rsidRPr="006700CC">
              <w:rPr>
                <w:rFonts w:ascii="Times New Roman" w:hAnsi="Times New Roman"/>
                <w:color w:val="000000"/>
              </w:rPr>
              <w:t>Стратегии осуществления изменений</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rPr>
            </w:pPr>
            <w:r>
              <w:rPr>
                <w:rFonts w:ascii="Times New Roman" w:hAnsi="Times New Roman"/>
              </w:rPr>
              <w:t>14</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Тема 2.2</w:t>
            </w:r>
            <w:r w:rsidRPr="006700CC">
              <w:rPr>
                <w:rFonts w:ascii="Times New Roman" w:hAnsi="Times New Roman"/>
                <w:color w:val="000000"/>
              </w:rPr>
              <w:t>Тактические модели технологии управления изменениями</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rPr>
            </w:pPr>
            <w:r>
              <w:rPr>
                <w:rFonts w:ascii="Times New Roman" w:hAnsi="Times New Roman"/>
              </w:rPr>
              <w:t>13</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b/>
              </w:rPr>
            </w:pPr>
            <w:r w:rsidRPr="006700CC">
              <w:rPr>
                <w:rFonts w:ascii="Times New Roman" w:hAnsi="Times New Roman"/>
                <w:b/>
              </w:rPr>
              <w:t xml:space="preserve">Раздел 3. </w:t>
            </w:r>
            <w:r w:rsidRPr="006700CC">
              <w:rPr>
                <w:rFonts w:ascii="Times New Roman" w:hAnsi="Times New Roman"/>
                <w:b/>
                <w:bCs/>
                <w:color w:val="000000"/>
              </w:rPr>
              <w:t>Основные инструменты проведения изменений в организации. Преодоление сопротивления персонала изменениям</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2</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3</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b/>
              </w:rPr>
            </w:pPr>
            <w:r>
              <w:rPr>
                <w:rFonts w:ascii="Times New Roman" w:hAnsi="Times New Roman"/>
                <w:b/>
              </w:rPr>
              <w:t>27</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36</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3.1 </w:t>
            </w:r>
            <w:r w:rsidRPr="006700CC">
              <w:rPr>
                <w:rFonts w:ascii="Times New Roman" w:hAnsi="Times New Roman"/>
                <w:color w:val="000000"/>
              </w:rPr>
              <w:t>Причины и методы преодоления сопротивления персонала изменениям</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rPr>
            </w:pPr>
            <w:r>
              <w:rPr>
                <w:rFonts w:ascii="Times New Roman" w:hAnsi="Times New Roman"/>
              </w:rPr>
              <w:t>14</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F92F6C" w:rsidRPr="00952246" w:rsidTr="009B4395">
        <w:trPr>
          <w:trHeight w:val="1"/>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3.2 </w:t>
            </w:r>
            <w:r w:rsidRPr="006700CC">
              <w:rPr>
                <w:rFonts w:ascii="Times New Roman" w:hAnsi="Times New Roman"/>
                <w:color w:val="000000"/>
              </w:rPr>
              <w:t>Построение команды изменений и лидерство в управлении изменениями</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217B45" w:rsidP="004618B8">
            <w:pPr>
              <w:autoSpaceDE w:val="0"/>
              <w:autoSpaceDN w:val="0"/>
              <w:adjustRightInd w:val="0"/>
              <w:spacing w:after="0" w:line="240" w:lineRule="auto"/>
              <w:jc w:val="center"/>
              <w:rPr>
                <w:rFonts w:ascii="Times New Roman" w:hAnsi="Times New Roman"/>
              </w:rPr>
            </w:pPr>
            <w:r>
              <w:rPr>
                <w:rFonts w:ascii="Times New Roman" w:hAnsi="Times New Roman"/>
              </w:rPr>
              <w:t>13</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F92F6C" w:rsidRPr="00952246" w:rsidTr="009B4395">
        <w:trPr>
          <w:trHeight w:val="253"/>
        </w:trPr>
        <w:tc>
          <w:tcPr>
            <w:tcW w:w="1539"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jc w:val="both"/>
              <w:rPr>
                <w:rFonts w:ascii="Times New Roman" w:hAnsi="Times New Roman"/>
                <w:b/>
              </w:rPr>
            </w:pPr>
            <w:r w:rsidRPr="006700CC">
              <w:rPr>
                <w:rFonts w:ascii="Times New Roman" w:hAnsi="Times New Roman"/>
                <w:b/>
                <w:bCs/>
              </w:rPr>
              <w:t>Итого:</w:t>
            </w:r>
          </w:p>
        </w:tc>
        <w:tc>
          <w:tcPr>
            <w:tcW w:w="593"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6</w:t>
            </w:r>
          </w:p>
        </w:tc>
        <w:tc>
          <w:tcPr>
            <w:tcW w:w="74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12</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B4395" w:rsidP="004618B8">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63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F92F6C" w:rsidP="009B4395">
            <w:pPr>
              <w:autoSpaceDE w:val="0"/>
              <w:autoSpaceDN w:val="0"/>
              <w:adjustRightInd w:val="0"/>
              <w:spacing w:after="0" w:line="240" w:lineRule="auto"/>
              <w:jc w:val="center"/>
              <w:rPr>
                <w:rFonts w:ascii="Times New Roman" w:hAnsi="Times New Roman"/>
                <w:b/>
              </w:rPr>
            </w:pPr>
            <w:r w:rsidRPr="006700CC">
              <w:rPr>
                <w:rFonts w:ascii="Times New Roman" w:hAnsi="Times New Roman"/>
                <w:b/>
              </w:rPr>
              <w:t>8</w:t>
            </w:r>
            <w:r w:rsidR="009B4395">
              <w:rPr>
                <w:rFonts w:ascii="Times New Roman" w:hAnsi="Times New Roman"/>
                <w:b/>
              </w:rPr>
              <w:t>2</w:t>
            </w:r>
          </w:p>
        </w:tc>
        <w:tc>
          <w:tcPr>
            <w:tcW w:w="75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F92F6C" w:rsidP="004618B8">
            <w:pPr>
              <w:autoSpaceDE w:val="0"/>
              <w:autoSpaceDN w:val="0"/>
              <w:adjustRightInd w:val="0"/>
              <w:spacing w:after="0" w:line="240" w:lineRule="auto"/>
              <w:jc w:val="center"/>
              <w:rPr>
                <w:rFonts w:ascii="Times New Roman" w:hAnsi="Times New Roman"/>
                <w:b/>
              </w:rPr>
            </w:pPr>
            <w:r w:rsidRPr="006700CC">
              <w:rPr>
                <w:rFonts w:ascii="Times New Roman" w:hAnsi="Times New Roman"/>
                <w:b/>
              </w:rPr>
              <w:t>108</w:t>
            </w:r>
          </w:p>
        </w:tc>
      </w:tr>
    </w:tbl>
    <w:p w:rsidR="00F92F6C" w:rsidRPr="00952246" w:rsidRDefault="00F92F6C" w:rsidP="00F92F6C">
      <w:pPr>
        <w:tabs>
          <w:tab w:val="left" w:pos="8580"/>
        </w:tabs>
        <w:spacing w:after="0" w:line="240" w:lineRule="auto"/>
        <w:jc w:val="both"/>
        <w:rPr>
          <w:rFonts w:ascii="Times New Roman" w:hAnsi="Times New Roman"/>
          <w:bCs/>
          <w:i/>
          <w:sz w:val="24"/>
          <w:szCs w:val="24"/>
        </w:rPr>
      </w:pPr>
      <w:r w:rsidRPr="00952246">
        <w:rPr>
          <w:rFonts w:ascii="Times New Roman" w:hAnsi="Times New Roman"/>
          <w:bCs/>
          <w:i/>
          <w:sz w:val="24"/>
          <w:szCs w:val="24"/>
        </w:rPr>
        <w:tab/>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952246">
        <w:rPr>
          <w:rFonts w:ascii="Times New Roman" w:hAnsi="Times New Roman"/>
          <w:bCs/>
          <w:i/>
          <w:sz w:val="24"/>
          <w:szCs w:val="24"/>
        </w:rPr>
        <w:t>5.2. Методы обучения</w:t>
      </w:r>
    </w:p>
    <w:p w:rsidR="00F92F6C" w:rsidRPr="00952246" w:rsidRDefault="00F92F6C" w:rsidP="00F92F6C">
      <w:pPr>
        <w:pStyle w:val="a4"/>
        <w:tabs>
          <w:tab w:val="left" w:pos="-142"/>
          <w:tab w:val="left" w:pos="709"/>
          <w:tab w:val="left" w:pos="993"/>
        </w:tabs>
        <w:spacing w:after="0" w:line="240" w:lineRule="auto"/>
        <w:ind w:left="0"/>
        <w:jc w:val="both"/>
        <w:rPr>
          <w:rFonts w:ascii="Times New Roman" w:hAnsi="Times New Roman" w:cs="Times New Roman"/>
          <w:bCs/>
          <w:sz w:val="24"/>
          <w:szCs w:val="24"/>
        </w:rPr>
      </w:pPr>
      <w:r w:rsidRPr="00952246">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в качестве основного  метода обучения использование к</w:t>
      </w:r>
      <w:r w:rsidRPr="00952246">
        <w:rPr>
          <w:rFonts w:ascii="Times New Roman" w:hAnsi="Times New Roman" w:cs="Times New Roman"/>
          <w:bCs/>
          <w:sz w:val="24"/>
          <w:szCs w:val="24"/>
        </w:rPr>
        <w:t>ейс-метода и т.д.</w:t>
      </w: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rPr>
          <w:rFonts w:ascii="Times New Roman" w:hAnsi="Times New Roman"/>
          <w:b/>
          <w:bCs/>
          <w:sz w:val="24"/>
          <w:szCs w:val="24"/>
        </w:rPr>
      </w:pPr>
      <w:r>
        <w:rPr>
          <w:rFonts w:ascii="Times New Roman" w:hAnsi="Times New Roman"/>
          <w:b/>
          <w:bCs/>
          <w:sz w:val="24"/>
          <w:szCs w:val="24"/>
        </w:rPr>
        <w:br w:type="page"/>
      </w: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lastRenderedPageBreak/>
        <w:t>6. Рейтинг-план</w:t>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952246">
        <w:rPr>
          <w:rFonts w:ascii="Times New Roman" w:hAnsi="Times New Roman"/>
          <w:bCs/>
          <w:i/>
          <w:sz w:val="24"/>
          <w:szCs w:val="24"/>
        </w:rPr>
        <w:t>6.1. Рейтинг-план (по дисциплине)</w:t>
      </w:r>
    </w:p>
    <w:tbl>
      <w:tblPr>
        <w:tblW w:w="4946" w:type="pct"/>
        <w:tblLayout w:type="fixed"/>
        <w:tblLook w:val="0000"/>
      </w:tblPr>
      <w:tblGrid>
        <w:gridCol w:w="475"/>
        <w:gridCol w:w="1668"/>
        <w:gridCol w:w="129"/>
        <w:gridCol w:w="2030"/>
        <w:gridCol w:w="1167"/>
        <w:gridCol w:w="1238"/>
        <w:gridCol w:w="1102"/>
        <w:gridCol w:w="829"/>
        <w:gridCol w:w="829"/>
      </w:tblGrid>
      <w:tr w:rsidR="00F92F6C" w:rsidRPr="00952246" w:rsidTr="004618B8">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color w:val="000000"/>
                <w:sz w:val="24"/>
                <w:szCs w:val="24"/>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color w:val="000000"/>
                <w:sz w:val="24"/>
                <w:szCs w:val="24"/>
              </w:rPr>
            </w:pPr>
            <w:r w:rsidRPr="00952246">
              <w:rPr>
                <w:rFonts w:ascii="Times New Roman" w:hAnsi="Times New Roman"/>
                <w:color w:val="000000"/>
                <w:sz w:val="24"/>
                <w:szCs w:val="24"/>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rPr>
                <w:rFonts w:ascii="Times New Roman" w:hAnsi="Times New Roman"/>
                <w:sz w:val="24"/>
                <w:szCs w:val="24"/>
              </w:rPr>
            </w:pPr>
            <w:r w:rsidRPr="00952246">
              <w:rPr>
                <w:rFonts w:ascii="Times New Roman" w:hAnsi="Times New Roman"/>
                <w:color w:val="000000"/>
                <w:sz w:val="24"/>
                <w:szCs w:val="24"/>
              </w:rPr>
              <w:t>Виды учебной деятельностиобучающегося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sz w:val="24"/>
                <w:szCs w:val="24"/>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sz w:val="24"/>
                <w:szCs w:val="24"/>
              </w:rPr>
              <w:t>Балл за конкретное задание</w:t>
            </w:r>
          </w:p>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sz w:val="24"/>
                <w:szCs w:val="24"/>
              </w:rPr>
              <w:t>(</w:t>
            </w:r>
            <w:r w:rsidRPr="00952246">
              <w:rPr>
                <w:rFonts w:ascii="Times New Roman" w:hAnsi="Times New Roman"/>
                <w:sz w:val="24"/>
                <w:szCs w:val="24"/>
                <w:lang w:val="en-US"/>
              </w:rPr>
              <w:t>min</w:t>
            </w:r>
            <w:r w:rsidRPr="00952246">
              <w:rPr>
                <w:rFonts w:ascii="Times New Roman" w:hAnsi="Times New Roman"/>
                <w:sz w:val="24"/>
                <w:szCs w:val="24"/>
              </w:rPr>
              <w:t>-</w:t>
            </w:r>
            <w:r w:rsidRPr="00952246">
              <w:rPr>
                <w:rFonts w:ascii="Times New Roman" w:hAnsi="Times New Roman"/>
                <w:sz w:val="24"/>
                <w:szCs w:val="24"/>
                <w:lang w:val="en-US"/>
              </w:rPr>
              <w:t>max</w:t>
            </w:r>
            <w:r w:rsidRPr="00952246">
              <w:rPr>
                <w:rFonts w:ascii="Times New Roman" w:hAnsi="Times New Roman"/>
                <w:sz w:val="24"/>
                <w:szCs w:val="24"/>
              </w:rPr>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color w:val="000000"/>
                <w:sz w:val="24"/>
                <w:szCs w:val="24"/>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color w:val="000000"/>
                <w:sz w:val="24"/>
                <w:szCs w:val="24"/>
              </w:rPr>
              <w:t>Баллы</w:t>
            </w:r>
          </w:p>
        </w:tc>
      </w:tr>
      <w:tr w:rsidR="00F92F6C" w:rsidRPr="00952246" w:rsidTr="004618B8">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p>
        </w:tc>
        <w:tc>
          <w:tcPr>
            <w:tcW w:w="1721" w:type="dxa"/>
            <w:vMerge/>
            <w:tcBorders>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952246" w:rsidRDefault="00F92F6C" w:rsidP="004618B8">
            <w:pPr>
              <w:autoSpaceDE w:val="0"/>
              <w:autoSpaceDN w:val="0"/>
              <w:adjustRightInd w:val="0"/>
              <w:spacing w:after="0" w:line="240" w:lineRule="auto"/>
              <w:rPr>
                <w:rFonts w:ascii="Times New Roman" w:hAnsi="Times New Roman"/>
                <w:sz w:val="24"/>
                <w:szCs w:val="24"/>
              </w:rPr>
            </w:pPr>
          </w:p>
        </w:tc>
        <w:tc>
          <w:tcPr>
            <w:tcW w:w="1201" w:type="dxa"/>
            <w:vMerge/>
            <w:tcBorders>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p>
        </w:tc>
        <w:tc>
          <w:tcPr>
            <w:tcW w:w="851" w:type="dxa"/>
            <w:tcBorders>
              <w:top w:val="nil"/>
              <w:left w:val="nil"/>
              <w:bottom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color w:val="000000"/>
                <w:sz w:val="24"/>
                <w:szCs w:val="24"/>
              </w:rPr>
              <w:t>Минимальный</w:t>
            </w:r>
          </w:p>
        </w:tc>
        <w:tc>
          <w:tcPr>
            <w:tcW w:w="851" w:type="dxa"/>
            <w:tcBorders>
              <w:top w:val="nil"/>
              <w:left w:val="nil"/>
              <w:bottom w:val="single" w:sz="2" w:space="0" w:color="000000"/>
              <w:right w:val="single" w:sz="2" w:space="0" w:color="000000"/>
            </w:tcBorders>
            <w:shd w:val="clear" w:color="auto" w:fill="auto"/>
          </w:tcPr>
          <w:p w:rsidR="00F92F6C" w:rsidRPr="00952246" w:rsidRDefault="00F92F6C" w:rsidP="004618B8">
            <w:pPr>
              <w:autoSpaceDE w:val="0"/>
              <w:autoSpaceDN w:val="0"/>
              <w:adjustRightInd w:val="0"/>
              <w:spacing w:after="0" w:line="240" w:lineRule="auto"/>
              <w:jc w:val="both"/>
              <w:rPr>
                <w:rFonts w:ascii="Times New Roman" w:hAnsi="Times New Roman"/>
                <w:sz w:val="24"/>
                <w:szCs w:val="24"/>
              </w:rPr>
            </w:pPr>
            <w:r w:rsidRPr="00952246">
              <w:rPr>
                <w:rFonts w:ascii="Times New Roman" w:hAnsi="Times New Roman"/>
                <w:color w:val="000000"/>
                <w:sz w:val="24"/>
                <w:szCs w:val="24"/>
              </w:rPr>
              <w:t>Максимальный</w:t>
            </w:r>
          </w:p>
        </w:tc>
      </w:tr>
      <w:tr w:rsidR="00F92F6C" w:rsidRPr="00952246" w:rsidTr="004618B8">
        <w:trPr>
          <w:trHeight w:val="269"/>
        </w:trPr>
        <w:tc>
          <w:tcPr>
            <w:tcW w:w="9747" w:type="dxa"/>
            <w:gridSpan w:val="9"/>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b/>
                <w:bCs/>
                <w:sz w:val="24"/>
                <w:szCs w:val="24"/>
              </w:rPr>
              <w:t xml:space="preserve">Раздел 1. </w:t>
            </w:r>
            <w:r w:rsidRPr="00952246">
              <w:rPr>
                <w:rFonts w:ascii="Times New Roman" w:hAnsi="Times New Roman"/>
                <w:b/>
                <w:bCs/>
                <w:color w:val="000000"/>
                <w:sz w:val="24"/>
                <w:szCs w:val="24"/>
              </w:rPr>
              <w:t>Теория  развития организации и управления  изменениями</w:t>
            </w:r>
          </w:p>
        </w:tc>
      </w:tr>
      <w:tr w:rsidR="00F92F6C" w:rsidRPr="00952246" w:rsidTr="004618B8">
        <w:trPr>
          <w:trHeight w:val="766"/>
        </w:trPr>
        <w:tc>
          <w:tcPr>
            <w:tcW w:w="484"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1.</w:t>
            </w:r>
          </w:p>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1721"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spacing w:after="0" w:line="240" w:lineRule="auto"/>
              <w:ind w:right="-108"/>
              <w:jc w:val="both"/>
              <w:rPr>
                <w:rFonts w:ascii="Times New Roman" w:hAnsi="Times New Roman"/>
                <w:bCs/>
                <w:sz w:val="24"/>
                <w:szCs w:val="24"/>
              </w:rPr>
            </w:pPr>
            <w:r w:rsidRPr="00952246">
              <w:rPr>
                <w:rFonts w:ascii="Times New Roman" w:hAnsi="Times New Roman"/>
                <w:sz w:val="24"/>
                <w:szCs w:val="24"/>
              </w:rPr>
              <w:t>ОР.1-3</w:t>
            </w:r>
          </w:p>
        </w:tc>
        <w:tc>
          <w:tcPr>
            <w:tcW w:w="2230" w:type="dxa"/>
            <w:gridSpan w:val="2"/>
            <w:tcBorders>
              <w:top w:val="single" w:sz="2" w:space="0" w:color="000000"/>
              <w:left w:val="single" w:sz="2" w:space="0" w:color="000000"/>
              <w:right w:val="single" w:sz="2" w:space="0" w:color="000000"/>
            </w:tcBorders>
            <w:shd w:val="clear" w:color="000000" w:fill="FFFFFF"/>
          </w:tcPr>
          <w:p w:rsidR="00F92F6C" w:rsidRPr="00952246" w:rsidRDefault="00F92F6C" w:rsidP="004618B8">
            <w:pPr>
              <w:pStyle w:val="aa"/>
              <w:spacing w:before="0" w:beforeAutospacing="0" w:after="0" w:afterAutospacing="0"/>
            </w:pPr>
            <w:r w:rsidRPr="00952246">
              <w:t xml:space="preserve">1.Тестирование </w:t>
            </w:r>
          </w:p>
          <w:p w:rsidR="00F92F6C" w:rsidRPr="00952246" w:rsidRDefault="00F92F6C" w:rsidP="004618B8">
            <w:pPr>
              <w:pStyle w:val="aa"/>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rPr>
                <w:rFonts w:ascii="Times New Roman" w:hAnsi="Times New Roman"/>
                <w:sz w:val="24"/>
                <w:szCs w:val="24"/>
              </w:rPr>
            </w:pPr>
            <w:r w:rsidRPr="00952246">
              <w:rPr>
                <w:rFonts w:ascii="Times New Roman" w:hAnsi="Times New Roman"/>
                <w:sz w:val="24"/>
                <w:szCs w:val="24"/>
              </w:rPr>
              <w:t xml:space="preserve">Тестовые задания </w:t>
            </w:r>
          </w:p>
        </w:tc>
        <w:tc>
          <w:tcPr>
            <w:tcW w:w="1275"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20-30</w:t>
            </w:r>
          </w:p>
        </w:tc>
        <w:tc>
          <w:tcPr>
            <w:tcW w:w="1134"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1</w:t>
            </w:r>
          </w:p>
        </w:tc>
        <w:tc>
          <w:tcPr>
            <w:tcW w:w="851" w:type="dxa"/>
            <w:tcBorders>
              <w:top w:val="single" w:sz="2" w:space="0" w:color="000000"/>
              <w:left w:val="nil"/>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20</w:t>
            </w:r>
          </w:p>
        </w:tc>
        <w:tc>
          <w:tcPr>
            <w:tcW w:w="851" w:type="dxa"/>
            <w:tcBorders>
              <w:top w:val="single" w:sz="2" w:space="0" w:color="000000"/>
              <w:left w:val="nil"/>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30</w:t>
            </w:r>
          </w:p>
        </w:tc>
      </w:tr>
      <w:tr w:rsidR="00F92F6C" w:rsidRPr="00952246" w:rsidTr="004618B8">
        <w:trPr>
          <w:trHeight w:val="75"/>
        </w:trPr>
        <w:tc>
          <w:tcPr>
            <w:tcW w:w="9747" w:type="dxa"/>
            <w:gridSpan w:val="9"/>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r w:rsidRPr="00952246">
              <w:rPr>
                <w:rFonts w:ascii="Times New Roman" w:hAnsi="Times New Roman"/>
                <w:b/>
                <w:bCs/>
                <w:sz w:val="24"/>
                <w:szCs w:val="24"/>
              </w:rPr>
              <w:t xml:space="preserve">Раздел  2. </w:t>
            </w:r>
            <w:r w:rsidRPr="00952246">
              <w:rPr>
                <w:rFonts w:ascii="Times New Roman" w:hAnsi="Times New Roman"/>
                <w:b/>
                <w:bCs/>
                <w:color w:val="000000"/>
                <w:sz w:val="24"/>
                <w:szCs w:val="24"/>
              </w:rPr>
              <w:t>Стратегия, модели и технологии управления изменениями.</w:t>
            </w:r>
          </w:p>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b/>
                <w:sz w:val="24"/>
                <w:szCs w:val="24"/>
              </w:rPr>
              <w:t xml:space="preserve">Раздел 3. </w:t>
            </w:r>
            <w:r w:rsidRPr="00952246">
              <w:rPr>
                <w:rFonts w:ascii="Times New Roman" w:hAnsi="Times New Roman"/>
                <w:b/>
                <w:bCs/>
                <w:color w:val="000000"/>
                <w:sz w:val="24"/>
                <w:szCs w:val="24"/>
              </w:rPr>
              <w:t>Основные инструменты проведения изменений в организации. Преодоление сопротивления персонала изменениям</w:t>
            </w:r>
          </w:p>
        </w:tc>
      </w:tr>
      <w:tr w:rsidR="00F92F6C" w:rsidRPr="00952246" w:rsidTr="004618B8">
        <w:trPr>
          <w:trHeight w:val="1104"/>
        </w:trPr>
        <w:tc>
          <w:tcPr>
            <w:tcW w:w="484"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2.</w:t>
            </w:r>
          </w:p>
        </w:tc>
        <w:tc>
          <w:tcPr>
            <w:tcW w:w="1721"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spacing w:after="0" w:line="240" w:lineRule="auto"/>
              <w:ind w:right="-108"/>
              <w:jc w:val="both"/>
              <w:rPr>
                <w:rFonts w:ascii="Times New Roman" w:hAnsi="Times New Roman"/>
                <w:sz w:val="24"/>
                <w:szCs w:val="24"/>
                <w:highlight w:val="yellow"/>
              </w:rPr>
            </w:pPr>
            <w:r w:rsidRPr="00952246">
              <w:rPr>
                <w:rFonts w:ascii="Times New Roman" w:hAnsi="Times New Roman"/>
                <w:sz w:val="24"/>
                <w:szCs w:val="24"/>
              </w:rPr>
              <w:t>ОР.</w:t>
            </w:r>
            <w:r>
              <w:rPr>
                <w:rFonts w:ascii="Times New Roman" w:hAnsi="Times New Roman"/>
                <w:sz w:val="24"/>
                <w:szCs w:val="24"/>
              </w:rPr>
              <w:t>2</w:t>
            </w:r>
            <w:r w:rsidRPr="00952246">
              <w:rPr>
                <w:rFonts w:ascii="Times New Roman" w:hAnsi="Times New Roman"/>
                <w:sz w:val="24"/>
                <w:szCs w:val="24"/>
              </w:rPr>
              <w:t>-3</w:t>
            </w:r>
          </w:p>
        </w:tc>
        <w:tc>
          <w:tcPr>
            <w:tcW w:w="2230" w:type="dxa"/>
            <w:gridSpan w:val="2"/>
            <w:tcBorders>
              <w:top w:val="single" w:sz="2" w:space="0" w:color="000000"/>
              <w:left w:val="single" w:sz="2" w:space="0" w:color="000000"/>
              <w:right w:val="single" w:sz="2" w:space="0" w:color="000000"/>
            </w:tcBorders>
            <w:shd w:val="clear" w:color="000000" w:fill="FFFFFF"/>
          </w:tcPr>
          <w:p w:rsidR="00F92F6C" w:rsidRPr="00952246" w:rsidRDefault="00F92F6C" w:rsidP="004618B8">
            <w:pPr>
              <w:pStyle w:val="aa"/>
              <w:spacing w:before="0" w:beforeAutospacing="0" w:after="0" w:afterAutospacing="0"/>
            </w:pPr>
            <w:r w:rsidRPr="00952246">
              <w:t>2.Решение кейсов</w:t>
            </w:r>
          </w:p>
        </w:tc>
        <w:tc>
          <w:tcPr>
            <w:tcW w:w="1201"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rPr>
                <w:rFonts w:ascii="Times New Roman" w:hAnsi="Times New Roman"/>
                <w:sz w:val="24"/>
                <w:szCs w:val="24"/>
              </w:rPr>
            </w:pPr>
            <w:r w:rsidRPr="00952246">
              <w:rPr>
                <w:rFonts w:ascii="Times New Roman" w:hAnsi="Times New Roman"/>
                <w:sz w:val="24"/>
                <w:szCs w:val="24"/>
              </w:rPr>
              <w:t>Кейс-задание</w:t>
            </w:r>
          </w:p>
        </w:tc>
        <w:tc>
          <w:tcPr>
            <w:tcW w:w="1275"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25-40</w:t>
            </w:r>
          </w:p>
        </w:tc>
        <w:tc>
          <w:tcPr>
            <w:tcW w:w="1134" w:type="dxa"/>
            <w:tcBorders>
              <w:top w:val="single" w:sz="2" w:space="0" w:color="000000"/>
              <w:left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1</w:t>
            </w:r>
          </w:p>
        </w:tc>
        <w:tc>
          <w:tcPr>
            <w:tcW w:w="851" w:type="dxa"/>
            <w:tcBorders>
              <w:top w:val="single" w:sz="2" w:space="0" w:color="000000"/>
              <w:left w:val="nil"/>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25</w:t>
            </w:r>
          </w:p>
        </w:tc>
        <w:tc>
          <w:tcPr>
            <w:tcW w:w="851" w:type="dxa"/>
            <w:tcBorders>
              <w:top w:val="single" w:sz="2" w:space="0" w:color="000000"/>
              <w:left w:val="nil"/>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40</w:t>
            </w:r>
          </w:p>
        </w:tc>
      </w:tr>
      <w:tr w:rsidR="00F92F6C" w:rsidRPr="00952246" w:rsidTr="004618B8">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rPr>
                <w:rFonts w:ascii="Times New Roman" w:hAnsi="Times New Roman"/>
                <w:b/>
                <w:sz w:val="24"/>
                <w:szCs w:val="24"/>
              </w:rPr>
            </w:pPr>
            <w:r w:rsidRPr="00952246">
              <w:rPr>
                <w:rFonts w:ascii="Times New Roman" w:hAnsi="Times New Roman"/>
                <w:b/>
                <w:sz w:val="24"/>
                <w:szCs w:val="24"/>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851" w:type="dxa"/>
            <w:tcBorders>
              <w:top w:val="single" w:sz="4" w:space="0" w:color="auto"/>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r w:rsidRPr="00952246">
              <w:rPr>
                <w:rFonts w:ascii="Times New Roman" w:hAnsi="Times New Roman"/>
                <w:b/>
                <w:sz w:val="24"/>
                <w:szCs w:val="24"/>
              </w:rPr>
              <w:t>45</w:t>
            </w:r>
          </w:p>
        </w:tc>
        <w:tc>
          <w:tcPr>
            <w:tcW w:w="851" w:type="dxa"/>
            <w:tcBorders>
              <w:top w:val="single" w:sz="4" w:space="0" w:color="auto"/>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r w:rsidRPr="00952246">
              <w:rPr>
                <w:rFonts w:ascii="Times New Roman" w:hAnsi="Times New Roman"/>
                <w:b/>
                <w:sz w:val="24"/>
                <w:szCs w:val="24"/>
              </w:rPr>
              <w:t>70</w:t>
            </w:r>
          </w:p>
        </w:tc>
      </w:tr>
      <w:tr w:rsidR="00F92F6C" w:rsidRPr="00952246" w:rsidTr="004618B8">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pStyle w:val="aa"/>
              <w:spacing w:before="0" w:beforeAutospacing="0" w:after="0" w:afterAutospacing="0"/>
              <w:jc w:val="both"/>
              <w:rPr>
                <w:i/>
              </w:rPr>
            </w:pPr>
            <w:r w:rsidRPr="00952246">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r>
      <w:tr w:rsidR="00F92F6C" w:rsidRPr="00952246" w:rsidTr="004618B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rPr>
                <w:rFonts w:ascii="Times New Roman" w:hAnsi="Times New Roman"/>
                <w:sz w:val="24"/>
                <w:szCs w:val="24"/>
              </w:rPr>
            </w:pPr>
            <w:r w:rsidRPr="00952246">
              <w:rPr>
                <w:rFonts w:ascii="Times New Roman" w:hAnsi="Times New Roman"/>
                <w:sz w:val="24"/>
                <w:szCs w:val="24"/>
              </w:rPr>
              <w:t>Экзамен</w:t>
            </w: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pStyle w:val="aa"/>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10</w:t>
            </w:r>
          </w:p>
        </w:tc>
        <w:tc>
          <w:tcPr>
            <w:tcW w:w="851" w:type="dxa"/>
            <w:tcBorders>
              <w:top w:val="single" w:sz="2" w:space="0" w:color="000000"/>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sz w:val="24"/>
                <w:szCs w:val="24"/>
              </w:rPr>
            </w:pPr>
            <w:r w:rsidRPr="00952246">
              <w:rPr>
                <w:rFonts w:ascii="Times New Roman" w:hAnsi="Times New Roman"/>
                <w:sz w:val="24"/>
                <w:szCs w:val="24"/>
              </w:rPr>
              <w:t>30</w:t>
            </w:r>
          </w:p>
        </w:tc>
      </w:tr>
      <w:tr w:rsidR="00F92F6C" w:rsidRPr="00952246" w:rsidTr="004618B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rPr>
                <w:rFonts w:ascii="Times New Roman" w:hAnsi="Times New Roman"/>
                <w:b/>
                <w:sz w:val="24"/>
                <w:szCs w:val="24"/>
              </w:rPr>
            </w:pPr>
            <w:r w:rsidRPr="00952246">
              <w:rPr>
                <w:rFonts w:ascii="Times New Roman" w:hAnsi="Times New Roman"/>
                <w:b/>
                <w:sz w:val="24"/>
                <w:szCs w:val="24"/>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p>
        </w:tc>
        <w:tc>
          <w:tcPr>
            <w:tcW w:w="851" w:type="dxa"/>
            <w:tcBorders>
              <w:top w:val="single" w:sz="2" w:space="0" w:color="000000"/>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r w:rsidRPr="00952246">
              <w:rPr>
                <w:rFonts w:ascii="Times New Roman" w:hAnsi="Times New Roman"/>
                <w:b/>
                <w:sz w:val="24"/>
                <w:szCs w:val="24"/>
              </w:rPr>
              <w:t>55</w:t>
            </w:r>
          </w:p>
        </w:tc>
        <w:tc>
          <w:tcPr>
            <w:tcW w:w="851" w:type="dxa"/>
            <w:tcBorders>
              <w:top w:val="single" w:sz="2" w:space="0" w:color="000000"/>
              <w:left w:val="nil"/>
              <w:bottom w:val="single" w:sz="2" w:space="0" w:color="000000"/>
              <w:right w:val="single" w:sz="2" w:space="0" w:color="000000"/>
            </w:tcBorders>
          </w:tcPr>
          <w:p w:rsidR="00F92F6C" w:rsidRPr="00952246" w:rsidRDefault="00F92F6C" w:rsidP="004618B8">
            <w:pPr>
              <w:autoSpaceDE w:val="0"/>
              <w:autoSpaceDN w:val="0"/>
              <w:adjustRightInd w:val="0"/>
              <w:spacing w:after="0" w:line="240" w:lineRule="auto"/>
              <w:jc w:val="center"/>
              <w:rPr>
                <w:rFonts w:ascii="Times New Roman" w:hAnsi="Times New Roman"/>
                <w:b/>
                <w:sz w:val="24"/>
                <w:szCs w:val="24"/>
              </w:rPr>
            </w:pPr>
            <w:r w:rsidRPr="00952246">
              <w:rPr>
                <w:rFonts w:ascii="Times New Roman" w:hAnsi="Times New Roman"/>
                <w:b/>
                <w:sz w:val="24"/>
                <w:szCs w:val="24"/>
              </w:rPr>
              <w:t>100</w:t>
            </w:r>
          </w:p>
        </w:tc>
      </w:tr>
    </w:tbl>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p>
    <w:p w:rsidR="00F92F6C" w:rsidRPr="0095224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952246">
        <w:rPr>
          <w:rFonts w:ascii="Times New Roman" w:hAnsi="Times New Roman"/>
          <w:bCs/>
          <w:i/>
          <w:sz w:val="24"/>
          <w:szCs w:val="24"/>
        </w:rPr>
        <w:t xml:space="preserve">7.1. </w:t>
      </w:r>
      <w:r w:rsidRPr="00952246">
        <w:rPr>
          <w:rFonts w:ascii="Times New Roman" w:hAnsi="Times New Roman"/>
          <w:bCs/>
          <w:i/>
          <w:iCs/>
          <w:sz w:val="24"/>
          <w:szCs w:val="24"/>
        </w:rPr>
        <w:t>Основная литература</w:t>
      </w:r>
    </w:p>
    <w:p w:rsidR="00F92F6C" w:rsidRPr="00952246" w:rsidRDefault="00F92F6C" w:rsidP="009C6CDB">
      <w:pPr>
        <w:pStyle w:val="af6"/>
        <w:numPr>
          <w:ilvl w:val="0"/>
          <w:numId w:val="13"/>
        </w:numPr>
        <w:ind w:left="0" w:firstLine="709"/>
        <w:jc w:val="both"/>
        <w:rPr>
          <w:rFonts w:ascii="Times New Roman" w:hAnsi="Times New Roman"/>
          <w:bCs/>
          <w:sz w:val="24"/>
          <w:szCs w:val="24"/>
        </w:rPr>
      </w:pPr>
      <w:r w:rsidRPr="00952246">
        <w:rPr>
          <w:rFonts w:ascii="Times New Roman" w:hAnsi="Times New Roman"/>
          <w:sz w:val="24"/>
          <w:szCs w:val="24"/>
        </w:rPr>
        <w:t>Блинов, А.О. Управление изменениями: учебник / А.О. Блинов, Н.В. Угрюмова. - Москва : Издательско-торговая корпорация «Дашков и К°», 2017. - 304 с.: табл., схем., ил. - (Учебные издания для бакалавров). - Библиогр. в кн. - ISBN 978-5-394-02291-3; То же [Электронный ресурс]. - URL: </w:t>
      </w:r>
      <w:hyperlink r:id="rId30" w:history="1">
        <w:r w:rsidRPr="00952246">
          <w:rPr>
            <w:rStyle w:val="af5"/>
            <w:rFonts w:ascii="Times New Roman" w:eastAsia="Calibri" w:hAnsi="Times New Roman"/>
            <w:sz w:val="24"/>
            <w:szCs w:val="24"/>
          </w:rPr>
          <w:t>http://biblioclub.ru/index.php?page=book&amp;id=452539</w:t>
        </w:r>
      </w:hyperlink>
    </w:p>
    <w:p w:rsidR="00F92F6C" w:rsidRPr="00952246" w:rsidRDefault="00F92F6C" w:rsidP="009C6CDB">
      <w:pPr>
        <w:pStyle w:val="af6"/>
        <w:numPr>
          <w:ilvl w:val="0"/>
          <w:numId w:val="13"/>
        </w:numPr>
        <w:ind w:left="0" w:firstLine="709"/>
        <w:jc w:val="both"/>
        <w:rPr>
          <w:rFonts w:ascii="Times New Roman" w:hAnsi="Times New Roman"/>
          <w:bCs/>
          <w:sz w:val="24"/>
          <w:szCs w:val="24"/>
        </w:rPr>
      </w:pPr>
      <w:r w:rsidRPr="00952246">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31" w:history="1">
        <w:r w:rsidRPr="00952246">
          <w:rPr>
            <w:rStyle w:val="af5"/>
            <w:rFonts w:ascii="Times New Roman" w:eastAsia="Calibri" w:hAnsi="Times New Roman"/>
            <w:sz w:val="24"/>
            <w:szCs w:val="24"/>
          </w:rPr>
          <w:t>http://biblioclub.ru/index.php?page=book&amp;id=453271</w:t>
        </w:r>
      </w:hyperlink>
    </w:p>
    <w:p w:rsidR="00F92F6C" w:rsidRPr="00952246" w:rsidRDefault="00F92F6C" w:rsidP="00F92F6C">
      <w:pPr>
        <w:tabs>
          <w:tab w:val="left" w:pos="0"/>
        </w:tabs>
        <w:autoSpaceDE w:val="0"/>
        <w:autoSpaceDN w:val="0"/>
        <w:adjustRightInd w:val="0"/>
        <w:spacing w:after="0" w:line="240" w:lineRule="auto"/>
        <w:ind w:left="709"/>
        <w:jc w:val="both"/>
        <w:rPr>
          <w:rFonts w:ascii="Times New Roman" w:hAnsi="Times New Roman"/>
          <w:bCs/>
          <w:i/>
          <w:iCs/>
          <w:sz w:val="24"/>
          <w:szCs w:val="24"/>
        </w:rPr>
      </w:pPr>
    </w:p>
    <w:p w:rsidR="00F92F6C" w:rsidRPr="00952246" w:rsidRDefault="00F92F6C" w:rsidP="00F92F6C">
      <w:pPr>
        <w:tabs>
          <w:tab w:val="left" w:pos="0"/>
        </w:tabs>
        <w:autoSpaceDE w:val="0"/>
        <w:autoSpaceDN w:val="0"/>
        <w:adjustRightInd w:val="0"/>
        <w:spacing w:after="0" w:line="240" w:lineRule="auto"/>
        <w:ind w:left="709"/>
        <w:jc w:val="both"/>
        <w:rPr>
          <w:rFonts w:ascii="Times New Roman" w:hAnsi="Times New Roman"/>
          <w:bCs/>
          <w:i/>
          <w:iCs/>
          <w:sz w:val="24"/>
          <w:szCs w:val="24"/>
        </w:rPr>
      </w:pPr>
      <w:r w:rsidRPr="00952246">
        <w:rPr>
          <w:rFonts w:ascii="Times New Roman" w:hAnsi="Times New Roman"/>
          <w:bCs/>
          <w:i/>
          <w:iCs/>
          <w:sz w:val="24"/>
          <w:szCs w:val="24"/>
        </w:rPr>
        <w:t>7.2. Дополнительная литература</w:t>
      </w:r>
    </w:p>
    <w:p w:rsidR="00F92F6C" w:rsidRPr="00952246" w:rsidRDefault="00F92F6C" w:rsidP="009C6CDB">
      <w:pPr>
        <w:numPr>
          <w:ilvl w:val="0"/>
          <w:numId w:val="12"/>
        </w:numPr>
        <w:tabs>
          <w:tab w:val="left" w:pos="0"/>
        </w:tabs>
        <w:autoSpaceDE w:val="0"/>
        <w:autoSpaceDN w:val="0"/>
        <w:adjustRightInd w:val="0"/>
        <w:spacing w:after="0" w:line="240" w:lineRule="auto"/>
        <w:ind w:left="0" w:firstLine="709"/>
        <w:jc w:val="both"/>
        <w:rPr>
          <w:rFonts w:ascii="Times New Roman" w:hAnsi="Times New Roman"/>
          <w:sz w:val="24"/>
          <w:szCs w:val="24"/>
        </w:rPr>
      </w:pPr>
      <w:r w:rsidRPr="00952246">
        <w:rPr>
          <w:rFonts w:ascii="Times New Roman" w:hAnsi="Times New Roman"/>
          <w:sz w:val="24"/>
          <w:szCs w:val="24"/>
        </w:rPr>
        <w:t>Кулешова, Е.В. Управление рисками проектов: учебное пособие / Е.В. Кулешова; авт.-сост. Е.В. Кулешова; Министерство образования и науки Российской Федерации, Томский Государственный Университет Систем Управления и Радиоэлектроники (ТУСУР). - Томск: Эль Контент, 2013. - 188 с.: ил. - Библиогр.: с.171-172 - ISBN 978-5-4332-0131-6; То же [Электронный ресурс]. - URL: </w:t>
      </w:r>
      <w:hyperlink r:id="rId32" w:history="1">
        <w:r w:rsidRPr="00952246">
          <w:rPr>
            <w:rStyle w:val="af5"/>
            <w:rFonts w:ascii="Times New Roman" w:hAnsi="Times New Roman"/>
            <w:sz w:val="24"/>
            <w:szCs w:val="24"/>
          </w:rPr>
          <w:t>http://biblioclub.ru/index.php?page=book&amp;id=480600</w:t>
        </w:r>
      </w:hyperlink>
    </w:p>
    <w:p w:rsidR="00F92F6C" w:rsidRPr="00952246" w:rsidRDefault="00F92F6C" w:rsidP="009C6CDB">
      <w:pPr>
        <w:numPr>
          <w:ilvl w:val="0"/>
          <w:numId w:val="12"/>
        </w:numPr>
        <w:tabs>
          <w:tab w:val="left" w:pos="0"/>
        </w:tabs>
        <w:autoSpaceDE w:val="0"/>
        <w:autoSpaceDN w:val="0"/>
        <w:adjustRightInd w:val="0"/>
        <w:spacing w:after="0" w:line="240" w:lineRule="auto"/>
        <w:ind w:left="0" w:firstLine="709"/>
        <w:jc w:val="both"/>
        <w:rPr>
          <w:rFonts w:ascii="Times New Roman" w:hAnsi="Times New Roman"/>
          <w:sz w:val="24"/>
          <w:szCs w:val="24"/>
        </w:rPr>
      </w:pPr>
      <w:r w:rsidRPr="00952246">
        <w:rPr>
          <w:rFonts w:ascii="Times New Roman" w:hAnsi="Times New Roman"/>
          <w:sz w:val="24"/>
          <w:szCs w:val="24"/>
        </w:rPr>
        <w:t>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Факультет дистанционного обучения ТУСУРа, 2015. - 206 с.: схем., табл., ил. - Библиогр.: с. 175-177; То же [Электронный ресурс]. - URL: </w:t>
      </w:r>
      <w:hyperlink r:id="rId33" w:history="1">
        <w:r w:rsidRPr="00952246">
          <w:rPr>
            <w:rStyle w:val="af5"/>
            <w:rFonts w:ascii="Times New Roman" w:hAnsi="Times New Roman"/>
            <w:sz w:val="24"/>
            <w:szCs w:val="24"/>
          </w:rPr>
          <w:t>http://biblioclub.ru/index.php?page=book&amp;id=480900</w:t>
        </w:r>
      </w:hyperlink>
    </w:p>
    <w:p w:rsidR="00F92F6C" w:rsidRPr="00952246" w:rsidRDefault="00F92F6C" w:rsidP="00F92F6C">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p>
    <w:p w:rsidR="00F92F6C" w:rsidRPr="00952246" w:rsidRDefault="00F92F6C" w:rsidP="00F92F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952246">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92F6C" w:rsidRPr="0095224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952246">
        <w:rPr>
          <w:rFonts w:ascii="Times New Roman" w:hAnsi="Times New Roman"/>
          <w:bCs/>
          <w:iCs/>
          <w:sz w:val="24"/>
          <w:szCs w:val="24"/>
        </w:rPr>
        <w:lastRenderedPageBreak/>
        <w:t>1. Егоров Е.Е. Управление изменениями [Электронный ресурс</w:t>
      </w:r>
      <w:r w:rsidRPr="00952246">
        <w:rPr>
          <w:rFonts w:ascii="Times New Roman" w:hAnsi="Times New Roman"/>
          <w:sz w:val="24"/>
          <w:szCs w:val="24"/>
        </w:rPr>
        <w:t xml:space="preserve">]: сетевой электр. учеб.-метод. комплекс // Ниж. гос. педаг.ун-т им. К. Минина: офиц. Сайт. – Режим доступа: </w:t>
      </w:r>
      <w:hyperlink r:id="rId34" w:history="1">
        <w:r w:rsidRPr="00952246">
          <w:rPr>
            <w:rStyle w:val="af5"/>
            <w:rFonts w:ascii="Times New Roman" w:hAnsi="Times New Roman"/>
            <w:sz w:val="24"/>
            <w:szCs w:val="24"/>
          </w:rPr>
          <w:t>https://edu.mininuniver.ru/course/search.php?search=управление+изменениями</w:t>
        </w:r>
      </w:hyperlink>
      <w:r w:rsidRPr="00952246">
        <w:rPr>
          <w:rFonts w:ascii="Times New Roman" w:hAnsi="Times New Roman"/>
          <w:sz w:val="24"/>
          <w:szCs w:val="24"/>
        </w:rPr>
        <w:t>,  для доступа к ресурсу необходима авторизация – Загл. с экрана.</w:t>
      </w:r>
    </w:p>
    <w:p w:rsidR="00F92F6C" w:rsidRPr="0095224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rsidR="00F92F6C" w:rsidRPr="0095224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952246">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F92F6C" w:rsidRPr="00952246" w:rsidRDefault="008E498E" w:rsidP="009C6CDB">
      <w:pPr>
        <w:pStyle w:val="a4"/>
        <w:numPr>
          <w:ilvl w:val="0"/>
          <w:numId w:val="14"/>
        </w:numPr>
        <w:tabs>
          <w:tab w:val="left" w:pos="993"/>
        </w:tabs>
        <w:spacing w:after="0" w:line="240" w:lineRule="auto"/>
        <w:ind w:left="0" w:firstLine="567"/>
        <w:jc w:val="both"/>
        <w:rPr>
          <w:rFonts w:ascii="Times New Roman" w:hAnsi="Times New Roman" w:cs="Times New Roman"/>
          <w:sz w:val="24"/>
          <w:szCs w:val="24"/>
        </w:rPr>
      </w:pPr>
      <w:hyperlink r:id="rId35" w:history="1">
        <w:r w:rsidR="00F92F6C" w:rsidRPr="00952246">
          <w:rPr>
            <w:rStyle w:val="af5"/>
            <w:rFonts w:ascii="Times New Roman" w:hAnsi="Times New Roman" w:cs="Times New Roman"/>
            <w:sz w:val="24"/>
            <w:szCs w:val="24"/>
          </w:rPr>
          <w:t>http://biblioclub.ru/index.php?page=book&amp;id=452539</w:t>
        </w:r>
      </w:hyperlink>
      <w:r w:rsidR="00F92F6C" w:rsidRPr="00952246">
        <w:rPr>
          <w:rFonts w:ascii="Times New Roman" w:hAnsi="Times New Roman" w:cs="Times New Roman"/>
          <w:sz w:val="24"/>
          <w:szCs w:val="24"/>
        </w:rPr>
        <w:t xml:space="preserve"> Блинов, А.О. Управление изменениями : учебник / А.О. Блинов, Н.В. Угрюмова. - Москва : Издательско-торговая корпорация «Дашков и К°», 2017. - 304 с. : табл., схем., ил. - (Учебные издания для бакалавров). - Библиогр. в кн. - ISBN 978-5-394-02291-3 ; То же [Электронный ресурс]. - </w:t>
      </w:r>
    </w:p>
    <w:p w:rsidR="00F92F6C" w:rsidRDefault="008E498E" w:rsidP="009C6CDB">
      <w:pPr>
        <w:pStyle w:val="a4"/>
        <w:numPr>
          <w:ilvl w:val="0"/>
          <w:numId w:val="14"/>
        </w:numPr>
        <w:tabs>
          <w:tab w:val="left" w:pos="993"/>
        </w:tabs>
        <w:spacing w:after="0" w:line="240" w:lineRule="auto"/>
        <w:ind w:left="0" w:firstLine="567"/>
        <w:jc w:val="both"/>
        <w:rPr>
          <w:rFonts w:ascii="Times New Roman" w:hAnsi="Times New Roman" w:cs="Times New Roman"/>
          <w:sz w:val="24"/>
          <w:szCs w:val="24"/>
        </w:rPr>
      </w:pPr>
      <w:hyperlink r:id="rId36" w:history="1">
        <w:r w:rsidR="00F92F6C" w:rsidRPr="00952246">
          <w:rPr>
            <w:rStyle w:val="af5"/>
            <w:rFonts w:ascii="Times New Roman" w:hAnsi="Times New Roman" w:cs="Times New Roman"/>
            <w:sz w:val="24"/>
            <w:szCs w:val="24"/>
          </w:rPr>
          <w:t>http://biblioclub.ru/index.php?page=book&amp;id=210617</w:t>
        </w:r>
      </w:hyperlink>
      <w:r w:rsidR="00F92F6C" w:rsidRPr="00952246">
        <w:rPr>
          <w:rFonts w:ascii="Times New Roman" w:hAnsi="Times New Roman" w:cs="Times New Roman"/>
          <w:sz w:val="24"/>
          <w:szCs w:val="24"/>
        </w:rPr>
        <w:t>Репнев, В.А. Исследование системы управления компанией – управление изменениями : учебное пособие / В.А. Репнев. - Москва :Директ-Медиа, 2013. - 265 с. - ISBN 978-5-4458-3418-2 ; То же [Электронный ресурс].</w:t>
      </w:r>
    </w:p>
    <w:p w:rsidR="00F92F6C" w:rsidRPr="003043AE" w:rsidRDefault="00F92F6C" w:rsidP="00F92F6C">
      <w:pPr>
        <w:tabs>
          <w:tab w:val="left" w:pos="993"/>
        </w:tabs>
        <w:spacing w:after="0" w:line="240" w:lineRule="auto"/>
        <w:jc w:val="both"/>
        <w:rPr>
          <w:rFonts w:ascii="Times New Roman" w:hAnsi="Times New Roman"/>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t>8. Фонды оценочных средств</w:t>
      </w:r>
    </w:p>
    <w:p w:rsidR="00F92F6C" w:rsidRPr="00952246" w:rsidRDefault="00F92F6C" w:rsidP="00F92F6C">
      <w:pPr>
        <w:spacing w:after="0" w:line="240" w:lineRule="auto"/>
        <w:ind w:firstLine="709"/>
        <w:jc w:val="both"/>
        <w:rPr>
          <w:rFonts w:ascii="Times New Roman" w:hAnsi="Times New Roman"/>
          <w:spacing w:val="-4"/>
          <w:sz w:val="24"/>
          <w:szCs w:val="24"/>
        </w:rPr>
      </w:pPr>
      <w:r w:rsidRPr="00952246">
        <w:rPr>
          <w:rFonts w:ascii="Times New Roman" w:hAnsi="Times New Roman"/>
          <w:spacing w:val="-4"/>
          <w:sz w:val="24"/>
          <w:szCs w:val="24"/>
        </w:rPr>
        <w:t>Фонды оценочных средств представлены в Приложении 1.</w:t>
      </w: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952246"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952246">
        <w:rPr>
          <w:rFonts w:ascii="Times New Roman" w:hAnsi="Times New Roman"/>
          <w:b/>
          <w:bCs/>
          <w:sz w:val="24"/>
          <w:szCs w:val="24"/>
        </w:rPr>
        <w:t>9. Материально-техническое обеспечение образовательного процесса по дисциплине</w:t>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952246">
        <w:rPr>
          <w:rFonts w:ascii="Times New Roman" w:hAnsi="Times New Roman"/>
          <w:bCs/>
          <w:i/>
          <w:sz w:val="24"/>
          <w:szCs w:val="24"/>
        </w:rPr>
        <w:t>9.1. Описание материально-технической базы</w:t>
      </w:r>
    </w:p>
    <w:p w:rsidR="00F92F6C" w:rsidRPr="00952246" w:rsidRDefault="00F92F6C" w:rsidP="00F92F6C">
      <w:pPr>
        <w:autoSpaceDE w:val="0"/>
        <w:autoSpaceDN w:val="0"/>
        <w:adjustRightInd w:val="0"/>
        <w:spacing w:after="0" w:line="240" w:lineRule="auto"/>
        <w:ind w:firstLine="709"/>
        <w:jc w:val="both"/>
        <w:rPr>
          <w:rFonts w:ascii="Times New Roman" w:hAnsi="Times New Roman"/>
          <w:color w:val="000000"/>
          <w:sz w:val="24"/>
          <w:szCs w:val="24"/>
        </w:rPr>
      </w:pPr>
      <w:r w:rsidRPr="00952246">
        <w:rPr>
          <w:rFonts w:ascii="Times New Roman" w:hAnsi="Times New Roman"/>
          <w:color w:val="000000"/>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952246">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952246">
        <w:rPr>
          <w:rFonts w:ascii="Times New Roman" w:hAnsi="Times New Roman"/>
          <w:bCs/>
          <w:i/>
          <w:color w:val="000000"/>
          <w:sz w:val="24"/>
          <w:szCs w:val="24"/>
        </w:rPr>
        <w:t>Перечень программного обеспечения</w:t>
      </w:r>
    </w:p>
    <w:p w:rsidR="00F92F6C" w:rsidRPr="00641856"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952246">
        <w:rPr>
          <w:rFonts w:ascii="Times New Roman" w:hAnsi="Times New Roman"/>
          <w:color w:val="000000"/>
          <w:sz w:val="24"/>
          <w:szCs w:val="24"/>
          <w:lang w:val="en-US"/>
        </w:rPr>
        <w:t>MicrosoftWindows</w:t>
      </w:r>
      <w:r w:rsidRPr="00641856">
        <w:rPr>
          <w:rFonts w:ascii="Times New Roman" w:hAnsi="Times New Roman"/>
          <w:color w:val="000000"/>
          <w:sz w:val="24"/>
          <w:szCs w:val="24"/>
        </w:rPr>
        <w:t xml:space="preserve">, </w:t>
      </w:r>
      <w:r w:rsidRPr="00952246">
        <w:rPr>
          <w:rFonts w:ascii="Times New Roman" w:hAnsi="Times New Roman"/>
          <w:color w:val="000000"/>
          <w:sz w:val="24"/>
          <w:szCs w:val="24"/>
          <w:lang w:val="en-US"/>
        </w:rPr>
        <w:t>Word</w:t>
      </w:r>
      <w:r w:rsidRPr="00641856">
        <w:rPr>
          <w:rFonts w:ascii="Times New Roman" w:hAnsi="Times New Roman"/>
          <w:color w:val="000000"/>
          <w:sz w:val="24"/>
          <w:szCs w:val="24"/>
        </w:rPr>
        <w:t xml:space="preserve">, </w:t>
      </w:r>
      <w:r w:rsidRPr="00952246">
        <w:rPr>
          <w:rFonts w:ascii="Times New Roman" w:hAnsi="Times New Roman"/>
          <w:color w:val="000000"/>
          <w:sz w:val="24"/>
          <w:szCs w:val="24"/>
          <w:lang w:val="en-US"/>
        </w:rPr>
        <w:t>Excel</w:t>
      </w:r>
      <w:r w:rsidRPr="00641856">
        <w:rPr>
          <w:rFonts w:ascii="Times New Roman" w:hAnsi="Times New Roman"/>
          <w:color w:val="000000"/>
          <w:sz w:val="24"/>
          <w:szCs w:val="24"/>
        </w:rPr>
        <w:t xml:space="preserve">, </w:t>
      </w:r>
      <w:r w:rsidRPr="00952246">
        <w:rPr>
          <w:rFonts w:ascii="Times New Roman" w:hAnsi="Times New Roman"/>
          <w:color w:val="000000"/>
          <w:sz w:val="24"/>
          <w:szCs w:val="24"/>
          <w:lang w:val="en-US"/>
        </w:rPr>
        <w:t>PowerPoint</w:t>
      </w:r>
      <w:r w:rsidRPr="00641856">
        <w:rPr>
          <w:rFonts w:ascii="Times New Roman" w:hAnsi="Times New Roman"/>
          <w:color w:val="000000"/>
          <w:sz w:val="24"/>
          <w:szCs w:val="24"/>
        </w:rPr>
        <w:t>.</w:t>
      </w:r>
    </w:p>
    <w:p w:rsidR="00F92F6C" w:rsidRPr="0095224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952246">
        <w:rPr>
          <w:rFonts w:ascii="Times New Roman" w:hAnsi="Times New Roman"/>
          <w:bCs/>
          <w:i/>
          <w:color w:val="000000"/>
          <w:sz w:val="24"/>
          <w:szCs w:val="24"/>
        </w:rPr>
        <w:t>Перечень информационных справочных систем</w:t>
      </w:r>
    </w:p>
    <w:p w:rsidR="00F92F6C" w:rsidRPr="00217B45" w:rsidRDefault="00F92F6C" w:rsidP="00F92F6C">
      <w:pPr>
        <w:pStyle w:val="21"/>
        <w:spacing w:after="0" w:line="240" w:lineRule="auto"/>
        <w:ind w:left="0" w:firstLine="709"/>
        <w:jc w:val="both"/>
        <w:rPr>
          <w:rFonts w:ascii="Times New Roman" w:hAnsi="Times New Roman"/>
          <w:sz w:val="24"/>
          <w:szCs w:val="24"/>
        </w:rPr>
      </w:pPr>
      <w:r w:rsidRPr="00217B45">
        <w:rPr>
          <w:rFonts w:ascii="Times New Roman" w:hAnsi="Times New Roman"/>
          <w:sz w:val="24"/>
          <w:szCs w:val="24"/>
        </w:rPr>
        <w:t xml:space="preserve">1. Научная электронная библиотека </w:t>
      </w:r>
      <w:r w:rsidRPr="00217B45">
        <w:rPr>
          <w:rFonts w:ascii="Times New Roman" w:hAnsi="Times New Roman"/>
          <w:bCs/>
          <w:iCs/>
          <w:sz w:val="24"/>
          <w:szCs w:val="24"/>
        </w:rPr>
        <w:t xml:space="preserve">[Электронный ресурс] – </w:t>
      </w:r>
      <w:r w:rsidRPr="00217B45">
        <w:rPr>
          <w:rFonts w:ascii="Times New Roman" w:hAnsi="Times New Roman"/>
          <w:bCs/>
          <w:iCs/>
          <w:sz w:val="24"/>
          <w:szCs w:val="24"/>
          <w:lang w:val="en-US"/>
        </w:rPr>
        <w:t>URL</w:t>
      </w:r>
      <w:r w:rsidRPr="00217B45">
        <w:rPr>
          <w:rFonts w:ascii="Times New Roman" w:hAnsi="Times New Roman"/>
          <w:bCs/>
          <w:iCs/>
          <w:sz w:val="24"/>
          <w:szCs w:val="24"/>
        </w:rPr>
        <w:t xml:space="preserve">: </w:t>
      </w:r>
      <w:hyperlink r:id="rId37" w:history="1">
        <w:r w:rsidRPr="00217B45">
          <w:rPr>
            <w:rStyle w:val="af5"/>
            <w:rFonts w:ascii="Times New Roman" w:hAnsi="Times New Roman"/>
            <w:sz w:val="24"/>
            <w:szCs w:val="24"/>
          </w:rPr>
          <w:t>http://www.elibrary.ru/agreement.asp</w:t>
        </w:r>
      </w:hyperlink>
      <w:r w:rsidRPr="00217B45">
        <w:rPr>
          <w:rFonts w:ascii="Times New Roman" w:hAnsi="Times New Roman"/>
          <w:sz w:val="24"/>
          <w:szCs w:val="24"/>
        </w:rPr>
        <w:t xml:space="preserve">Справочно-консультационная система «Консультант Плюс» </w:t>
      </w:r>
      <w:r w:rsidRPr="00217B45">
        <w:rPr>
          <w:rFonts w:ascii="Times New Roman" w:hAnsi="Times New Roman"/>
          <w:bCs/>
          <w:iCs/>
          <w:sz w:val="24"/>
          <w:szCs w:val="24"/>
        </w:rPr>
        <w:t xml:space="preserve">[Электронный ресурс] – </w:t>
      </w:r>
      <w:r w:rsidRPr="00217B45">
        <w:rPr>
          <w:rFonts w:ascii="Times New Roman" w:hAnsi="Times New Roman"/>
          <w:bCs/>
          <w:iCs/>
          <w:sz w:val="24"/>
          <w:szCs w:val="24"/>
          <w:lang w:val="en-US"/>
        </w:rPr>
        <w:t>URL</w:t>
      </w:r>
      <w:r w:rsidRPr="00217B45">
        <w:rPr>
          <w:rFonts w:ascii="Times New Roman" w:hAnsi="Times New Roman"/>
          <w:bCs/>
          <w:iCs/>
          <w:sz w:val="24"/>
          <w:szCs w:val="24"/>
        </w:rPr>
        <w:t xml:space="preserve">: </w:t>
      </w:r>
      <w:r w:rsidRPr="00217B45">
        <w:rPr>
          <w:rFonts w:ascii="Times New Roman" w:hAnsi="Times New Roman"/>
          <w:sz w:val="24"/>
          <w:szCs w:val="24"/>
        </w:rPr>
        <w:t>http://www.consultant.ru/.</w:t>
      </w:r>
    </w:p>
    <w:p w:rsidR="00F92F6C" w:rsidRPr="00217B45" w:rsidRDefault="00F92F6C" w:rsidP="00F92F6C">
      <w:pPr>
        <w:pStyle w:val="21"/>
        <w:spacing w:after="0" w:line="240" w:lineRule="auto"/>
        <w:ind w:left="0" w:firstLine="709"/>
        <w:jc w:val="both"/>
        <w:rPr>
          <w:rFonts w:ascii="Times New Roman" w:hAnsi="Times New Roman"/>
          <w:sz w:val="24"/>
          <w:szCs w:val="24"/>
        </w:rPr>
      </w:pPr>
      <w:r w:rsidRPr="00217B45">
        <w:rPr>
          <w:rFonts w:ascii="Times New Roman" w:hAnsi="Times New Roman"/>
          <w:sz w:val="24"/>
          <w:szCs w:val="24"/>
        </w:rPr>
        <w:t xml:space="preserve">2. Университетская информационная система РОССИЯ (УИС РОССИЯ) </w:t>
      </w:r>
      <w:r w:rsidRPr="00217B45">
        <w:rPr>
          <w:rFonts w:ascii="Times New Roman" w:hAnsi="Times New Roman"/>
          <w:bCs/>
          <w:iCs/>
          <w:sz w:val="24"/>
          <w:szCs w:val="24"/>
        </w:rPr>
        <w:t xml:space="preserve">[Электронный ресурс] – </w:t>
      </w:r>
      <w:r w:rsidRPr="00217B45">
        <w:rPr>
          <w:rFonts w:ascii="Times New Roman" w:hAnsi="Times New Roman"/>
          <w:bCs/>
          <w:iCs/>
          <w:sz w:val="24"/>
          <w:szCs w:val="24"/>
          <w:lang w:val="en-US"/>
        </w:rPr>
        <w:t>URL</w:t>
      </w:r>
      <w:r w:rsidRPr="00217B45">
        <w:rPr>
          <w:rFonts w:ascii="Times New Roman" w:hAnsi="Times New Roman"/>
          <w:bCs/>
          <w:iCs/>
          <w:sz w:val="24"/>
          <w:szCs w:val="24"/>
        </w:rPr>
        <w:t xml:space="preserve">: </w:t>
      </w:r>
      <w:hyperlink r:id="rId38" w:history="1">
        <w:r w:rsidRPr="00217B45">
          <w:rPr>
            <w:rStyle w:val="af5"/>
            <w:rFonts w:ascii="Times New Roman" w:hAnsi="Times New Roman"/>
            <w:sz w:val="24"/>
            <w:szCs w:val="24"/>
          </w:rPr>
          <w:t>http://uisrussia.msu.ru/docs/ips/n/access_levels.htm</w:t>
        </w:r>
      </w:hyperlink>
      <w:r w:rsidRPr="00217B45">
        <w:rPr>
          <w:rFonts w:ascii="Times New Roman" w:hAnsi="Times New Roman"/>
          <w:sz w:val="24"/>
          <w:szCs w:val="24"/>
        </w:rPr>
        <w:t>.</w:t>
      </w:r>
    </w:p>
    <w:p w:rsidR="00F92F6C" w:rsidRPr="00217B45" w:rsidRDefault="00F92F6C" w:rsidP="00F92F6C">
      <w:pPr>
        <w:pStyle w:val="21"/>
        <w:spacing w:after="0" w:line="240" w:lineRule="auto"/>
        <w:ind w:left="0" w:firstLine="709"/>
        <w:jc w:val="both"/>
        <w:rPr>
          <w:rFonts w:ascii="Times New Roman" w:hAnsi="Times New Roman"/>
          <w:sz w:val="24"/>
          <w:szCs w:val="24"/>
        </w:rPr>
      </w:pPr>
      <w:r w:rsidRPr="00217B45">
        <w:rPr>
          <w:rFonts w:ascii="Times New Roman" w:hAnsi="Times New Roman"/>
          <w:sz w:val="24"/>
          <w:szCs w:val="24"/>
        </w:rPr>
        <w:t xml:space="preserve">3. Федеральный образовательный портал – Экономика, социология, менеджмент </w:t>
      </w:r>
      <w:r w:rsidRPr="00217B45">
        <w:rPr>
          <w:rFonts w:ascii="Times New Roman" w:hAnsi="Times New Roman"/>
          <w:bCs/>
          <w:iCs/>
          <w:sz w:val="24"/>
          <w:szCs w:val="24"/>
        </w:rPr>
        <w:t xml:space="preserve">[Электронный ресурс] – </w:t>
      </w:r>
      <w:r w:rsidRPr="00217B45">
        <w:rPr>
          <w:rFonts w:ascii="Times New Roman" w:hAnsi="Times New Roman"/>
          <w:bCs/>
          <w:iCs/>
          <w:sz w:val="24"/>
          <w:szCs w:val="24"/>
          <w:lang w:val="en-US"/>
        </w:rPr>
        <w:t>URL</w:t>
      </w:r>
      <w:r w:rsidRPr="00217B45">
        <w:rPr>
          <w:rFonts w:ascii="Times New Roman" w:hAnsi="Times New Roman"/>
          <w:bCs/>
          <w:iCs/>
          <w:sz w:val="24"/>
          <w:szCs w:val="24"/>
        </w:rPr>
        <w:t xml:space="preserve">: </w:t>
      </w:r>
      <w:r w:rsidRPr="00217B45">
        <w:rPr>
          <w:rFonts w:ascii="Times New Roman" w:hAnsi="Times New Roman"/>
          <w:sz w:val="24"/>
          <w:szCs w:val="24"/>
        </w:rPr>
        <w:t xml:space="preserve">http://ecsocman.edu.ru/ </w:t>
      </w:r>
    </w:p>
    <w:p w:rsidR="00F92F6C" w:rsidRPr="003043AE" w:rsidRDefault="00F92F6C" w:rsidP="00F92F6C">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3043AE">
        <w:rPr>
          <w:rFonts w:ascii="Times New Roman" w:hAnsi="Times New Roman"/>
          <w:sz w:val="24"/>
          <w:szCs w:val="24"/>
        </w:rPr>
        <w:t xml:space="preserve">Федеральный портал «Российское образование» </w:t>
      </w:r>
      <w:r w:rsidRPr="003043AE">
        <w:rPr>
          <w:rFonts w:ascii="Times New Roman" w:hAnsi="Times New Roman"/>
          <w:bCs/>
          <w:iCs/>
          <w:sz w:val="24"/>
          <w:szCs w:val="24"/>
        </w:rPr>
        <w:t xml:space="preserve">[Электронный ресурс] – </w:t>
      </w:r>
      <w:r w:rsidRPr="003043AE">
        <w:rPr>
          <w:rFonts w:ascii="Times New Roman" w:hAnsi="Times New Roman"/>
          <w:bCs/>
          <w:iCs/>
          <w:sz w:val="24"/>
          <w:szCs w:val="24"/>
          <w:lang w:val="en-US"/>
        </w:rPr>
        <w:t>URL</w:t>
      </w:r>
      <w:r w:rsidRPr="003043AE">
        <w:rPr>
          <w:rFonts w:ascii="Times New Roman" w:hAnsi="Times New Roman"/>
          <w:bCs/>
          <w:iCs/>
          <w:sz w:val="24"/>
          <w:szCs w:val="24"/>
        </w:rPr>
        <w:t xml:space="preserve">: </w:t>
      </w:r>
      <w:r w:rsidRPr="003043AE">
        <w:rPr>
          <w:rFonts w:ascii="Times New Roman" w:hAnsi="Times New Roman"/>
          <w:sz w:val="24"/>
          <w:szCs w:val="24"/>
        </w:rPr>
        <w:t xml:space="preserve">http://www.edu.ru/. </w:t>
      </w:r>
    </w:p>
    <w:p w:rsidR="00F92F6C" w:rsidRPr="003043AE" w:rsidRDefault="00F92F6C" w:rsidP="00F92F6C">
      <w:pPr>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rPr>
        <w:t xml:space="preserve">5. </w:t>
      </w:r>
      <w:r w:rsidRPr="003043AE">
        <w:rPr>
          <w:rFonts w:ascii="Times New Roman" w:hAnsi="Times New Roman"/>
          <w:sz w:val="24"/>
          <w:szCs w:val="24"/>
        </w:rPr>
        <w:t xml:space="preserve">Электронные образовательные ресурсы (ЭОС) </w:t>
      </w:r>
      <w:r w:rsidRPr="003043AE">
        <w:rPr>
          <w:rFonts w:ascii="Times New Roman" w:hAnsi="Times New Roman"/>
          <w:bCs/>
          <w:iCs/>
          <w:sz w:val="24"/>
          <w:szCs w:val="24"/>
        </w:rPr>
        <w:t xml:space="preserve">[Электронный ресурс] – </w:t>
      </w:r>
      <w:r w:rsidRPr="003043AE">
        <w:rPr>
          <w:rFonts w:ascii="Times New Roman" w:hAnsi="Times New Roman"/>
          <w:bCs/>
          <w:iCs/>
          <w:sz w:val="24"/>
          <w:szCs w:val="24"/>
          <w:lang w:val="en-US"/>
        </w:rPr>
        <w:t>URL</w:t>
      </w:r>
      <w:r w:rsidRPr="003043AE">
        <w:rPr>
          <w:rFonts w:ascii="Times New Roman" w:hAnsi="Times New Roman"/>
          <w:bCs/>
          <w:iCs/>
          <w:sz w:val="24"/>
          <w:szCs w:val="24"/>
        </w:rPr>
        <w:t xml:space="preserve">: </w:t>
      </w:r>
      <w:hyperlink r:id="rId39" w:history="1">
        <w:r w:rsidRPr="003043AE">
          <w:rPr>
            <w:rStyle w:val="af5"/>
            <w:rFonts w:ascii="Times New Roman" w:hAnsi="Times New Roman"/>
            <w:sz w:val="24"/>
            <w:szCs w:val="24"/>
            <w:lang w:val="en-US"/>
          </w:rPr>
          <w:t>http</w:t>
        </w:r>
        <w:r w:rsidRPr="003043AE">
          <w:rPr>
            <w:rStyle w:val="af5"/>
            <w:rFonts w:ascii="Times New Roman" w:hAnsi="Times New Roman"/>
            <w:sz w:val="24"/>
            <w:szCs w:val="24"/>
          </w:rPr>
          <w:t>://</w:t>
        </w:r>
        <w:r w:rsidRPr="003043AE">
          <w:rPr>
            <w:rStyle w:val="af5"/>
            <w:rFonts w:ascii="Times New Roman" w:hAnsi="Times New Roman"/>
            <w:sz w:val="24"/>
            <w:szCs w:val="24"/>
            <w:lang w:val="en-US"/>
          </w:rPr>
          <w:t>vipbook</w:t>
        </w:r>
        <w:r w:rsidRPr="003043AE">
          <w:rPr>
            <w:rStyle w:val="af5"/>
            <w:rFonts w:ascii="Times New Roman" w:hAnsi="Times New Roman"/>
            <w:sz w:val="24"/>
            <w:szCs w:val="24"/>
          </w:rPr>
          <w:t>.</w:t>
        </w:r>
        <w:r w:rsidRPr="003043AE">
          <w:rPr>
            <w:rStyle w:val="af5"/>
            <w:rFonts w:ascii="Times New Roman" w:hAnsi="Times New Roman"/>
            <w:sz w:val="24"/>
            <w:szCs w:val="24"/>
            <w:lang w:val="en-US"/>
          </w:rPr>
          <w:t>info</w:t>
        </w:r>
        <w:r w:rsidRPr="003043AE">
          <w:rPr>
            <w:rStyle w:val="af5"/>
            <w:rFonts w:ascii="Times New Roman" w:hAnsi="Times New Roman"/>
            <w:sz w:val="24"/>
            <w:szCs w:val="24"/>
          </w:rPr>
          <w:t>/</w:t>
        </w:r>
        <w:r w:rsidRPr="003043AE">
          <w:rPr>
            <w:rStyle w:val="af5"/>
            <w:rFonts w:ascii="Times New Roman" w:hAnsi="Times New Roman"/>
            <w:sz w:val="24"/>
            <w:szCs w:val="24"/>
            <w:lang w:val="en-US"/>
          </w:rPr>
          <w:t>nauka</w:t>
        </w:r>
        <w:r w:rsidRPr="003043AE">
          <w:rPr>
            <w:rStyle w:val="af5"/>
            <w:rFonts w:ascii="Times New Roman" w:hAnsi="Times New Roman"/>
            <w:sz w:val="24"/>
            <w:szCs w:val="24"/>
          </w:rPr>
          <w:t>-</w:t>
        </w:r>
        <w:r w:rsidRPr="003043AE">
          <w:rPr>
            <w:rStyle w:val="af5"/>
            <w:rFonts w:ascii="Times New Roman" w:hAnsi="Times New Roman"/>
            <w:sz w:val="24"/>
            <w:szCs w:val="24"/>
            <w:lang w:val="en-US"/>
          </w:rPr>
          <w:t>i</w:t>
        </w:r>
        <w:r w:rsidRPr="003043AE">
          <w:rPr>
            <w:rStyle w:val="af5"/>
            <w:rFonts w:ascii="Times New Roman" w:hAnsi="Times New Roman"/>
            <w:sz w:val="24"/>
            <w:szCs w:val="24"/>
          </w:rPr>
          <w:t>-</w:t>
        </w:r>
        <w:r w:rsidRPr="003043AE">
          <w:rPr>
            <w:rStyle w:val="af5"/>
            <w:rFonts w:ascii="Times New Roman" w:hAnsi="Times New Roman"/>
            <w:sz w:val="24"/>
            <w:szCs w:val="24"/>
            <w:lang w:val="en-US"/>
          </w:rPr>
          <w:t>ucheba</w:t>
        </w:r>
        <w:r w:rsidRPr="003043AE">
          <w:rPr>
            <w:rStyle w:val="af5"/>
            <w:rFonts w:ascii="Times New Roman" w:hAnsi="Times New Roman"/>
            <w:sz w:val="24"/>
            <w:szCs w:val="24"/>
          </w:rPr>
          <w:t>/</w:t>
        </w:r>
        <w:r w:rsidRPr="003043AE">
          <w:rPr>
            <w:rStyle w:val="af5"/>
            <w:rFonts w:ascii="Times New Roman" w:hAnsi="Times New Roman"/>
            <w:sz w:val="24"/>
            <w:szCs w:val="24"/>
            <w:lang w:val="en-US"/>
          </w:rPr>
          <w:t>menedgment</w:t>
        </w:r>
        <w:r w:rsidRPr="003043AE">
          <w:rPr>
            <w:rStyle w:val="af5"/>
            <w:rFonts w:ascii="Times New Roman" w:hAnsi="Times New Roman"/>
            <w:sz w:val="24"/>
            <w:szCs w:val="24"/>
          </w:rPr>
          <w:t>/</w:t>
        </w:r>
      </w:hyperlink>
      <w:r w:rsidRPr="003043AE">
        <w:rPr>
          <w:rFonts w:ascii="Times New Roman" w:hAnsi="Times New Roman"/>
          <w:sz w:val="24"/>
          <w:szCs w:val="24"/>
        </w:rPr>
        <w:t>.</w:t>
      </w:r>
    </w:p>
    <w:p w:rsidR="00F92F6C" w:rsidRDefault="00F92F6C" w:rsidP="00F92F6C">
      <w:pPr>
        <w:spacing w:after="0" w:line="360" w:lineRule="auto"/>
        <w:ind w:left="720"/>
        <w:jc w:val="center"/>
        <w:rPr>
          <w:rFonts w:ascii="Times New Roman" w:eastAsia="Times New Roman" w:hAnsi="Times New Roman"/>
          <w:b/>
          <w:sz w:val="24"/>
          <w:szCs w:val="24"/>
          <w:lang w:eastAsia="ru-RU"/>
        </w:rPr>
      </w:pPr>
      <w:r>
        <w:rPr>
          <w:bCs/>
          <w:i/>
        </w:rPr>
        <w:br w:type="page"/>
      </w:r>
    </w:p>
    <w:p w:rsidR="00F92F6C" w:rsidRPr="00217B45" w:rsidRDefault="00F92F6C" w:rsidP="00F92F6C">
      <w:pPr>
        <w:pStyle w:val="21"/>
        <w:spacing w:after="0" w:line="360" w:lineRule="auto"/>
        <w:ind w:left="0"/>
        <w:jc w:val="center"/>
        <w:rPr>
          <w:rFonts w:ascii="Times New Roman" w:hAnsi="Times New Roman"/>
          <w:b/>
          <w:sz w:val="24"/>
          <w:szCs w:val="24"/>
        </w:rPr>
      </w:pPr>
      <w:r w:rsidRPr="00217B45">
        <w:rPr>
          <w:rFonts w:ascii="Times New Roman" w:hAnsi="Times New Roman"/>
          <w:b/>
          <w:sz w:val="24"/>
          <w:szCs w:val="24"/>
        </w:rPr>
        <w:lastRenderedPageBreak/>
        <w:t>5.2. ПРОГРАММА ДИСЦИПЛИНЫ</w:t>
      </w:r>
    </w:p>
    <w:p w:rsidR="00F92F6C" w:rsidRDefault="00F92F6C" w:rsidP="00F92F6C">
      <w:pPr>
        <w:autoSpaceDE w:val="0"/>
        <w:autoSpaceDN w:val="0"/>
        <w:adjustRightInd w:val="0"/>
        <w:spacing w:line="360" w:lineRule="auto"/>
        <w:jc w:val="center"/>
        <w:rPr>
          <w:b/>
          <w:bCs/>
        </w:rPr>
      </w:pPr>
      <w:r>
        <w:rPr>
          <w:rFonts w:ascii="Times New Roman CYR" w:hAnsi="Times New Roman CYR" w:cs="Times New Roman CYR"/>
          <w:b/>
          <w:bCs/>
        </w:rPr>
        <w:t>«УПРАВЛЕНИЕ КАЧЕСТВОМ</w:t>
      </w:r>
      <w:r w:rsidRPr="00E352A6">
        <w:rPr>
          <w:b/>
          <w:bCs/>
        </w:rPr>
        <w:t>»</w:t>
      </w:r>
    </w:p>
    <w:p w:rsidR="00F92F6C" w:rsidRPr="00D01513" w:rsidRDefault="00F92F6C" w:rsidP="00F92F6C">
      <w:pPr>
        <w:autoSpaceDE w:val="0"/>
        <w:autoSpaceDN w:val="0"/>
        <w:adjustRightInd w:val="0"/>
        <w:spacing w:after="0" w:line="240" w:lineRule="auto"/>
        <w:jc w:val="center"/>
        <w:rPr>
          <w:rFonts w:ascii="Times New Roman" w:hAnsi="Times New Roman"/>
          <w:b/>
          <w:bCs/>
          <w:sz w:val="24"/>
          <w:szCs w:val="24"/>
        </w:rPr>
      </w:pPr>
    </w:p>
    <w:p w:rsidR="00F92F6C" w:rsidRPr="00D01513" w:rsidRDefault="00F92F6C" w:rsidP="00F92F6C">
      <w:pPr>
        <w:tabs>
          <w:tab w:val="left" w:pos="0"/>
        </w:tabs>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1. Пояснительная записка</w:t>
      </w:r>
    </w:p>
    <w:p w:rsidR="00F92F6C" w:rsidRPr="00D01513" w:rsidRDefault="00F92F6C" w:rsidP="00F92F6C">
      <w:pPr>
        <w:pStyle w:val="2"/>
        <w:tabs>
          <w:tab w:val="left" w:pos="0"/>
        </w:tabs>
        <w:spacing w:after="0" w:line="240" w:lineRule="auto"/>
        <w:ind w:firstLine="709"/>
        <w:jc w:val="both"/>
        <w:rPr>
          <w:rFonts w:ascii="Times New Roman" w:hAnsi="Times New Roman"/>
          <w:b/>
          <w:sz w:val="24"/>
          <w:szCs w:val="24"/>
        </w:rPr>
      </w:pPr>
      <w:r w:rsidRPr="00D01513">
        <w:rPr>
          <w:rFonts w:ascii="Times New Roman" w:hAnsi="Times New Roman"/>
          <w:sz w:val="24"/>
          <w:szCs w:val="24"/>
        </w:rPr>
        <w:t>Переход экономики на рыночные отношения, стремление предприятий самостоятельно выйти на международный рынок требует неустанной работы по повышению качества продукции. Между качеством и эффективностью производства существует прямая связь. Повышение качества способствует повышению эффективности производства, приводя к снижению затрат и повышению доли рынка.</w:t>
      </w:r>
    </w:p>
    <w:p w:rsidR="00F92F6C" w:rsidRPr="00D01513" w:rsidRDefault="00F92F6C" w:rsidP="00F92F6C">
      <w:pPr>
        <w:tabs>
          <w:tab w:val="left" w:pos="0"/>
        </w:tabs>
        <w:spacing w:after="0" w:line="240" w:lineRule="auto"/>
        <w:ind w:firstLine="709"/>
        <w:jc w:val="both"/>
        <w:rPr>
          <w:rFonts w:ascii="Times New Roman" w:hAnsi="Times New Roman"/>
          <w:snapToGrid w:val="0"/>
          <w:sz w:val="24"/>
          <w:szCs w:val="24"/>
        </w:rPr>
      </w:pPr>
      <w:r w:rsidRPr="00D01513">
        <w:rPr>
          <w:rFonts w:ascii="Times New Roman" w:hAnsi="Times New Roman"/>
          <w:snapToGrid w:val="0"/>
          <w:sz w:val="24"/>
          <w:szCs w:val="24"/>
        </w:rPr>
        <w:t>Для правильного понимания проблем качества необходимо учитывать следующие положения:</w:t>
      </w:r>
    </w:p>
    <w:p w:rsidR="00F92F6C" w:rsidRPr="00D01513" w:rsidRDefault="00F92F6C" w:rsidP="00F92F6C">
      <w:pPr>
        <w:tabs>
          <w:tab w:val="left" w:pos="0"/>
        </w:tabs>
        <w:spacing w:after="0" w:line="240" w:lineRule="auto"/>
        <w:ind w:firstLine="709"/>
        <w:jc w:val="both"/>
        <w:rPr>
          <w:rFonts w:ascii="Times New Roman" w:hAnsi="Times New Roman"/>
          <w:snapToGrid w:val="0"/>
          <w:sz w:val="24"/>
          <w:szCs w:val="24"/>
        </w:rPr>
      </w:pPr>
      <w:r w:rsidRPr="00D01513">
        <w:rPr>
          <w:rFonts w:ascii="Times New Roman" w:hAnsi="Times New Roman"/>
          <w:snapToGrid w:val="0"/>
          <w:sz w:val="24"/>
          <w:szCs w:val="24"/>
        </w:rPr>
        <w:t>- качество должно быть ориентировано на потребителя;</w:t>
      </w:r>
    </w:p>
    <w:p w:rsidR="00F92F6C" w:rsidRPr="00D01513" w:rsidRDefault="00F92F6C" w:rsidP="00F92F6C">
      <w:pPr>
        <w:tabs>
          <w:tab w:val="left" w:pos="0"/>
        </w:tabs>
        <w:spacing w:after="0" w:line="240" w:lineRule="auto"/>
        <w:ind w:firstLine="709"/>
        <w:jc w:val="both"/>
        <w:rPr>
          <w:rFonts w:ascii="Times New Roman" w:hAnsi="Times New Roman"/>
          <w:snapToGrid w:val="0"/>
          <w:sz w:val="24"/>
          <w:szCs w:val="24"/>
        </w:rPr>
      </w:pPr>
      <w:r w:rsidRPr="00D01513">
        <w:rPr>
          <w:rFonts w:ascii="Times New Roman" w:hAnsi="Times New Roman"/>
          <w:snapToGrid w:val="0"/>
          <w:sz w:val="24"/>
          <w:szCs w:val="24"/>
        </w:rPr>
        <w:t xml:space="preserve">- обеспечение качества </w:t>
      </w:r>
      <w:r w:rsidRPr="00D01513">
        <w:rPr>
          <w:rFonts w:ascii="Times New Roman" w:hAnsi="Times New Roman"/>
          <w:color w:val="000000"/>
          <w:sz w:val="24"/>
          <w:szCs w:val="24"/>
        </w:rPr>
        <w:t>–</w:t>
      </w:r>
      <w:r w:rsidRPr="00D01513">
        <w:rPr>
          <w:rFonts w:ascii="Times New Roman" w:hAnsi="Times New Roman"/>
          <w:snapToGrid w:val="0"/>
          <w:sz w:val="24"/>
          <w:szCs w:val="24"/>
        </w:rPr>
        <w:t xml:space="preserve"> не только техническая функция, реализуемая каким-то одним подразделением, а систематический процесс, пронизывающий всю организационную структуру предприятия или организации;</w:t>
      </w:r>
    </w:p>
    <w:p w:rsidR="00F92F6C" w:rsidRPr="00D01513" w:rsidRDefault="00F92F6C" w:rsidP="00F92F6C">
      <w:pPr>
        <w:tabs>
          <w:tab w:val="left" w:pos="0"/>
        </w:tabs>
        <w:spacing w:after="0" w:line="240" w:lineRule="auto"/>
        <w:ind w:firstLine="709"/>
        <w:jc w:val="both"/>
        <w:rPr>
          <w:rFonts w:ascii="Times New Roman" w:hAnsi="Times New Roman"/>
          <w:snapToGrid w:val="0"/>
          <w:sz w:val="24"/>
          <w:szCs w:val="24"/>
        </w:rPr>
      </w:pPr>
      <w:r w:rsidRPr="00D01513">
        <w:rPr>
          <w:rFonts w:ascii="Times New Roman" w:hAnsi="Times New Roman"/>
          <w:snapToGrid w:val="0"/>
          <w:sz w:val="24"/>
          <w:szCs w:val="24"/>
        </w:rPr>
        <w:t>- вопросы качества актуальны не только в рамках производственного процесса, но и в сфере разработки продукции, маркетинга, послепродажного обслуживания и пр.;</w:t>
      </w:r>
    </w:p>
    <w:p w:rsidR="00F92F6C" w:rsidRPr="00D01513" w:rsidRDefault="00F92F6C" w:rsidP="00F92F6C">
      <w:pPr>
        <w:tabs>
          <w:tab w:val="left" w:pos="0"/>
        </w:tabs>
        <w:spacing w:after="0" w:line="240" w:lineRule="auto"/>
        <w:ind w:firstLine="709"/>
        <w:jc w:val="both"/>
        <w:rPr>
          <w:rFonts w:ascii="Times New Roman" w:hAnsi="Times New Roman"/>
          <w:snapToGrid w:val="0"/>
          <w:sz w:val="24"/>
          <w:szCs w:val="24"/>
        </w:rPr>
      </w:pPr>
      <w:r w:rsidRPr="00D01513">
        <w:rPr>
          <w:rFonts w:ascii="Times New Roman" w:hAnsi="Times New Roman"/>
          <w:snapToGrid w:val="0"/>
          <w:sz w:val="24"/>
          <w:szCs w:val="24"/>
        </w:rPr>
        <w:t>- повышение качества продукции неразрывно связано с обновлением технологии;</w:t>
      </w:r>
    </w:p>
    <w:p w:rsidR="00F92F6C" w:rsidRPr="00D01513" w:rsidRDefault="00F92F6C" w:rsidP="00F92F6C">
      <w:pPr>
        <w:tabs>
          <w:tab w:val="left" w:pos="0"/>
        </w:tabs>
        <w:spacing w:after="0" w:line="240" w:lineRule="auto"/>
        <w:ind w:firstLine="709"/>
        <w:jc w:val="both"/>
        <w:rPr>
          <w:rFonts w:ascii="Times New Roman" w:hAnsi="Times New Roman"/>
          <w:snapToGrid w:val="0"/>
          <w:sz w:val="24"/>
          <w:szCs w:val="24"/>
        </w:rPr>
      </w:pPr>
      <w:r w:rsidRPr="00D01513">
        <w:rPr>
          <w:rFonts w:ascii="Times New Roman" w:hAnsi="Times New Roman"/>
          <w:snapToGrid w:val="0"/>
          <w:sz w:val="24"/>
          <w:szCs w:val="24"/>
        </w:rPr>
        <w:t>- общее повышение качества достигается только с помощью экономически заинтересованного участия всех, кто задействован в создании продукции (услуги).</w:t>
      </w:r>
    </w:p>
    <w:p w:rsidR="00F92F6C" w:rsidRPr="00D01513" w:rsidRDefault="00F92F6C" w:rsidP="00F92F6C">
      <w:pPr>
        <w:pStyle w:val="2"/>
        <w:tabs>
          <w:tab w:val="left" w:pos="0"/>
        </w:tabs>
        <w:spacing w:after="0" w:line="240" w:lineRule="auto"/>
        <w:ind w:firstLine="709"/>
        <w:jc w:val="both"/>
        <w:rPr>
          <w:rFonts w:ascii="Times New Roman" w:hAnsi="Times New Roman"/>
          <w:b/>
          <w:sz w:val="24"/>
          <w:szCs w:val="24"/>
        </w:rPr>
      </w:pPr>
      <w:r w:rsidRPr="00D01513">
        <w:rPr>
          <w:rFonts w:ascii="Times New Roman" w:hAnsi="Times New Roman"/>
          <w:sz w:val="24"/>
          <w:szCs w:val="24"/>
        </w:rPr>
        <w:t>Для обеспечения конкурентоспособности продукция должна отвечать требованиям заказчика или запросам покупателей. Вероятность того, что созданная продукция будет отвечать требованиям потребителя, повышается, если на предприятии действует эффективная система обеспечения качества продукции или услуги.</w:t>
      </w:r>
    </w:p>
    <w:p w:rsidR="00F92F6C" w:rsidRPr="00D01513" w:rsidRDefault="00F92F6C" w:rsidP="00F92F6C">
      <w:pPr>
        <w:tabs>
          <w:tab w:val="left" w:pos="0"/>
        </w:tabs>
        <w:spacing w:after="0" w:line="240" w:lineRule="auto"/>
        <w:ind w:firstLine="709"/>
        <w:jc w:val="both"/>
        <w:rPr>
          <w:rFonts w:ascii="Times New Roman" w:hAnsi="Times New Roman"/>
          <w:sz w:val="24"/>
          <w:szCs w:val="24"/>
        </w:rPr>
      </w:pPr>
      <w:r w:rsidRPr="00D01513">
        <w:rPr>
          <w:rFonts w:ascii="Times New Roman" w:hAnsi="Times New Roman"/>
          <w:sz w:val="24"/>
          <w:szCs w:val="24"/>
        </w:rPr>
        <w:t>Системы управления качеством, действующие на различных предприятиях, индивидуальны. Тем не менее, мировая наука и практика сформировали общие признаки этих систем, а также методы и принципы, которые могут применяться в каждой из них.</w:t>
      </w:r>
    </w:p>
    <w:p w:rsidR="00F92F6C" w:rsidRPr="00D01513" w:rsidRDefault="00F92F6C" w:rsidP="00F92F6C">
      <w:pPr>
        <w:tabs>
          <w:tab w:val="left" w:pos="0"/>
        </w:tabs>
        <w:spacing w:after="0" w:line="240" w:lineRule="auto"/>
        <w:ind w:firstLine="709"/>
        <w:jc w:val="both"/>
        <w:rPr>
          <w:rFonts w:ascii="Times New Roman" w:hAnsi="Times New Roman"/>
          <w:color w:val="FF0000"/>
          <w:sz w:val="24"/>
          <w:szCs w:val="24"/>
        </w:rPr>
      </w:pPr>
      <w:r w:rsidRPr="00D01513">
        <w:rPr>
          <w:rFonts w:ascii="Times New Roman" w:hAnsi="Times New Roman"/>
          <w:color w:val="000000"/>
          <w:sz w:val="24"/>
          <w:szCs w:val="24"/>
        </w:rPr>
        <w:t xml:space="preserve">Роль и значение управления качеством в современных условиях обусловили необходимость изучения общих вопросов организации в этой </w:t>
      </w:r>
      <w:r w:rsidRPr="00D01513">
        <w:rPr>
          <w:rFonts w:ascii="Times New Roman" w:hAnsi="Times New Roman"/>
          <w:sz w:val="24"/>
          <w:szCs w:val="24"/>
        </w:rPr>
        <w:t>сфере деятельности.</w:t>
      </w:r>
    </w:p>
    <w:p w:rsidR="00F92F6C" w:rsidRPr="00D01513" w:rsidRDefault="00F92F6C" w:rsidP="00F92F6C">
      <w:pPr>
        <w:tabs>
          <w:tab w:val="left" w:pos="0"/>
        </w:tabs>
        <w:spacing w:after="0" w:line="240" w:lineRule="auto"/>
        <w:ind w:firstLine="709"/>
        <w:jc w:val="both"/>
        <w:rPr>
          <w:rFonts w:ascii="Times New Roman" w:hAnsi="Times New Roman"/>
          <w:sz w:val="24"/>
          <w:szCs w:val="24"/>
        </w:rPr>
      </w:pPr>
      <w:r w:rsidRPr="00D01513">
        <w:rPr>
          <w:rFonts w:ascii="Times New Roman" w:hAnsi="Times New Roman"/>
          <w:sz w:val="24"/>
          <w:szCs w:val="24"/>
        </w:rPr>
        <w:t xml:space="preserve">Дисциплина «Управление качеством»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 При изучении дисциплины обращается внимание на ее прикладной характер и указывается, где и когда практические навыки могут быть использованы в будущей профессиональной деятельности. </w:t>
      </w:r>
    </w:p>
    <w:p w:rsidR="00F92F6C" w:rsidRPr="00D01513" w:rsidRDefault="00F92F6C" w:rsidP="00F92F6C">
      <w:pPr>
        <w:tabs>
          <w:tab w:val="left" w:pos="0"/>
        </w:tabs>
        <w:spacing w:after="0" w:line="240" w:lineRule="auto"/>
        <w:ind w:firstLine="709"/>
        <w:jc w:val="both"/>
        <w:rPr>
          <w:rFonts w:ascii="Times New Roman" w:hAnsi="Times New Roman"/>
          <w:sz w:val="24"/>
          <w:szCs w:val="24"/>
        </w:rPr>
      </w:pPr>
      <w:r w:rsidRPr="00D01513">
        <w:rPr>
          <w:rFonts w:ascii="Times New Roman" w:hAnsi="Times New Roman"/>
          <w:sz w:val="24"/>
          <w:szCs w:val="24"/>
        </w:rPr>
        <w:t xml:space="preserve">В процессе обучения используются лекционно-семинарские занятия, разбор конкретных ситуаций, ставятся задачи, для решения которых предполагается использование различных научных и практических методов, проводятся дискуссии по проблемам управления, работа с нормативными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управления качеством. </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63B47">
        <w:rPr>
          <w:rFonts w:ascii="Times New Roman" w:eastAsia="Times New Roman" w:hAnsi="Times New Roman"/>
          <w:bCs/>
          <w:sz w:val="24"/>
          <w:szCs w:val="24"/>
          <w:lang w:eastAsia="ru-RU"/>
        </w:rPr>
        <w:t>Рабочая прог</w:t>
      </w:r>
      <w:r>
        <w:rPr>
          <w:rFonts w:ascii="Times New Roman" w:eastAsia="Times New Roman" w:hAnsi="Times New Roman"/>
          <w:bCs/>
          <w:sz w:val="24"/>
          <w:szCs w:val="24"/>
          <w:lang w:eastAsia="ru-RU"/>
        </w:rPr>
        <w:t>рамма разработана для студентов-</w:t>
      </w:r>
      <w:r w:rsidRPr="00163B47">
        <w:rPr>
          <w:rFonts w:ascii="Times New Roman" w:eastAsia="Times New Roman" w:hAnsi="Times New Roman"/>
          <w:bCs/>
          <w:sz w:val="24"/>
          <w:szCs w:val="24"/>
          <w:lang w:eastAsia="ru-RU"/>
        </w:rPr>
        <w:t>бакалавров, обучающихся по направлению подготовки 44.03.03 Профессиональное обучение (по отраслям).</w:t>
      </w:r>
    </w:p>
    <w:p w:rsidR="00F92F6C" w:rsidRPr="00D01513" w:rsidRDefault="00F92F6C" w:rsidP="00F92F6C">
      <w:pPr>
        <w:tabs>
          <w:tab w:val="left" w:pos="0"/>
        </w:tabs>
        <w:autoSpaceDE w:val="0"/>
        <w:autoSpaceDN w:val="0"/>
        <w:adjustRightInd w:val="0"/>
        <w:spacing w:after="0" w:line="240" w:lineRule="auto"/>
        <w:ind w:firstLine="709"/>
        <w:jc w:val="both"/>
        <w:rPr>
          <w:rFonts w:ascii="Times New Roman" w:hAnsi="Times New Roman"/>
          <w:b/>
          <w:bCs/>
          <w:sz w:val="24"/>
          <w:szCs w:val="24"/>
        </w:rPr>
      </w:pPr>
    </w:p>
    <w:p w:rsidR="00F92F6C" w:rsidRPr="00D01513" w:rsidRDefault="00F92F6C" w:rsidP="00F92F6C">
      <w:pPr>
        <w:tabs>
          <w:tab w:val="left" w:pos="0"/>
        </w:tabs>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2. Место в структуре модуля</w:t>
      </w: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Управление качеством</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комплексного модуля отраслевой подготовки «</w:t>
      </w:r>
      <w:r>
        <w:rPr>
          <w:rFonts w:ascii="Times New Roman" w:eastAsia="Times New Roman" w:hAnsi="Times New Roman"/>
          <w:sz w:val="24"/>
          <w:szCs w:val="24"/>
          <w:lang w:eastAsia="ru-RU"/>
        </w:rPr>
        <w:t>Управление</w:t>
      </w:r>
      <w:r>
        <w:rPr>
          <w:rFonts w:ascii="Times New Roman" w:eastAsia="Times New Roman" w:hAnsi="Times New Roman"/>
          <w:bCs/>
          <w:sz w:val="24"/>
          <w:szCs w:val="24"/>
          <w:lang w:eastAsia="ru-RU"/>
        </w:rPr>
        <w:t>».</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Дисциплины, на которых базируется данная дисциплина: </w:t>
      </w:r>
      <w:r>
        <w:rPr>
          <w:rFonts w:ascii="Times New Roman" w:eastAsia="Times New Roman" w:hAnsi="Times New Roman"/>
          <w:sz w:val="24"/>
          <w:szCs w:val="24"/>
          <w:lang w:eastAsia="ru-RU"/>
        </w:rPr>
        <w:t>Нормативно-правовое обеспечение профессиональной деятельности.</w:t>
      </w:r>
    </w:p>
    <w:p w:rsidR="00F92F6C" w:rsidRPr="00D01513" w:rsidRDefault="00F92F6C" w:rsidP="00F92F6C">
      <w:pPr>
        <w:tabs>
          <w:tab w:val="left" w:pos="0"/>
        </w:tabs>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lastRenderedPageBreak/>
        <w:t>3. Цели и задачи</w:t>
      </w:r>
    </w:p>
    <w:p w:rsidR="00F92F6C" w:rsidRPr="00D01513" w:rsidRDefault="00F92F6C" w:rsidP="00F92F6C">
      <w:pPr>
        <w:tabs>
          <w:tab w:val="left" w:pos="0"/>
        </w:tabs>
        <w:spacing w:after="0" w:line="240" w:lineRule="auto"/>
        <w:ind w:firstLine="709"/>
        <w:jc w:val="both"/>
        <w:outlineLvl w:val="3"/>
        <w:rPr>
          <w:rFonts w:ascii="Times New Roman" w:hAnsi="Times New Roman"/>
          <w:sz w:val="24"/>
          <w:szCs w:val="24"/>
        </w:rPr>
      </w:pPr>
      <w:r w:rsidRPr="00D01513">
        <w:rPr>
          <w:rFonts w:ascii="Times New Roman" w:hAnsi="Times New Roman"/>
          <w:iCs/>
          <w:sz w:val="24"/>
          <w:szCs w:val="24"/>
        </w:rPr>
        <w:t xml:space="preserve">Целями освоения дисциплины </w:t>
      </w:r>
      <w:r w:rsidRPr="00D01513">
        <w:rPr>
          <w:rFonts w:ascii="Times New Roman" w:hAnsi="Times New Roman"/>
          <w:sz w:val="24"/>
          <w:szCs w:val="24"/>
        </w:rPr>
        <w:t>«Управление качеством» являются формирование у обучающихся системы теоретических и практических знаний, умений и навыков в области управления качеством, навыков стратегического анализа, разработки и реализации стратегии организации, направленной на обеспечение конкурентоспособности, а также развитие у обучающихся творческого подхода к поиску решения управленческих задач.</w:t>
      </w:r>
    </w:p>
    <w:p w:rsidR="00F92F6C" w:rsidRPr="00D01513" w:rsidRDefault="00F92F6C" w:rsidP="00F92F6C">
      <w:pPr>
        <w:pStyle w:val="a4"/>
        <w:tabs>
          <w:tab w:val="left" w:pos="0"/>
        </w:tabs>
        <w:spacing w:after="0" w:line="240" w:lineRule="auto"/>
        <w:ind w:left="0" w:firstLine="709"/>
        <w:jc w:val="both"/>
        <w:outlineLvl w:val="3"/>
        <w:rPr>
          <w:rFonts w:ascii="Times New Roman" w:hAnsi="Times New Roman" w:cs="Times New Roman"/>
          <w:iCs/>
          <w:sz w:val="24"/>
          <w:szCs w:val="24"/>
        </w:rPr>
      </w:pPr>
      <w:r w:rsidRPr="00D01513">
        <w:rPr>
          <w:rFonts w:ascii="Times New Roman" w:hAnsi="Times New Roman" w:cs="Times New Roman"/>
          <w:iCs/>
          <w:sz w:val="24"/>
          <w:szCs w:val="24"/>
        </w:rPr>
        <w:t>Задачи дисциплины «Управление качеством»:</w:t>
      </w:r>
    </w:p>
    <w:p w:rsidR="00F92F6C" w:rsidRPr="00D01513" w:rsidRDefault="00F92F6C" w:rsidP="009C6CDB">
      <w:pPr>
        <w:pStyle w:val="a4"/>
        <w:numPr>
          <w:ilvl w:val="0"/>
          <w:numId w:val="7"/>
        </w:numPr>
        <w:tabs>
          <w:tab w:val="left" w:pos="0"/>
          <w:tab w:val="left" w:pos="1134"/>
        </w:tabs>
        <w:spacing w:after="0" w:line="240" w:lineRule="auto"/>
        <w:ind w:left="0" w:firstLine="709"/>
        <w:jc w:val="both"/>
        <w:outlineLvl w:val="3"/>
        <w:rPr>
          <w:rFonts w:ascii="Times New Roman" w:hAnsi="Times New Roman" w:cs="Times New Roman"/>
          <w:iCs/>
          <w:sz w:val="24"/>
          <w:szCs w:val="24"/>
        </w:rPr>
      </w:pPr>
      <w:r w:rsidRPr="00D01513">
        <w:rPr>
          <w:rFonts w:ascii="Times New Roman" w:hAnsi="Times New Roman" w:cs="Times New Roman"/>
          <w:iCs/>
          <w:sz w:val="24"/>
          <w:szCs w:val="24"/>
        </w:rPr>
        <w:t>сформировать целостное представление о ключевых понятиях курса;</w:t>
      </w:r>
    </w:p>
    <w:p w:rsidR="00F92F6C" w:rsidRPr="00D01513" w:rsidRDefault="00F92F6C" w:rsidP="009C6CDB">
      <w:pPr>
        <w:pStyle w:val="a4"/>
        <w:numPr>
          <w:ilvl w:val="0"/>
          <w:numId w:val="7"/>
        </w:numPr>
        <w:tabs>
          <w:tab w:val="left" w:pos="0"/>
          <w:tab w:val="left" w:pos="1134"/>
        </w:tabs>
        <w:spacing w:after="0" w:line="240" w:lineRule="auto"/>
        <w:ind w:left="0" w:firstLine="709"/>
        <w:jc w:val="both"/>
        <w:outlineLvl w:val="3"/>
        <w:rPr>
          <w:rFonts w:ascii="Times New Roman" w:hAnsi="Times New Roman" w:cs="Times New Roman"/>
          <w:iCs/>
          <w:sz w:val="24"/>
          <w:szCs w:val="24"/>
        </w:rPr>
      </w:pPr>
      <w:r w:rsidRPr="00D01513">
        <w:rPr>
          <w:rFonts w:ascii="Times New Roman" w:hAnsi="Times New Roman" w:cs="Times New Roman"/>
          <w:iCs/>
          <w:sz w:val="24"/>
          <w:szCs w:val="24"/>
        </w:rPr>
        <w:t>сформировать навыки практического применения современных методов исследования, анализа и принятия решений в реализации стратегии организации, направленной на обеспечение конкурентоспособности;</w:t>
      </w:r>
    </w:p>
    <w:p w:rsidR="00F92F6C" w:rsidRPr="00D01513" w:rsidRDefault="00F92F6C" w:rsidP="009C6CDB">
      <w:pPr>
        <w:pStyle w:val="a4"/>
        <w:numPr>
          <w:ilvl w:val="0"/>
          <w:numId w:val="7"/>
        </w:numPr>
        <w:tabs>
          <w:tab w:val="left" w:pos="0"/>
          <w:tab w:val="left" w:pos="1134"/>
        </w:tabs>
        <w:spacing w:after="0" w:line="240" w:lineRule="auto"/>
        <w:ind w:left="0" w:firstLine="709"/>
        <w:jc w:val="both"/>
        <w:outlineLvl w:val="3"/>
        <w:rPr>
          <w:rFonts w:ascii="Times New Roman" w:hAnsi="Times New Roman" w:cs="Times New Roman"/>
          <w:iCs/>
          <w:sz w:val="24"/>
          <w:szCs w:val="24"/>
        </w:rPr>
      </w:pPr>
      <w:r w:rsidRPr="00D01513">
        <w:rPr>
          <w:rFonts w:ascii="Times New Roman" w:hAnsi="Times New Roman" w:cs="Times New Roman"/>
          <w:iCs/>
          <w:sz w:val="24"/>
          <w:szCs w:val="24"/>
        </w:rPr>
        <w:t xml:space="preserve">формирование навыков по использованию нормативных документов, международных стандартов в области качества в практической деятельности, </w:t>
      </w:r>
      <w:r w:rsidRPr="00D01513">
        <w:rPr>
          <w:rFonts w:ascii="Times New Roman" w:hAnsi="Times New Roman" w:cs="Times New Roman"/>
          <w:sz w:val="24"/>
          <w:szCs w:val="24"/>
        </w:rPr>
        <w:t>направленной на обеспечение конкурентоспособности</w:t>
      </w:r>
      <w:r w:rsidRPr="00D01513">
        <w:rPr>
          <w:rFonts w:ascii="Times New Roman" w:hAnsi="Times New Roman" w:cs="Times New Roman"/>
          <w:iCs/>
          <w:sz w:val="24"/>
          <w:szCs w:val="24"/>
        </w:rPr>
        <w:t>.</w:t>
      </w:r>
    </w:p>
    <w:p w:rsidR="00F92F6C" w:rsidRPr="00D01513" w:rsidRDefault="00F92F6C" w:rsidP="00F92F6C">
      <w:pPr>
        <w:tabs>
          <w:tab w:val="left" w:pos="1134"/>
        </w:tabs>
        <w:spacing w:after="0" w:line="240" w:lineRule="auto"/>
        <w:ind w:firstLine="709"/>
        <w:jc w:val="both"/>
        <w:outlineLvl w:val="3"/>
        <w:rPr>
          <w:rFonts w:ascii="Times New Roman" w:hAnsi="Times New Roman"/>
          <w:sz w:val="24"/>
          <w:szCs w:val="24"/>
        </w:rPr>
      </w:pP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 xml:space="preserve">4. Образовательные результаты </w:t>
      </w:r>
    </w:p>
    <w:tbl>
      <w:tblPr>
        <w:tblW w:w="4891" w:type="pct"/>
        <w:tblInd w:w="108" w:type="dxa"/>
        <w:tblLayout w:type="fixed"/>
        <w:tblLook w:val="0000"/>
      </w:tblPr>
      <w:tblGrid>
        <w:gridCol w:w="660"/>
        <w:gridCol w:w="2024"/>
        <w:gridCol w:w="1150"/>
        <w:gridCol w:w="2192"/>
        <w:gridCol w:w="1188"/>
        <w:gridCol w:w="2147"/>
      </w:tblGrid>
      <w:tr w:rsidR="00F92F6C" w:rsidRPr="00D01513" w:rsidTr="004618B8">
        <w:trPr>
          <w:trHeight w:val="385"/>
        </w:trPr>
        <w:tc>
          <w:tcPr>
            <w:tcW w:w="664" w:type="dxa"/>
            <w:tcBorders>
              <w:top w:val="single" w:sz="2" w:space="0" w:color="000000"/>
              <w:left w:val="single" w:sz="2" w:space="0" w:color="000000"/>
              <w:bottom w:val="single" w:sz="2" w:space="0" w:color="000000"/>
              <w:right w:val="single" w:sz="2" w:space="0" w:color="000000"/>
            </w:tcBorders>
          </w:tcPr>
          <w:p w:rsidR="00F92F6C" w:rsidRPr="00D01513" w:rsidRDefault="00F92F6C" w:rsidP="004618B8">
            <w:pPr>
              <w:autoSpaceDE w:val="0"/>
              <w:autoSpaceDN w:val="0"/>
              <w:adjustRightInd w:val="0"/>
              <w:spacing w:after="0" w:line="240" w:lineRule="auto"/>
              <w:jc w:val="both"/>
              <w:rPr>
                <w:rFonts w:ascii="Times New Roman" w:hAnsi="Times New Roman"/>
              </w:rPr>
            </w:pPr>
            <w:r w:rsidRPr="00D01513">
              <w:rPr>
                <w:rFonts w:ascii="Times New Roman" w:hAnsi="Times New Roman"/>
              </w:rPr>
              <w:t>Код ОР модуля</w:t>
            </w:r>
          </w:p>
        </w:tc>
        <w:tc>
          <w:tcPr>
            <w:tcW w:w="2037" w:type="dxa"/>
            <w:tcBorders>
              <w:top w:val="single" w:sz="2" w:space="0" w:color="000000"/>
              <w:left w:val="single" w:sz="2" w:space="0" w:color="000000"/>
              <w:bottom w:val="single" w:sz="2" w:space="0" w:color="000000"/>
              <w:right w:val="single" w:sz="2" w:space="0" w:color="000000"/>
            </w:tcBorders>
          </w:tcPr>
          <w:p w:rsidR="00F92F6C" w:rsidRPr="00D01513" w:rsidRDefault="00F92F6C" w:rsidP="004618B8">
            <w:pPr>
              <w:suppressAutoHyphens/>
              <w:autoSpaceDE w:val="0"/>
              <w:autoSpaceDN w:val="0"/>
              <w:adjustRightInd w:val="0"/>
              <w:spacing w:after="0" w:line="240" w:lineRule="auto"/>
              <w:jc w:val="both"/>
              <w:rPr>
                <w:rFonts w:ascii="Times New Roman" w:hAnsi="Times New Roman"/>
              </w:rPr>
            </w:pPr>
            <w:r w:rsidRPr="00D01513">
              <w:rPr>
                <w:rFonts w:ascii="Times New Roman" w:hAnsi="Times New Roman"/>
              </w:rPr>
              <w:t>Образовательные результаты модуля</w:t>
            </w:r>
          </w:p>
        </w:tc>
        <w:tc>
          <w:tcPr>
            <w:tcW w:w="1157" w:type="dxa"/>
            <w:tcBorders>
              <w:top w:val="single" w:sz="2" w:space="0" w:color="000000"/>
              <w:left w:val="single" w:sz="2" w:space="0" w:color="000000"/>
              <w:bottom w:val="single" w:sz="2" w:space="0" w:color="000000"/>
              <w:right w:val="single" w:sz="2" w:space="0" w:color="000000"/>
            </w:tcBorders>
          </w:tcPr>
          <w:p w:rsidR="00F92F6C" w:rsidRPr="00D01513" w:rsidRDefault="00F92F6C" w:rsidP="004618B8">
            <w:pPr>
              <w:autoSpaceDE w:val="0"/>
              <w:autoSpaceDN w:val="0"/>
              <w:adjustRightInd w:val="0"/>
              <w:spacing w:after="0" w:line="240" w:lineRule="auto"/>
              <w:rPr>
                <w:rFonts w:ascii="Times New Roman" w:hAnsi="Times New Roman"/>
              </w:rPr>
            </w:pPr>
            <w:r w:rsidRPr="00D01513">
              <w:rPr>
                <w:rFonts w:ascii="Times New Roman" w:hAnsi="Times New Roman"/>
              </w:rPr>
              <w:t>Код ОР дисциплины</w:t>
            </w:r>
          </w:p>
        </w:tc>
        <w:tc>
          <w:tcPr>
            <w:tcW w:w="2207" w:type="dxa"/>
            <w:tcBorders>
              <w:top w:val="single" w:sz="2" w:space="0" w:color="000000"/>
              <w:left w:val="single" w:sz="2" w:space="0" w:color="000000"/>
              <w:bottom w:val="single" w:sz="2" w:space="0" w:color="000000"/>
              <w:right w:val="single" w:sz="2" w:space="0" w:color="000000"/>
            </w:tcBorders>
          </w:tcPr>
          <w:p w:rsidR="00F92F6C" w:rsidRPr="00D01513" w:rsidRDefault="00F92F6C" w:rsidP="004618B8">
            <w:pPr>
              <w:autoSpaceDE w:val="0"/>
              <w:autoSpaceDN w:val="0"/>
              <w:adjustRightInd w:val="0"/>
              <w:spacing w:after="0" w:line="240" w:lineRule="auto"/>
              <w:rPr>
                <w:rFonts w:ascii="Times New Roman" w:hAnsi="Times New Roman"/>
              </w:rPr>
            </w:pPr>
            <w:r w:rsidRPr="00D01513">
              <w:rPr>
                <w:rFonts w:ascii="Times New Roman" w:hAnsi="Times New Roman"/>
              </w:rPr>
              <w:t>Образовательные результаты дисциплины</w:t>
            </w:r>
          </w:p>
        </w:tc>
        <w:tc>
          <w:tcPr>
            <w:tcW w:w="119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01513" w:rsidRDefault="00F92F6C" w:rsidP="004618B8">
            <w:pPr>
              <w:autoSpaceDE w:val="0"/>
              <w:autoSpaceDN w:val="0"/>
              <w:adjustRightInd w:val="0"/>
              <w:spacing w:after="0" w:line="240" w:lineRule="auto"/>
              <w:jc w:val="both"/>
              <w:rPr>
                <w:rFonts w:ascii="Times New Roman" w:hAnsi="Times New Roman"/>
              </w:rPr>
            </w:pPr>
            <w:r w:rsidRPr="00D01513">
              <w:rPr>
                <w:rFonts w:ascii="Times New Roman" w:hAnsi="Times New Roman"/>
              </w:rPr>
              <w:t>Код ИДК</w:t>
            </w: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01513" w:rsidRDefault="00F92F6C" w:rsidP="004618B8">
            <w:pPr>
              <w:autoSpaceDE w:val="0"/>
              <w:autoSpaceDN w:val="0"/>
              <w:adjustRightInd w:val="0"/>
              <w:spacing w:after="0" w:line="240" w:lineRule="auto"/>
              <w:jc w:val="both"/>
              <w:rPr>
                <w:rFonts w:ascii="Times New Roman" w:hAnsi="Times New Roman"/>
              </w:rPr>
            </w:pPr>
            <w:r w:rsidRPr="00D01513">
              <w:rPr>
                <w:rFonts w:ascii="Times New Roman" w:hAnsi="Times New Roman"/>
              </w:rPr>
              <w:t>Средства оценивания ОР</w:t>
            </w:r>
          </w:p>
        </w:tc>
      </w:tr>
      <w:tr w:rsidR="00F92F6C" w:rsidRPr="00445D67" w:rsidTr="004618B8">
        <w:trPr>
          <w:trHeight w:val="421"/>
        </w:trPr>
        <w:tc>
          <w:tcPr>
            <w:tcW w:w="664" w:type="dxa"/>
            <w:tcBorders>
              <w:top w:val="single" w:sz="2" w:space="0" w:color="000000"/>
              <w:left w:val="single" w:sz="2" w:space="0" w:color="000000"/>
              <w:bottom w:val="single" w:sz="2" w:space="0" w:color="000000"/>
              <w:right w:val="single" w:sz="2" w:space="0" w:color="000000"/>
            </w:tcBorders>
          </w:tcPr>
          <w:p w:rsidR="00F92F6C" w:rsidRPr="00445D67" w:rsidRDefault="00F92F6C" w:rsidP="004618B8">
            <w:pPr>
              <w:spacing w:after="0" w:line="240" w:lineRule="auto"/>
              <w:ind w:right="-108"/>
              <w:jc w:val="both"/>
              <w:rPr>
                <w:rFonts w:ascii="Times New Roman" w:hAnsi="Times New Roman"/>
              </w:rPr>
            </w:pPr>
            <w:r>
              <w:rPr>
                <w:rFonts w:ascii="Times New Roman" w:hAnsi="Times New Roman"/>
              </w:rPr>
              <w:t>ОР.1</w:t>
            </w:r>
          </w:p>
        </w:tc>
        <w:tc>
          <w:tcPr>
            <w:tcW w:w="2037" w:type="dxa"/>
            <w:tcBorders>
              <w:top w:val="single" w:sz="2" w:space="0" w:color="000000"/>
              <w:left w:val="single" w:sz="2" w:space="0" w:color="000000"/>
              <w:bottom w:val="single" w:sz="2" w:space="0" w:color="000000"/>
              <w:right w:val="single" w:sz="2" w:space="0" w:color="000000"/>
            </w:tcBorders>
          </w:tcPr>
          <w:p w:rsidR="00F92F6C" w:rsidRPr="00445D67" w:rsidRDefault="00F92F6C" w:rsidP="004618B8">
            <w:pPr>
              <w:pStyle w:val="Default"/>
              <w:jc w:val="both"/>
              <w:rPr>
                <w:rFonts w:ascii="Times New Roman" w:hAnsi="Times New Roman" w:cs="Times New Roman"/>
                <w:color w:val="FF0000"/>
                <w:sz w:val="22"/>
                <w:szCs w:val="22"/>
              </w:rPr>
            </w:pPr>
            <w:r w:rsidRPr="00445D67">
              <w:rPr>
                <w:rFonts w:ascii="Times New Roman" w:eastAsia="Times New Roman" w:hAnsi="Times New Roman"/>
                <w:sz w:val="22"/>
                <w:szCs w:val="22"/>
                <w:lang w:eastAsia="ru-RU"/>
              </w:rPr>
              <w:t>Демонстрирует умение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157" w:type="dxa"/>
            <w:tcBorders>
              <w:top w:val="single" w:sz="2" w:space="0" w:color="000000"/>
              <w:left w:val="single" w:sz="2" w:space="0" w:color="000000"/>
              <w:bottom w:val="single" w:sz="2" w:space="0" w:color="000000"/>
              <w:right w:val="single" w:sz="2" w:space="0" w:color="000000"/>
            </w:tcBorders>
          </w:tcPr>
          <w:p w:rsidR="00F92F6C" w:rsidRPr="00445D67" w:rsidRDefault="00F92F6C" w:rsidP="004618B8">
            <w:pPr>
              <w:spacing w:after="0" w:line="240" w:lineRule="auto"/>
              <w:ind w:right="-108"/>
              <w:jc w:val="both"/>
              <w:rPr>
                <w:rFonts w:ascii="Times New Roman" w:hAnsi="Times New Roman"/>
                <w:bCs/>
              </w:rPr>
            </w:pPr>
            <w:r>
              <w:rPr>
                <w:rFonts w:ascii="Times New Roman" w:hAnsi="Times New Roman"/>
                <w:bCs/>
              </w:rPr>
              <w:t>ОР.1-4</w:t>
            </w:r>
          </w:p>
        </w:tc>
        <w:tc>
          <w:tcPr>
            <w:tcW w:w="2207" w:type="dxa"/>
            <w:tcBorders>
              <w:top w:val="single" w:sz="2" w:space="0" w:color="000000"/>
              <w:left w:val="single" w:sz="2" w:space="0" w:color="000000"/>
              <w:bottom w:val="single" w:sz="2" w:space="0" w:color="000000"/>
              <w:right w:val="single" w:sz="2" w:space="0" w:color="000000"/>
            </w:tcBorders>
          </w:tcPr>
          <w:p w:rsidR="00F92F6C" w:rsidRPr="00445D67" w:rsidRDefault="00F92F6C" w:rsidP="004618B8">
            <w:pPr>
              <w:autoSpaceDE w:val="0"/>
              <w:autoSpaceDN w:val="0"/>
              <w:adjustRightInd w:val="0"/>
              <w:spacing w:after="0" w:line="240" w:lineRule="auto"/>
              <w:rPr>
                <w:rFonts w:ascii="Times New Roman" w:hAnsi="Times New Roman"/>
                <w:highlight w:val="yellow"/>
              </w:rPr>
            </w:pPr>
            <w:r>
              <w:rPr>
                <w:rFonts w:ascii="Times New Roman" w:hAnsi="Times New Roman"/>
              </w:rPr>
              <w:t xml:space="preserve">Демонстрируют </w:t>
            </w:r>
            <w:r w:rsidRPr="00445D67">
              <w:rPr>
                <w:rFonts w:ascii="Times New Roman" w:hAnsi="Times New Roman"/>
              </w:rPr>
              <w:t>навыки использования инструментальных средств и методов управления качеством</w:t>
            </w:r>
            <w:r>
              <w:rPr>
                <w:rFonts w:ascii="Times New Roman" w:hAnsi="Times New Roman"/>
              </w:rPr>
              <w:t xml:space="preserve"> для определения круга задач с учетом поставленной цели</w:t>
            </w:r>
          </w:p>
        </w:tc>
        <w:tc>
          <w:tcPr>
            <w:tcW w:w="1195" w:type="dxa"/>
            <w:tcBorders>
              <w:top w:val="single" w:sz="2" w:space="0" w:color="000000"/>
              <w:left w:val="single" w:sz="2" w:space="0" w:color="000000"/>
              <w:bottom w:val="single" w:sz="2" w:space="0" w:color="000000"/>
              <w:right w:val="single" w:sz="2" w:space="0" w:color="000000"/>
            </w:tcBorders>
            <w:shd w:val="clear" w:color="auto" w:fill="auto"/>
          </w:tcPr>
          <w:p w:rsidR="00F92F6C" w:rsidRDefault="00F92F6C" w:rsidP="004618B8">
            <w:pPr>
              <w:spacing w:after="0" w:line="240" w:lineRule="auto"/>
              <w:rPr>
                <w:rFonts w:ascii="Times New Roman" w:hAnsi="Times New Roman"/>
              </w:rPr>
            </w:pPr>
            <w:r>
              <w:rPr>
                <w:rFonts w:ascii="Times New Roman" w:hAnsi="Times New Roman"/>
              </w:rPr>
              <w:t>УК.2.1</w:t>
            </w:r>
          </w:p>
          <w:p w:rsidR="00F92F6C" w:rsidRDefault="00F92F6C" w:rsidP="004618B8">
            <w:pPr>
              <w:spacing w:after="0" w:line="240" w:lineRule="auto"/>
              <w:rPr>
                <w:rFonts w:ascii="Times New Roman" w:hAnsi="Times New Roman"/>
              </w:rPr>
            </w:pPr>
            <w:r>
              <w:rPr>
                <w:rFonts w:ascii="Times New Roman" w:hAnsi="Times New Roman"/>
              </w:rPr>
              <w:t>УК.2.2</w:t>
            </w:r>
          </w:p>
          <w:p w:rsidR="00F92F6C" w:rsidRPr="00445D67" w:rsidRDefault="00F92F6C" w:rsidP="004618B8">
            <w:pPr>
              <w:spacing w:after="0" w:line="240" w:lineRule="auto"/>
              <w:rPr>
                <w:rFonts w:ascii="Times New Roman" w:hAnsi="Times New Roman"/>
              </w:rPr>
            </w:pPr>
            <w:r>
              <w:rPr>
                <w:rFonts w:ascii="Times New Roman" w:hAnsi="Times New Roman"/>
              </w:rPr>
              <w:t>УК.2.5</w:t>
            </w: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217B45" w:rsidRDefault="00F92F6C" w:rsidP="004618B8">
            <w:pPr>
              <w:pStyle w:val="21"/>
              <w:spacing w:after="0" w:line="240" w:lineRule="auto"/>
              <w:ind w:left="0"/>
              <w:jc w:val="both"/>
              <w:rPr>
                <w:rFonts w:ascii="Times New Roman" w:hAnsi="Times New Roman"/>
                <w:sz w:val="24"/>
                <w:szCs w:val="24"/>
              </w:rPr>
            </w:pPr>
            <w:r w:rsidRPr="00217B45">
              <w:rPr>
                <w:rFonts w:ascii="Times New Roman" w:hAnsi="Times New Roman"/>
                <w:sz w:val="24"/>
                <w:szCs w:val="24"/>
              </w:rPr>
              <w:t>Комплект тестовых заданий</w:t>
            </w:r>
          </w:p>
          <w:p w:rsidR="00F92F6C" w:rsidRPr="00217B45" w:rsidRDefault="00F92F6C" w:rsidP="004618B8">
            <w:pPr>
              <w:pStyle w:val="21"/>
              <w:spacing w:after="0" w:line="240" w:lineRule="auto"/>
              <w:ind w:left="0"/>
              <w:jc w:val="both"/>
              <w:rPr>
                <w:rFonts w:ascii="Times New Roman" w:hAnsi="Times New Roman"/>
                <w:sz w:val="24"/>
                <w:szCs w:val="24"/>
              </w:rPr>
            </w:pPr>
            <w:r w:rsidRPr="00217B45">
              <w:rPr>
                <w:rFonts w:ascii="Times New Roman" w:hAnsi="Times New Roman"/>
                <w:sz w:val="24"/>
                <w:szCs w:val="24"/>
              </w:rPr>
              <w:t>Практические задания</w:t>
            </w:r>
          </w:p>
        </w:tc>
      </w:tr>
      <w:tr w:rsidR="00F92F6C" w:rsidRPr="00D01513" w:rsidTr="004618B8">
        <w:trPr>
          <w:trHeight w:val="421"/>
        </w:trPr>
        <w:tc>
          <w:tcPr>
            <w:tcW w:w="664" w:type="dxa"/>
            <w:tcBorders>
              <w:top w:val="single" w:sz="2" w:space="0" w:color="000000"/>
              <w:left w:val="single" w:sz="2" w:space="0" w:color="000000"/>
              <w:bottom w:val="single" w:sz="4" w:space="0" w:color="auto"/>
              <w:right w:val="single" w:sz="2" w:space="0" w:color="000000"/>
            </w:tcBorders>
          </w:tcPr>
          <w:p w:rsidR="00F92F6C" w:rsidRPr="00D01513" w:rsidRDefault="00F92F6C" w:rsidP="004618B8">
            <w:pPr>
              <w:spacing w:after="0" w:line="240" w:lineRule="auto"/>
              <w:ind w:right="-108"/>
              <w:jc w:val="both"/>
              <w:rPr>
                <w:rFonts w:ascii="Times New Roman" w:hAnsi="Times New Roman"/>
              </w:rPr>
            </w:pPr>
            <w:r w:rsidRPr="00D01513">
              <w:rPr>
                <w:rFonts w:ascii="Times New Roman" w:hAnsi="Times New Roman"/>
              </w:rPr>
              <w:t>ОР.2</w:t>
            </w:r>
          </w:p>
          <w:p w:rsidR="00F92F6C" w:rsidRPr="00D01513" w:rsidRDefault="00F92F6C" w:rsidP="004618B8">
            <w:pPr>
              <w:spacing w:after="0" w:line="240" w:lineRule="auto"/>
              <w:ind w:right="-108"/>
              <w:jc w:val="both"/>
              <w:rPr>
                <w:rFonts w:ascii="Times New Roman" w:hAnsi="Times New Roman"/>
              </w:rPr>
            </w:pPr>
          </w:p>
        </w:tc>
        <w:tc>
          <w:tcPr>
            <w:tcW w:w="2037" w:type="dxa"/>
            <w:tcBorders>
              <w:top w:val="single" w:sz="2" w:space="0" w:color="000000"/>
              <w:left w:val="single" w:sz="2" w:space="0" w:color="000000"/>
              <w:bottom w:val="single" w:sz="4" w:space="0" w:color="auto"/>
              <w:right w:val="single" w:sz="2" w:space="0" w:color="000000"/>
            </w:tcBorders>
          </w:tcPr>
          <w:p w:rsidR="00F92F6C" w:rsidRPr="00445D67" w:rsidRDefault="00F92F6C" w:rsidP="004618B8">
            <w:pPr>
              <w:pStyle w:val="Default"/>
              <w:jc w:val="both"/>
              <w:rPr>
                <w:rFonts w:ascii="Times New Roman" w:hAnsi="Times New Roman" w:cs="Times New Roman"/>
                <w:sz w:val="22"/>
                <w:szCs w:val="22"/>
              </w:rPr>
            </w:pPr>
            <w:r w:rsidRPr="00445D67">
              <w:rPr>
                <w:rFonts w:ascii="Times New Roman" w:hAnsi="Times New Roman"/>
                <w:sz w:val="22"/>
                <w:szCs w:val="22"/>
              </w:rPr>
              <w:t xml:space="preserve">демонстрирует умение </w:t>
            </w:r>
            <w:r w:rsidRPr="00445D67">
              <w:rPr>
                <w:rFonts w:ascii="Times New Roman" w:eastAsia="Courier New" w:hAnsi="Times New Roman"/>
                <w:sz w:val="22"/>
                <w:szCs w:val="22"/>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157" w:type="dxa"/>
            <w:tcBorders>
              <w:top w:val="single" w:sz="2" w:space="0" w:color="000000"/>
              <w:left w:val="single" w:sz="2" w:space="0" w:color="000000"/>
              <w:bottom w:val="single" w:sz="4" w:space="0" w:color="auto"/>
              <w:right w:val="single" w:sz="2" w:space="0" w:color="000000"/>
            </w:tcBorders>
          </w:tcPr>
          <w:p w:rsidR="00F92F6C" w:rsidRPr="00D01513" w:rsidRDefault="00F92F6C" w:rsidP="004618B8">
            <w:pPr>
              <w:spacing w:after="0" w:line="240" w:lineRule="auto"/>
              <w:ind w:right="-108"/>
              <w:jc w:val="both"/>
              <w:rPr>
                <w:rFonts w:ascii="Times New Roman" w:hAnsi="Times New Roman"/>
              </w:rPr>
            </w:pPr>
            <w:r>
              <w:rPr>
                <w:rFonts w:ascii="Times New Roman" w:hAnsi="Times New Roman"/>
              </w:rPr>
              <w:t>ОР.2-4</w:t>
            </w:r>
          </w:p>
        </w:tc>
        <w:tc>
          <w:tcPr>
            <w:tcW w:w="2207" w:type="dxa"/>
            <w:tcBorders>
              <w:top w:val="single" w:sz="2" w:space="0" w:color="000000"/>
              <w:left w:val="single" w:sz="2" w:space="0" w:color="000000"/>
              <w:bottom w:val="single" w:sz="4" w:space="0" w:color="auto"/>
              <w:right w:val="single" w:sz="2" w:space="0" w:color="000000"/>
            </w:tcBorders>
          </w:tcPr>
          <w:p w:rsidR="00F92F6C" w:rsidRPr="00D01513" w:rsidRDefault="00F92F6C" w:rsidP="004618B8">
            <w:pPr>
              <w:autoSpaceDE w:val="0"/>
              <w:autoSpaceDN w:val="0"/>
              <w:adjustRightInd w:val="0"/>
              <w:spacing w:after="0" w:line="240" w:lineRule="auto"/>
              <w:rPr>
                <w:rFonts w:ascii="Times New Roman" w:hAnsi="Times New Roman"/>
              </w:rPr>
            </w:pPr>
            <w:r w:rsidRPr="00445D67">
              <w:rPr>
                <w:rFonts w:ascii="Times New Roman" w:hAnsi="Times New Roman"/>
              </w:rPr>
              <w:t>Демонстрирует навыки анализа международных стандартов в обла</w:t>
            </w:r>
            <w:r>
              <w:rPr>
                <w:rFonts w:ascii="Times New Roman" w:hAnsi="Times New Roman"/>
              </w:rPr>
              <w:t>сти качества в профессиональной деятельности в соответствии с нормами профессиональной этики</w:t>
            </w:r>
          </w:p>
        </w:tc>
        <w:tc>
          <w:tcPr>
            <w:tcW w:w="1195" w:type="dxa"/>
            <w:tcBorders>
              <w:top w:val="single" w:sz="2" w:space="0" w:color="000000"/>
              <w:left w:val="single" w:sz="2" w:space="0" w:color="000000"/>
              <w:bottom w:val="single" w:sz="4" w:space="0" w:color="auto"/>
              <w:right w:val="single" w:sz="2" w:space="0" w:color="000000"/>
            </w:tcBorders>
            <w:shd w:val="clear" w:color="auto" w:fill="auto"/>
          </w:tcPr>
          <w:p w:rsidR="00F92F6C" w:rsidRPr="00D01513" w:rsidRDefault="00F92F6C" w:rsidP="004618B8">
            <w:pPr>
              <w:spacing w:after="0" w:line="240" w:lineRule="auto"/>
              <w:rPr>
                <w:rFonts w:ascii="Times New Roman" w:hAnsi="Times New Roman"/>
              </w:rPr>
            </w:pPr>
            <w:r>
              <w:rPr>
                <w:rFonts w:ascii="Times New Roman" w:hAnsi="Times New Roman"/>
              </w:rPr>
              <w:t>ОПК.1.1</w:t>
            </w:r>
          </w:p>
        </w:tc>
        <w:tc>
          <w:tcPr>
            <w:tcW w:w="2161" w:type="dxa"/>
            <w:tcBorders>
              <w:top w:val="single" w:sz="2" w:space="0" w:color="000000"/>
              <w:left w:val="single" w:sz="2" w:space="0" w:color="000000"/>
              <w:bottom w:val="single" w:sz="4" w:space="0" w:color="auto"/>
              <w:right w:val="single" w:sz="2" w:space="0" w:color="000000"/>
            </w:tcBorders>
            <w:shd w:val="clear" w:color="000000" w:fill="FFFFFF"/>
          </w:tcPr>
          <w:p w:rsidR="00F92F6C" w:rsidRPr="00217B45" w:rsidRDefault="00F92F6C" w:rsidP="004618B8">
            <w:pPr>
              <w:pStyle w:val="21"/>
              <w:spacing w:after="0" w:line="240" w:lineRule="auto"/>
              <w:ind w:left="0"/>
              <w:jc w:val="both"/>
              <w:rPr>
                <w:rFonts w:ascii="Times New Roman" w:hAnsi="Times New Roman"/>
                <w:sz w:val="24"/>
                <w:szCs w:val="24"/>
              </w:rPr>
            </w:pPr>
            <w:r w:rsidRPr="00217B45">
              <w:rPr>
                <w:rFonts w:ascii="Times New Roman" w:hAnsi="Times New Roman"/>
                <w:sz w:val="24"/>
                <w:szCs w:val="24"/>
              </w:rPr>
              <w:t>Комплект тестовых заданий, практические задания</w:t>
            </w:r>
          </w:p>
        </w:tc>
      </w:tr>
    </w:tbl>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lastRenderedPageBreak/>
        <w:t>5. Содержание дисциплины</w:t>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D01513">
        <w:rPr>
          <w:rFonts w:ascii="Times New Roman" w:hAnsi="Times New Roman"/>
          <w:bCs/>
          <w:i/>
          <w:sz w:val="24"/>
          <w:szCs w:val="24"/>
        </w:rPr>
        <w:t>5.1. Тематический план</w:t>
      </w:r>
    </w:p>
    <w:tbl>
      <w:tblPr>
        <w:tblW w:w="5000" w:type="pct"/>
        <w:tblLook w:val="0000"/>
      </w:tblPr>
      <w:tblGrid>
        <w:gridCol w:w="2975"/>
        <w:gridCol w:w="923"/>
        <w:gridCol w:w="1191"/>
        <w:gridCol w:w="1305"/>
        <w:gridCol w:w="1836"/>
        <w:gridCol w:w="1340"/>
      </w:tblGrid>
      <w:tr w:rsidR="00F92F6C" w:rsidRPr="006700CC" w:rsidTr="004C5CF9">
        <w:trPr>
          <w:trHeight w:val="203"/>
        </w:trPr>
        <w:tc>
          <w:tcPr>
            <w:tcW w:w="1555" w:type="pct"/>
            <w:vMerge w:val="restart"/>
            <w:tcBorders>
              <w:top w:val="single" w:sz="2" w:space="0" w:color="000000"/>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Наименование темы</w:t>
            </w:r>
          </w:p>
        </w:tc>
        <w:tc>
          <w:tcPr>
            <w:tcW w:w="1786" w:type="pct"/>
            <w:gridSpan w:val="3"/>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Контактная работа</w:t>
            </w:r>
          </w:p>
        </w:tc>
        <w:tc>
          <w:tcPr>
            <w:tcW w:w="959" w:type="pct"/>
            <w:vMerge w:val="restart"/>
            <w:tcBorders>
              <w:top w:val="single" w:sz="2" w:space="0" w:color="000000"/>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Самостоятельная работа</w:t>
            </w:r>
          </w:p>
        </w:tc>
        <w:tc>
          <w:tcPr>
            <w:tcW w:w="700" w:type="pct"/>
            <w:vMerge w:val="restart"/>
            <w:tcBorders>
              <w:top w:val="single" w:sz="2" w:space="0" w:color="000000"/>
              <w:left w:val="single" w:sz="2" w:space="0" w:color="000000"/>
              <w:right w:val="single" w:sz="2" w:space="0" w:color="000000"/>
            </w:tcBorders>
            <w:shd w:val="clear" w:color="000000" w:fill="FFFFFF"/>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Всего часов по дисциплине</w:t>
            </w:r>
          </w:p>
        </w:tc>
      </w:tr>
      <w:tr w:rsidR="00F92F6C" w:rsidRPr="006700CC" w:rsidTr="004C5CF9">
        <w:trPr>
          <w:trHeight w:val="533"/>
        </w:trPr>
        <w:tc>
          <w:tcPr>
            <w:tcW w:w="1555" w:type="pct"/>
            <w:vMerge/>
            <w:tcBorders>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1104" w:type="pct"/>
            <w:gridSpan w:val="2"/>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Аудиторная работа</w:t>
            </w:r>
          </w:p>
        </w:tc>
        <w:tc>
          <w:tcPr>
            <w:tcW w:w="681"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92F6C" w:rsidRPr="006700CC" w:rsidRDefault="00F92F6C" w:rsidP="004618B8">
            <w:pPr>
              <w:tabs>
                <w:tab w:val="left" w:pos="814"/>
              </w:tabs>
              <w:spacing w:after="0" w:line="240" w:lineRule="auto"/>
              <w:jc w:val="both"/>
              <w:rPr>
                <w:rFonts w:ascii="Times New Roman" w:hAnsi="Times New Roman"/>
              </w:rPr>
            </w:pPr>
            <w:r w:rsidRPr="006700CC">
              <w:rPr>
                <w:rFonts w:ascii="Times New Roman" w:hAnsi="Times New Roman"/>
              </w:rPr>
              <w:t xml:space="preserve">Контактная СР (в т.ч. </w:t>
            </w:r>
          </w:p>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в ЭИОС)</w:t>
            </w:r>
          </w:p>
        </w:tc>
        <w:tc>
          <w:tcPr>
            <w:tcW w:w="959" w:type="pct"/>
            <w:vMerge/>
            <w:tcBorders>
              <w:left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700" w:type="pct"/>
            <w:vMerge/>
            <w:tcBorders>
              <w:left w:val="single" w:sz="2" w:space="0" w:color="000000"/>
              <w:right w:val="single" w:sz="2" w:space="0" w:color="000000"/>
            </w:tcBorders>
            <w:shd w:val="clear" w:color="000000" w:fill="FFFFFF"/>
          </w:tcPr>
          <w:p w:rsidR="00F92F6C" w:rsidRPr="006700CC" w:rsidRDefault="00F92F6C" w:rsidP="004618B8">
            <w:pPr>
              <w:autoSpaceDE w:val="0"/>
              <w:autoSpaceDN w:val="0"/>
              <w:adjustRightInd w:val="0"/>
              <w:spacing w:after="0" w:line="240" w:lineRule="auto"/>
              <w:jc w:val="both"/>
              <w:rPr>
                <w:rFonts w:ascii="Times New Roman" w:hAnsi="Times New Roman"/>
              </w:rPr>
            </w:pPr>
          </w:p>
        </w:tc>
      </w:tr>
      <w:tr w:rsidR="00F92F6C" w:rsidRPr="006700CC" w:rsidTr="004C5CF9">
        <w:trPr>
          <w:trHeight w:val="1"/>
        </w:trPr>
        <w:tc>
          <w:tcPr>
            <w:tcW w:w="1555" w:type="pct"/>
            <w:vMerge/>
            <w:tcBorders>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482" w:type="pct"/>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Лекции</w:t>
            </w:r>
          </w:p>
        </w:tc>
        <w:tc>
          <w:tcPr>
            <w:tcW w:w="622" w:type="pct"/>
            <w:tcBorders>
              <w:top w:val="single" w:sz="2" w:space="0" w:color="000000"/>
              <w:left w:val="single" w:sz="2" w:space="0" w:color="000000"/>
              <w:bottom w:val="single" w:sz="2" w:space="0" w:color="000000"/>
              <w:right w:val="single" w:sz="2" w:space="0" w:color="000000"/>
            </w:tcBorders>
          </w:tcPr>
          <w:p w:rsidR="00F92F6C" w:rsidRPr="006700CC" w:rsidRDefault="00F92F6C" w:rsidP="004618B8">
            <w:pPr>
              <w:autoSpaceDE w:val="0"/>
              <w:autoSpaceDN w:val="0"/>
              <w:adjustRightInd w:val="0"/>
              <w:spacing w:after="0" w:line="240" w:lineRule="auto"/>
              <w:jc w:val="both"/>
              <w:rPr>
                <w:rFonts w:ascii="Times New Roman" w:hAnsi="Times New Roman"/>
              </w:rPr>
            </w:pPr>
            <w:r w:rsidRPr="006700CC">
              <w:rPr>
                <w:rFonts w:ascii="Times New Roman" w:hAnsi="Times New Roman"/>
              </w:rPr>
              <w:t>Семинары</w:t>
            </w:r>
          </w:p>
        </w:tc>
        <w:tc>
          <w:tcPr>
            <w:tcW w:w="681" w:type="pct"/>
            <w:vMerge/>
            <w:tcBorders>
              <w:top w:val="single" w:sz="2" w:space="0" w:color="000000"/>
              <w:left w:val="single" w:sz="2" w:space="0" w:color="000000"/>
              <w:bottom w:val="single" w:sz="2" w:space="0" w:color="000000"/>
              <w:right w:val="single" w:sz="2" w:space="0" w:color="000000"/>
            </w:tcBorders>
            <w:shd w:val="clear" w:color="000000" w:fill="FFFFFF"/>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959" w:type="pct"/>
            <w:vMerge/>
            <w:tcBorders>
              <w:left w:val="single" w:sz="2" w:space="0" w:color="000000"/>
              <w:bottom w:val="single" w:sz="2" w:space="0" w:color="000000"/>
              <w:right w:val="single" w:sz="2" w:space="0" w:color="000000"/>
            </w:tcBorders>
            <w:shd w:val="clear" w:color="000000" w:fill="FFFFFF"/>
            <w:vAlign w:val="center"/>
          </w:tcPr>
          <w:p w:rsidR="00F92F6C" w:rsidRPr="006700CC" w:rsidRDefault="00F92F6C" w:rsidP="004618B8">
            <w:pPr>
              <w:autoSpaceDE w:val="0"/>
              <w:autoSpaceDN w:val="0"/>
              <w:adjustRightInd w:val="0"/>
              <w:spacing w:after="0" w:line="240" w:lineRule="auto"/>
              <w:jc w:val="both"/>
              <w:rPr>
                <w:rFonts w:ascii="Times New Roman" w:hAnsi="Times New Roman"/>
              </w:rPr>
            </w:pPr>
          </w:p>
        </w:tc>
        <w:tc>
          <w:tcPr>
            <w:tcW w:w="700" w:type="pct"/>
            <w:vMerge/>
            <w:tcBorders>
              <w:left w:val="single" w:sz="2" w:space="0" w:color="000000"/>
              <w:bottom w:val="single" w:sz="2" w:space="0" w:color="000000"/>
              <w:right w:val="single" w:sz="2" w:space="0" w:color="000000"/>
            </w:tcBorders>
            <w:shd w:val="clear" w:color="000000" w:fill="FFFFFF"/>
            <w:vAlign w:val="center"/>
          </w:tcPr>
          <w:p w:rsidR="00F92F6C" w:rsidRPr="006700CC" w:rsidRDefault="00F92F6C" w:rsidP="004618B8">
            <w:pPr>
              <w:autoSpaceDE w:val="0"/>
              <w:autoSpaceDN w:val="0"/>
              <w:adjustRightInd w:val="0"/>
              <w:spacing w:after="0" w:line="240" w:lineRule="auto"/>
              <w:jc w:val="both"/>
              <w:rPr>
                <w:rFonts w:ascii="Times New Roman" w:hAnsi="Times New Roman"/>
              </w:rPr>
            </w:pP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b/>
              </w:rPr>
            </w:pPr>
            <w:r w:rsidRPr="006700CC">
              <w:rPr>
                <w:rFonts w:ascii="Times New Roman" w:hAnsi="Times New Roman"/>
                <w:b/>
                <w:bCs/>
              </w:rPr>
              <w:t xml:space="preserve">Раздел 1. </w:t>
            </w:r>
            <w:r w:rsidRPr="006700CC">
              <w:rPr>
                <w:rFonts w:ascii="Times New Roman" w:hAnsi="Times New Roman"/>
                <w:b/>
                <w:bCs/>
                <w:color w:val="000000"/>
              </w:rPr>
              <w:t>Основы управления качеством</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6</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6</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70</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90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1.1. </w:t>
            </w:r>
            <w:r w:rsidRPr="006700CC">
              <w:rPr>
                <w:rFonts w:ascii="Times New Roman" w:hAnsi="Times New Roman"/>
                <w:color w:val="000000"/>
              </w:rPr>
              <w:t>Сущность, роль, значение и основополагающие понятия в области качества и управления им</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24</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30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1.2. </w:t>
            </w:r>
            <w:r w:rsidRPr="006700CC">
              <w:rPr>
                <w:rFonts w:ascii="Times New Roman" w:hAnsi="Times New Roman"/>
                <w:color w:val="000000"/>
              </w:rPr>
              <w:t>Системы управления качеством</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22</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30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Тема 1.3.</w:t>
            </w:r>
            <w:r w:rsidRPr="006700CC">
              <w:rPr>
                <w:rFonts w:ascii="Times New Roman" w:hAnsi="Times New Roman"/>
                <w:color w:val="000000"/>
              </w:rPr>
              <w:t xml:space="preserve"> Методологические положения управления качеством</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24</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30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b/>
              </w:rPr>
            </w:pPr>
            <w:r w:rsidRPr="006700CC">
              <w:rPr>
                <w:rFonts w:ascii="Times New Roman" w:hAnsi="Times New Roman"/>
                <w:b/>
              </w:rPr>
              <w:t xml:space="preserve">Раздел 2. </w:t>
            </w:r>
            <w:r w:rsidRPr="006700CC">
              <w:rPr>
                <w:rFonts w:ascii="Times New Roman" w:hAnsi="Times New Roman"/>
                <w:b/>
                <w:color w:val="000000"/>
              </w:rPr>
              <w:t>Обеспечение управления качеством</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6</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6</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70</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90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2.1. </w:t>
            </w:r>
            <w:r w:rsidRPr="006700CC">
              <w:rPr>
                <w:rFonts w:ascii="Times New Roman" w:hAnsi="Times New Roman"/>
                <w:color w:val="000000"/>
              </w:rPr>
              <w:t>Инструменты и методы управления качеством</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24</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30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2.2. </w:t>
            </w:r>
            <w:r w:rsidRPr="006700CC">
              <w:rPr>
                <w:rFonts w:ascii="Times New Roman" w:hAnsi="Times New Roman"/>
                <w:color w:val="000000"/>
              </w:rPr>
              <w:t xml:space="preserve">Стандартизация и сертификация в обеспечении качества и конкурентоспособности </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24</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30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rPr>
                <w:rFonts w:ascii="Times New Roman" w:hAnsi="Times New Roman"/>
              </w:rPr>
            </w:pPr>
            <w:r w:rsidRPr="006700CC">
              <w:rPr>
                <w:rFonts w:ascii="Times New Roman" w:hAnsi="Times New Roman"/>
              </w:rPr>
              <w:t xml:space="preserve">Тема 2.3. </w:t>
            </w:r>
            <w:r w:rsidRPr="006700CC">
              <w:rPr>
                <w:rFonts w:ascii="Times New Roman" w:hAnsi="Times New Roman"/>
                <w:color w:val="000000"/>
              </w:rPr>
              <w:t>Документационное обеспечение систем управления качества</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22</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rPr>
            </w:pPr>
            <w:r>
              <w:rPr>
                <w:rFonts w:ascii="Times New Roman" w:hAnsi="Times New Roman"/>
              </w:rPr>
              <w:t>30</w:t>
            </w:r>
          </w:p>
        </w:tc>
      </w:tr>
      <w:tr w:rsidR="00F92F6C" w:rsidRPr="006700CC" w:rsidTr="004C5CF9">
        <w:trPr>
          <w:trHeight w:val="1"/>
        </w:trPr>
        <w:tc>
          <w:tcPr>
            <w:tcW w:w="1555"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F92F6C" w:rsidP="004618B8">
            <w:pPr>
              <w:autoSpaceDE w:val="0"/>
              <w:autoSpaceDN w:val="0"/>
              <w:adjustRightInd w:val="0"/>
              <w:spacing w:after="0" w:line="240" w:lineRule="auto"/>
              <w:jc w:val="both"/>
              <w:rPr>
                <w:rFonts w:ascii="Times New Roman" w:hAnsi="Times New Roman"/>
                <w:b/>
              </w:rPr>
            </w:pPr>
            <w:r w:rsidRPr="006700CC">
              <w:rPr>
                <w:rFonts w:ascii="Times New Roman" w:hAnsi="Times New Roman"/>
                <w:b/>
                <w:bCs/>
              </w:rPr>
              <w:t>Итого:</w:t>
            </w:r>
          </w:p>
        </w:tc>
        <w:tc>
          <w:tcPr>
            <w:tcW w:w="48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1</w:t>
            </w:r>
            <w:r w:rsidR="00F92F6C" w:rsidRPr="006700CC">
              <w:rPr>
                <w:rFonts w:ascii="Times New Roman" w:hAnsi="Times New Roman"/>
                <w:b/>
              </w:rPr>
              <w:t>2</w:t>
            </w:r>
          </w:p>
        </w:tc>
        <w:tc>
          <w:tcPr>
            <w:tcW w:w="622" w:type="pct"/>
            <w:tcBorders>
              <w:top w:val="single" w:sz="2" w:space="0" w:color="000000"/>
              <w:left w:val="single" w:sz="2" w:space="0" w:color="000000"/>
              <w:bottom w:val="single" w:sz="2" w:space="0" w:color="000000"/>
              <w:right w:val="single" w:sz="2" w:space="0" w:color="000000"/>
            </w:tcBorders>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16</w:t>
            </w:r>
          </w:p>
        </w:tc>
        <w:tc>
          <w:tcPr>
            <w:tcW w:w="68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933967" w:rsidP="004618B8">
            <w:pPr>
              <w:autoSpaceDE w:val="0"/>
              <w:autoSpaceDN w:val="0"/>
              <w:adjustRightInd w:val="0"/>
              <w:spacing w:after="0" w:line="240" w:lineRule="auto"/>
              <w:jc w:val="center"/>
              <w:rPr>
                <w:rFonts w:ascii="Times New Roman" w:hAnsi="Times New Roman"/>
                <w:b/>
              </w:rPr>
            </w:pPr>
            <w:r>
              <w:rPr>
                <w:rFonts w:ascii="Times New Roman" w:hAnsi="Times New Roman"/>
                <w:b/>
              </w:rPr>
              <w:t>12</w:t>
            </w:r>
          </w:p>
        </w:tc>
        <w:tc>
          <w:tcPr>
            <w:tcW w:w="95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F92F6C" w:rsidP="00933967">
            <w:pPr>
              <w:autoSpaceDE w:val="0"/>
              <w:autoSpaceDN w:val="0"/>
              <w:adjustRightInd w:val="0"/>
              <w:spacing w:after="0" w:line="240" w:lineRule="auto"/>
              <w:jc w:val="center"/>
              <w:rPr>
                <w:rFonts w:ascii="Times New Roman" w:hAnsi="Times New Roman"/>
                <w:b/>
              </w:rPr>
            </w:pPr>
            <w:r w:rsidRPr="006700CC">
              <w:rPr>
                <w:rFonts w:ascii="Times New Roman" w:hAnsi="Times New Roman"/>
                <w:b/>
              </w:rPr>
              <w:t>1</w:t>
            </w:r>
            <w:r w:rsidR="00933967">
              <w:rPr>
                <w:rFonts w:ascii="Times New Roman" w:hAnsi="Times New Roman"/>
                <w:b/>
              </w:rPr>
              <w:t>40</w:t>
            </w:r>
          </w:p>
        </w:tc>
        <w:tc>
          <w:tcPr>
            <w:tcW w:w="70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6700CC" w:rsidRDefault="00F92F6C" w:rsidP="004618B8">
            <w:pPr>
              <w:autoSpaceDE w:val="0"/>
              <w:autoSpaceDN w:val="0"/>
              <w:adjustRightInd w:val="0"/>
              <w:spacing w:after="0" w:line="240" w:lineRule="auto"/>
              <w:jc w:val="center"/>
              <w:rPr>
                <w:rFonts w:ascii="Times New Roman" w:hAnsi="Times New Roman"/>
                <w:b/>
              </w:rPr>
            </w:pPr>
            <w:r w:rsidRPr="006700CC">
              <w:rPr>
                <w:rFonts w:ascii="Times New Roman" w:hAnsi="Times New Roman"/>
                <w:b/>
              </w:rPr>
              <w:t>180</w:t>
            </w:r>
          </w:p>
        </w:tc>
      </w:tr>
    </w:tbl>
    <w:p w:rsidR="00F92F6C" w:rsidRPr="00D01513" w:rsidRDefault="00F92F6C" w:rsidP="00F92F6C">
      <w:pPr>
        <w:tabs>
          <w:tab w:val="left" w:pos="8580"/>
        </w:tabs>
        <w:spacing w:after="0" w:line="240" w:lineRule="auto"/>
        <w:jc w:val="both"/>
        <w:rPr>
          <w:rFonts w:ascii="Times New Roman" w:hAnsi="Times New Roman"/>
          <w:bCs/>
          <w:i/>
          <w:sz w:val="24"/>
          <w:szCs w:val="24"/>
        </w:rPr>
      </w:pPr>
      <w:r w:rsidRPr="00D01513">
        <w:rPr>
          <w:rFonts w:ascii="Times New Roman" w:hAnsi="Times New Roman"/>
          <w:bCs/>
          <w:i/>
          <w:sz w:val="24"/>
          <w:szCs w:val="24"/>
        </w:rPr>
        <w:tab/>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D01513">
        <w:rPr>
          <w:rFonts w:ascii="Times New Roman" w:hAnsi="Times New Roman"/>
          <w:bCs/>
          <w:i/>
          <w:sz w:val="24"/>
          <w:szCs w:val="24"/>
        </w:rPr>
        <w:t>5.2. Методы обучения</w:t>
      </w:r>
    </w:p>
    <w:p w:rsidR="00F92F6C" w:rsidRPr="00D01513" w:rsidRDefault="00F92F6C" w:rsidP="00F92F6C">
      <w:pPr>
        <w:pStyle w:val="a4"/>
        <w:tabs>
          <w:tab w:val="left" w:pos="-142"/>
          <w:tab w:val="left" w:pos="709"/>
          <w:tab w:val="left" w:pos="993"/>
        </w:tabs>
        <w:spacing w:after="0" w:line="240" w:lineRule="auto"/>
        <w:ind w:left="0"/>
        <w:jc w:val="both"/>
        <w:rPr>
          <w:rFonts w:ascii="Times New Roman" w:hAnsi="Times New Roman" w:cs="Times New Roman"/>
          <w:bCs/>
          <w:sz w:val="24"/>
          <w:szCs w:val="24"/>
        </w:rPr>
      </w:pPr>
      <w:r w:rsidRPr="00D01513">
        <w:rPr>
          <w:rFonts w:ascii="Times New Roman" w:hAnsi="Times New Roman" w:cs="Times New Roman"/>
          <w:sz w:val="24"/>
          <w:szCs w:val="24"/>
        </w:rPr>
        <w:tab/>
        <w:t xml:space="preserve">При изучении дисциплины применяются активные и интерактивные методы обучения. Предполагается в качестве основного метода обучения использование проблемного </w:t>
      </w:r>
      <w:r w:rsidRPr="00D01513">
        <w:rPr>
          <w:rFonts w:ascii="Times New Roman" w:hAnsi="Times New Roman" w:cs="Times New Roman"/>
          <w:bCs/>
          <w:sz w:val="24"/>
          <w:szCs w:val="24"/>
        </w:rPr>
        <w:t>метода и т.д.</w:t>
      </w: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6. Рейтинг-план</w:t>
      </w:r>
    </w:p>
    <w:p w:rsidR="00F92F6C"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D01513">
        <w:rPr>
          <w:rFonts w:ascii="Times New Roman" w:hAnsi="Times New Roman"/>
          <w:bCs/>
          <w:i/>
          <w:sz w:val="24"/>
          <w:szCs w:val="24"/>
        </w:rPr>
        <w:t>6.1. Рейтинг-план (по дисциплине)</w:t>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sz w:val="24"/>
          <w:szCs w:val="24"/>
        </w:rPr>
      </w:pPr>
    </w:p>
    <w:tbl>
      <w:tblPr>
        <w:tblW w:w="5000" w:type="pct"/>
        <w:tblLayout w:type="fixed"/>
        <w:tblLook w:val="0000"/>
      </w:tblPr>
      <w:tblGrid>
        <w:gridCol w:w="479"/>
        <w:gridCol w:w="1419"/>
        <w:gridCol w:w="1650"/>
        <w:gridCol w:w="1649"/>
        <w:gridCol w:w="1649"/>
        <w:gridCol w:w="1102"/>
        <w:gridCol w:w="829"/>
        <w:gridCol w:w="793"/>
      </w:tblGrid>
      <w:tr w:rsidR="00F92F6C" w:rsidRPr="00DB597C" w:rsidTr="004618B8">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F92F6C" w:rsidRPr="00C978C4" w:rsidRDefault="00F92F6C" w:rsidP="004618B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F92F6C" w:rsidRPr="00DB597C" w:rsidTr="004618B8">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F92F6C" w:rsidRPr="00DB597C" w:rsidTr="004618B8">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F92F6C" w:rsidRPr="00DB597C" w:rsidTr="004618B8">
        <w:trPr>
          <w:trHeight w:val="300"/>
        </w:trPr>
        <w:tc>
          <w:tcPr>
            <w:tcW w:w="47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F92F6C" w:rsidRPr="00DB597C" w:rsidTr="004618B8">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vMerge w:val="restart"/>
            <w:tcBorders>
              <w:top w:val="single" w:sz="2" w:space="0" w:color="000000"/>
              <w:left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F92F6C" w:rsidRPr="00DB597C" w:rsidTr="004618B8">
        <w:trPr>
          <w:trHeight w:val="300"/>
        </w:trPr>
        <w:tc>
          <w:tcPr>
            <w:tcW w:w="47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F92F6C" w:rsidRPr="00DB597C" w:rsidTr="004618B8">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F92F6C" w:rsidRPr="00DB597C" w:rsidTr="004618B8">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F92F6C" w:rsidRPr="00DB597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F92F6C" w:rsidRPr="00B45271" w:rsidRDefault="00F92F6C" w:rsidP="00F92F6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45271">
        <w:rPr>
          <w:rFonts w:ascii="Times New Roman" w:eastAsia="Times New Roman" w:hAnsi="Times New Roman"/>
          <w:bCs/>
          <w:i/>
          <w:sz w:val="24"/>
          <w:szCs w:val="24"/>
          <w:lang w:eastAsia="ru-RU"/>
        </w:rPr>
        <w:t>6.</w:t>
      </w:r>
      <w:r>
        <w:rPr>
          <w:rFonts w:ascii="Times New Roman" w:eastAsia="Times New Roman" w:hAnsi="Times New Roman"/>
          <w:bCs/>
          <w:i/>
          <w:sz w:val="24"/>
          <w:szCs w:val="24"/>
          <w:lang w:eastAsia="ru-RU"/>
        </w:rPr>
        <w:t>2</w:t>
      </w:r>
      <w:r w:rsidRPr="00B45271">
        <w:rPr>
          <w:rFonts w:ascii="Times New Roman" w:eastAsia="Times New Roman" w:hAnsi="Times New Roman"/>
          <w:bCs/>
          <w:i/>
          <w:sz w:val="24"/>
          <w:szCs w:val="24"/>
          <w:lang w:eastAsia="ru-RU"/>
        </w:rPr>
        <w:t>. Рейтинг-план курсового проекта</w:t>
      </w:r>
    </w:p>
    <w:tbl>
      <w:tblPr>
        <w:tblW w:w="5141" w:type="pct"/>
        <w:tblInd w:w="-132" w:type="dxa"/>
        <w:tblCellMar>
          <w:left w:w="10" w:type="dxa"/>
          <w:right w:w="10" w:type="dxa"/>
        </w:tblCellMar>
        <w:tblLook w:val="04A0"/>
      </w:tblPr>
      <w:tblGrid>
        <w:gridCol w:w="6970"/>
        <w:gridCol w:w="1280"/>
        <w:gridCol w:w="679"/>
        <w:gridCol w:w="709"/>
      </w:tblGrid>
      <w:tr w:rsidR="00F92F6C" w:rsidRPr="00B45271" w:rsidTr="004618B8">
        <w:trPr>
          <w:trHeight w:hRule="exact" w:val="370"/>
        </w:trPr>
        <w:tc>
          <w:tcPr>
            <w:tcW w:w="3616" w:type="pct"/>
            <w:vMerge w:val="restar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hAnsi="Times New Roman"/>
                <w:b/>
                <w:bCs/>
                <w:color w:val="000000"/>
                <w:sz w:val="24"/>
                <w:szCs w:val="24"/>
                <w:shd w:val="clear" w:color="auto" w:fill="FFFFFF"/>
                <w:lang w:eastAsia="ru-RU"/>
              </w:rPr>
            </w:pPr>
          </w:p>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Виды учебной деятельности студентов</w:t>
            </w:r>
          </w:p>
        </w:tc>
        <w:tc>
          <w:tcPr>
            <w:tcW w:w="664" w:type="pct"/>
            <w:vMerge w:val="restar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b/>
                <w:sz w:val="24"/>
                <w:szCs w:val="24"/>
                <w:lang w:eastAsia="ru-RU"/>
              </w:rPr>
            </w:pPr>
            <w:r w:rsidRPr="00B45271">
              <w:rPr>
                <w:rFonts w:ascii="Times New Roman" w:eastAsia="Times New Roman" w:hAnsi="Times New Roman"/>
                <w:b/>
                <w:sz w:val="24"/>
                <w:szCs w:val="24"/>
                <w:lang w:eastAsia="ru-RU"/>
              </w:rPr>
              <w:t>Балл за конкретное задание</w:t>
            </w:r>
          </w:p>
        </w:tc>
        <w:tc>
          <w:tcPr>
            <w:tcW w:w="720" w:type="pct"/>
            <w:gridSpan w:val="2"/>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Баллы</w:t>
            </w:r>
          </w:p>
        </w:tc>
      </w:tr>
      <w:tr w:rsidR="00F92F6C" w:rsidRPr="00B45271" w:rsidTr="004618B8">
        <w:trPr>
          <w:trHeight w:hRule="exact" w:val="475"/>
        </w:trPr>
        <w:tc>
          <w:tcPr>
            <w:tcW w:w="3616" w:type="pct"/>
            <w:vMerge/>
            <w:tcBorders>
              <w:lef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c>
          <w:tcPr>
            <w:tcW w:w="664" w:type="pct"/>
            <w:vMerge/>
            <w:tcBorders>
              <w:lef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Мин.</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Макс.</w:t>
            </w:r>
          </w:p>
        </w:tc>
      </w:tr>
      <w:tr w:rsidR="00F92F6C" w:rsidRPr="00B45271" w:rsidTr="004618B8">
        <w:trPr>
          <w:trHeight w:hRule="exact" w:val="344"/>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1. Подготовительный этап</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10</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18</w:t>
            </w:r>
          </w:p>
        </w:tc>
      </w:tr>
      <w:tr w:rsidR="00F92F6C" w:rsidRPr="00B45271" w:rsidTr="004618B8">
        <w:trPr>
          <w:trHeight w:hRule="exact" w:val="599"/>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Pr>
                <w:rFonts w:ascii="Times New Roman" w:hAnsi="Times New Roman"/>
                <w:color w:val="000000"/>
                <w:sz w:val="24"/>
                <w:szCs w:val="24"/>
                <w:shd w:val="clear" w:color="auto" w:fill="FFFFFF"/>
                <w:lang w:eastAsia="ru-RU"/>
              </w:rPr>
              <w:t>1.1. Выбор темы курсового проекта</w:t>
            </w:r>
            <w:r w:rsidRPr="00B45271">
              <w:rPr>
                <w:rFonts w:ascii="Times New Roman" w:hAnsi="Times New Roman"/>
                <w:color w:val="000000"/>
                <w:sz w:val="24"/>
                <w:szCs w:val="24"/>
                <w:shd w:val="clear" w:color="auto" w:fill="FFFFFF"/>
                <w:lang w:eastAsia="ru-RU"/>
              </w:rPr>
              <w:t xml:space="preserve"> и согласование ее с руководителем</w:t>
            </w:r>
          </w:p>
        </w:tc>
        <w:tc>
          <w:tcPr>
            <w:tcW w:w="664"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p>
        </w:tc>
        <w:tc>
          <w:tcPr>
            <w:tcW w:w="352" w:type="pct"/>
            <w:tcBorders>
              <w:top w:val="single" w:sz="4" w:space="0" w:color="auto"/>
              <w:lef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r>
      <w:tr w:rsidR="00F92F6C" w:rsidRPr="00B45271" w:rsidTr="004618B8">
        <w:trPr>
          <w:trHeight w:hRule="exact" w:val="862"/>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1.2. Поиск и определение источников информации по теме курсового  проекта, составление списка литературы и других источников</w:t>
            </w:r>
          </w:p>
        </w:tc>
        <w:tc>
          <w:tcPr>
            <w:tcW w:w="664"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2-4</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4</w:t>
            </w:r>
          </w:p>
        </w:tc>
      </w:tr>
      <w:tr w:rsidR="00F92F6C" w:rsidRPr="00B45271" w:rsidTr="004618B8">
        <w:trPr>
          <w:trHeight w:hRule="exact" w:val="276"/>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1.3. Составление содержания курсового проекта</w:t>
            </w:r>
          </w:p>
        </w:tc>
        <w:tc>
          <w:tcPr>
            <w:tcW w:w="664"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p>
        </w:tc>
        <w:tc>
          <w:tcPr>
            <w:tcW w:w="352" w:type="pct"/>
            <w:tcBorders>
              <w:top w:val="single" w:sz="4" w:space="0" w:color="auto"/>
              <w:lef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r>
      <w:tr w:rsidR="00F92F6C" w:rsidRPr="00B45271" w:rsidTr="004618B8">
        <w:trPr>
          <w:trHeight w:hRule="exact" w:val="280"/>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1.4. Определение целей и задач работы</w:t>
            </w:r>
          </w:p>
        </w:tc>
        <w:tc>
          <w:tcPr>
            <w:tcW w:w="664"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p>
        </w:tc>
        <w:tc>
          <w:tcPr>
            <w:tcW w:w="352" w:type="pct"/>
            <w:tcBorders>
              <w:top w:val="single" w:sz="4" w:space="0" w:color="auto"/>
              <w:lef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spacing w:line="240" w:lineRule="auto"/>
              <w:rPr>
                <w:rFonts w:ascii="Times New Roman" w:eastAsia="Times New Roman" w:hAnsi="Times New Roman"/>
                <w:sz w:val="24"/>
                <w:szCs w:val="24"/>
                <w:lang w:eastAsia="ru-RU"/>
              </w:rPr>
            </w:pPr>
          </w:p>
        </w:tc>
      </w:tr>
      <w:tr w:rsidR="00F92F6C" w:rsidRPr="00B45271" w:rsidTr="004618B8">
        <w:trPr>
          <w:trHeight w:hRule="exact" w:val="840"/>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1.5. Изучение и анализ литературы и других источников информации (предъявление подобранных и проработанных материалов в печатном или электронном виде)</w:t>
            </w:r>
          </w:p>
        </w:tc>
        <w:tc>
          <w:tcPr>
            <w:tcW w:w="664"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4-8</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4</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8</w:t>
            </w:r>
          </w:p>
        </w:tc>
      </w:tr>
      <w:tr w:rsidR="00F92F6C" w:rsidRPr="00B45271" w:rsidTr="004618B8">
        <w:trPr>
          <w:trHeight w:hRule="exact" w:val="840"/>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1.6. Составление плана исследовани</w:t>
            </w:r>
            <w:r>
              <w:rPr>
                <w:rFonts w:ascii="Times New Roman" w:hAnsi="Times New Roman"/>
                <w:color w:val="000000"/>
                <w:sz w:val="24"/>
                <w:szCs w:val="24"/>
                <w:shd w:val="clear" w:color="auto" w:fill="FFFFFF"/>
                <w:lang w:eastAsia="ru-RU"/>
              </w:rPr>
              <w:t>я (или практической части курсо</w:t>
            </w:r>
            <w:r w:rsidRPr="00B45271">
              <w:rPr>
                <w:rFonts w:ascii="Times New Roman" w:hAnsi="Times New Roman"/>
                <w:color w:val="000000"/>
                <w:sz w:val="24"/>
                <w:szCs w:val="24"/>
                <w:shd w:val="clear" w:color="auto" w:fill="FFFFFF"/>
                <w:lang w:eastAsia="ru-RU"/>
              </w:rPr>
              <w:t>вой), подбор материалов для проведения исследования (или разработки практической части)</w:t>
            </w:r>
          </w:p>
        </w:tc>
        <w:tc>
          <w:tcPr>
            <w:tcW w:w="664"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4-6</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4</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6</w:t>
            </w:r>
          </w:p>
        </w:tc>
      </w:tr>
      <w:tr w:rsidR="00F92F6C" w:rsidRPr="00B45271" w:rsidTr="004618B8">
        <w:trPr>
          <w:trHeight w:hRule="exact" w:val="304"/>
        </w:trPr>
        <w:tc>
          <w:tcPr>
            <w:tcW w:w="4280" w:type="pct"/>
            <w:gridSpan w:val="2"/>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2. Оценка курсового проекта</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39</w:t>
            </w:r>
          </w:p>
        </w:tc>
        <w:tc>
          <w:tcPr>
            <w:tcW w:w="368" w:type="pct"/>
            <w:tcBorders>
              <w:top w:val="single" w:sz="4" w:space="0" w:color="auto"/>
              <w:left w:val="single" w:sz="4" w:space="0" w:color="auto"/>
              <w:bottom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72</w:t>
            </w:r>
          </w:p>
        </w:tc>
      </w:tr>
      <w:tr w:rsidR="00F92F6C" w:rsidRPr="00B45271" w:rsidTr="004618B8">
        <w:trPr>
          <w:trHeight w:hRule="exact" w:val="566"/>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2.1. Обоснование актуальности выбранной темы и раскрытие степени разработанности проблемы во введении</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6-10</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6</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10</w:t>
            </w:r>
          </w:p>
        </w:tc>
      </w:tr>
      <w:tr w:rsidR="00F92F6C" w:rsidRPr="00B45271" w:rsidTr="004618B8">
        <w:trPr>
          <w:trHeight w:hRule="exact" w:val="288"/>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 xml:space="preserve">2.2. Определение аппарата исследования </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3-6</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3</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6</w:t>
            </w:r>
          </w:p>
        </w:tc>
      </w:tr>
      <w:tr w:rsidR="00F92F6C" w:rsidRPr="00B45271" w:rsidTr="004618B8">
        <w:trPr>
          <w:trHeight w:hRule="exact" w:val="277"/>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2.3. Анализ литературы и выполнение теоретической части работы</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10-18</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10</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18</w:t>
            </w:r>
          </w:p>
        </w:tc>
      </w:tr>
      <w:tr w:rsidR="00F92F6C" w:rsidRPr="00B45271" w:rsidTr="004618B8">
        <w:trPr>
          <w:trHeight w:hRule="exact" w:val="296"/>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2.4. Проведение исследования и выполнение практической части рабо</w:t>
            </w:r>
            <w:r w:rsidRPr="00B45271">
              <w:rPr>
                <w:rFonts w:ascii="Times New Roman" w:hAnsi="Times New Roman"/>
                <w:color w:val="000000"/>
                <w:sz w:val="24"/>
                <w:szCs w:val="24"/>
                <w:shd w:val="clear" w:color="auto" w:fill="FFFFFF"/>
                <w:lang w:eastAsia="ru-RU"/>
              </w:rPr>
              <w:softHyphen/>
              <w:t>ты</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10-18</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10</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18</w:t>
            </w:r>
          </w:p>
        </w:tc>
      </w:tr>
      <w:tr w:rsidR="00F92F6C" w:rsidRPr="00B45271" w:rsidTr="004618B8">
        <w:trPr>
          <w:trHeight w:hRule="exact" w:val="271"/>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2.5. Составление выводов по работе, написание заключения</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4-8</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4</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8</w:t>
            </w:r>
          </w:p>
        </w:tc>
      </w:tr>
      <w:tr w:rsidR="00F92F6C" w:rsidRPr="00B45271" w:rsidTr="004618B8">
        <w:trPr>
          <w:trHeight w:hRule="exact" w:val="276"/>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2.6. Оформление списка литературы</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3-6</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3</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6</w:t>
            </w:r>
          </w:p>
        </w:tc>
      </w:tr>
      <w:tr w:rsidR="00F92F6C" w:rsidRPr="00B45271" w:rsidTr="004618B8">
        <w:trPr>
          <w:trHeight w:hRule="exact" w:val="280"/>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 xml:space="preserve">2.7. Оформление работы в целом </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3-6</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3</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6</w:t>
            </w:r>
          </w:p>
        </w:tc>
      </w:tr>
      <w:tr w:rsidR="00F92F6C" w:rsidRPr="00B45271" w:rsidTr="004618B8">
        <w:trPr>
          <w:trHeight w:hRule="exact" w:val="284"/>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3. Защита курсового проекта</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6</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10</w:t>
            </w:r>
          </w:p>
        </w:tc>
      </w:tr>
      <w:tr w:rsidR="00F92F6C" w:rsidRPr="00B45271" w:rsidTr="004618B8">
        <w:trPr>
          <w:trHeight w:hRule="exact" w:val="274"/>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3.1. Выступление с речью, раскрытие содержания курсовой работы</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4-6</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4</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6</w:t>
            </w:r>
          </w:p>
        </w:tc>
      </w:tr>
      <w:tr w:rsidR="00F92F6C" w:rsidRPr="00B45271" w:rsidTr="004618B8">
        <w:trPr>
          <w:trHeight w:hRule="exact" w:val="278"/>
        </w:trPr>
        <w:tc>
          <w:tcPr>
            <w:tcW w:w="3616"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3.2. Использование наглядных средств</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1-2</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w:t>
            </w:r>
          </w:p>
        </w:tc>
      </w:tr>
      <w:tr w:rsidR="00F92F6C" w:rsidRPr="00B45271" w:rsidTr="004618B8">
        <w:trPr>
          <w:trHeight w:hRule="exact" w:val="296"/>
        </w:trPr>
        <w:tc>
          <w:tcPr>
            <w:tcW w:w="3616"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3.3. Участие в дискуссии, ответы на вопросы</w:t>
            </w:r>
          </w:p>
        </w:tc>
        <w:tc>
          <w:tcPr>
            <w:tcW w:w="664"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r w:rsidRPr="00B45271">
              <w:rPr>
                <w:rFonts w:ascii="Times New Roman" w:eastAsia="Times New Roman" w:hAnsi="Times New Roman"/>
                <w:sz w:val="24"/>
                <w:szCs w:val="24"/>
                <w:lang w:eastAsia="ru-RU"/>
              </w:rPr>
              <w:t>1-2</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w:t>
            </w:r>
          </w:p>
        </w:tc>
        <w:tc>
          <w:tcPr>
            <w:tcW w:w="368" w:type="pct"/>
            <w:tcBorders>
              <w:top w:val="single" w:sz="4" w:space="0" w:color="auto"/>
              <w:left w:val="single" w:sz="4" w:space="0" w:color="auto"/>
              <w:bottom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w:t>
            </w:r>
          </w:p>
        </w:tc>
      </w:tr>
      <w:tr w:rsidR="00F92F6C" w:rsidRPr="00B45271" w:rsidTr="004618B8">
        <w:trPr>
          <w:trHeight w:hRule="exact" w:val="286"/>
        </w:trPr>
        <w:tc>
          <w:tcPr>
            <w:tcW w:w="4280" w:type="pct"/>
            <w:gridSpan w:val="2"/>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right"/>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Итого:</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55</w:t>
            </w:r>
          </w:p>
        </w:tc>
        <w:tc>
          <w:tcPr>
            <w:tcW w:w="368" w:type="pct"/>
            <w:tcBorders>
              <w:top w:val="single" w:sz="4" w:space="0" w:color="auto"/>
              <w:left w:val="single" w:sz="4" w:space="0" w:color="auto"/>
              <w:bottom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100</w:t>
            </w:r>
          </w:p>
        </w:tc>
      </w:tr>
      <w:tr w:rsidR="00F92F6C" w:rsidRPr="00B45271" w:rsidTr="004618B8">
        <w:trPr>
          <w:trHeight w:hRule="exact" w:val="275"/>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Поощрительные баллы</w:t>
            </w:r>
          </w:p>
        </w:tc>
        <w:tc>
          <w:tcPr>
            <w:tcW w:w="352" w:type="pct"/>
            <w:tcBorders>
              <w:top w:val="single" w:sz="4" w:space="0" w:color="auto"/>
              <w:left w:val="single" w:sz="4" w:space="0" w:color="auto"/>
            </w:tcBorders>
            <w:shd w:val="clear" w:color="auto" w:fill="FFFFFF"/>
          </w:tcPr>
          <w:p w:rsidR="00F92F6C" w:rsidRPr="00E466F8" w:rsidRDefault="00F92F6C" w:rsidP="004618B8">
            <w:pPr>
              <w:widowControl w:val="0"/>
              <w:spacing w:after="0" w:line="240" w:lineRule="auto"/>
              <w:jc w:val="center"/>
              <w:rPr>
                <w:rFonts w:ascii="Times New Roman" w:eastAsia="Times New Roman" w:hAnsi="Times New Roman"/>
                <w:sz w:val="24"/>
                <w:szCs w:val="24"/>
                <w:lang w:eastAsia="ru-RU"/>
              </w:rPr>
            </w:pPr>
            <w:r w:rsidRPr="00E466F8">
              <w:rPr>
                <w:rFonts w:ascii="Times New Roman" w:hAnsi="Times New Roman"/>
                <w:bCs/>
                <w:color w:val="000000"/>
                <w:sz w:val="24"/>
                <w:szCs w:val="24"/>
                <w:shd w:val="clear" w:color="auto" w:fill="FFFFFF"/>
                <w:lang w:eastAsia="ru-RU"/>
              </w:rPr>
              <w:t>7</w:t>
            </w:r>
          </w:p>
        </w:tc>
        <w:tc>
          <w:tcPr>
            <w:tcW w:w="368" w:type="pct"/>
            <w:tcBorders>
              <w:top w:val="single" w:sz="4" w:space="0" w:color="auto"/>
              <w:left w:val="single" w:sz="4" w:space="0" w:color="auto"/>
              <w:right w:val="single" w:sz="4" w:space="0" w:color="auto"/>
            </w:tcBorders>
            <w:shd w:val="clear" w:color="auto" w:fill="FFFFFF"/>
          </w:tcPr>
          <w:p w:rsidR="00F92F6C" w:rsidRPr="00E466F8" w:rsidRDefault="00F92F6C" w:rsidP="004618B8">
            <w:pPr>
              <w:widowControl w:val="0"/>
              <w:spacing w:after="0" w:line="240" w:lineRule="auto"/>
              <w:jc w:val="center"/>
              <w:rPr>
                <w:rFonts w:ascii="Times New Roman" w:eastAsia="Times New Roman" w:hAnsi="Times New Roman"/>
                <w:sz w:val="24"/>
                <w:szCs w:val="24"/>
                <w:lang w:eastAsia="ru-RU"/>
              </w:rPr>
            </w:pPr>
            <w:r w:rsidRPr="00E466F8">
              <w:rPr>
                <w:rFonts w:ascii="Times New Roman" w:hAnsi="Times New Roman"/>
                <w:bCs/>
                <w:color w:val="000000"/>
                <w:sz w:val="24"/>
                <w:szCs w:val="24"/>
                <w:shd w:val="clear" w:color="auto" w:fill="FFFFFF"/>
                <w:lang w:eastAsia="ru-RU"/>
              </w:rPr>
              <w:t>15</w:t>
            </w:r>
          </w:p>
        </w:tc>
      </w:tr>
      <w:tr w:rsidR="00F92F6C" w:rsidRPr="00B45271" w:rsidTr="004618B8">
        <w:trPr>
          <w:trHeight w:hRule="exact" w:val="280"/>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 Разработка темы, обладающей значительной новизной</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5</w:t>
            </w:r>
          </w:p>
        </w:tc>
      </w:tr>
      <w:tr w:rsidR="00F92F6C" w:rsidRPr="00B45271" w:rsidTr="004618B8">
        <w:trPr>
          <w:trHeight w:hRule="exact" w:val="284"/>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both"/>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 Публикация статьи или тезисов по теме курсовому проекту</w:t>
            </w:r>
          </w:p>
        </w:tc>
        <w:tc>
          <w:tcPr>
            <w:tcW w:w="352" w:type="pct"/>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5</w:t>
            </w: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10</w:t>
            </w:r>
          </w:p>
        </w:tc>
      </w:tr>
      <w:tr w:rsidR="00F92F6C" w:rsidRPr="00B45271" w:rsidTr="004618B8">
        <w:trPr>
          <w:trHeight w:hRule="exact" w:val="274"/>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b/>
                <w:bCs/>
                <w:color w:val="000000"/>
                <w:sz w:val="24"/>
                <w:szCs w:val="24"/>
                <w:shd w:val="clear" w:color="auto" w:fill="FFFFFF"/>
                <w:lang w:eastAsia="ru-RU"/>
              </w:rPr>
              <w:t>Штрафные баллы</w:t>
            </w:r>
          </w:p>
        </w:tc>
        <w:tc>
          <w:tcPr>
            <w:tcW w:w="352" w:type="pct"/>
            <w:tcBorders>
              <w:top w:val="single" w:sz="4" w:space="0" w:color="auto"/>
              <w:left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p>
        </w:tc>
      </w:tr>
      <w:tr w:rsidR="00F92F6C" w:rsidRPr="00B45271" w:rsidTr="004618B8">
        <w:trPr>
          <w:trHeight w:hRule="exact" w:val="935"/>
        </w:trPr>
        <w:tc>
          <w:tcPr>
            <w:tcW w:w="4280" w:type="pct"/>
            <w:gridSpan w:val="2"/>
            <w:tcBorders>
              <w:top w:val="single" w:sz="4" w:space="0" w:color="auto"/>
              <w:left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Выполнение заданий 1.2, 1.5, 1.6 и 3 (защита курсовой работы) после установленного срока без уважительной причины (за каждую неделю просрочки)</w:t>
            </w:r>
          </w:p>
        </w:tc>
        <w:tc>
          <w:tcPr>
            <w:tcW w:w="352" w:type="pct"/>
            <w:tcBorders>
              <w:top w:val="single" w:sz="4" w:space="0" w:color="auto"/>
              <w:left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p>
        </w:tc>
        <w:tc>
          <w:tcPr>
            <w:tcW w:w="368" w:type="pct"/>
            <w:tcBorders>
              <w:top w:val="single" w:sz="4" w:space="0" w:color="auto"/>
              <w:left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1</w:t>
            </w:r>
          </w:p>
        </w:tc>
      </w:tr>
      <w:tr w:rsidR="00F92F6C" w:rsidRPr="00B45271" w:rsidTr="004618B8">
        <w:trPr>
          <w:trHeight w:hRule="exact" w:val="543"/>
        </w:trPr>
        <w:tc>
          <w:tcPr>
            <w:tcW w:w="4280" w:type="pct"/>
            <w:gridSpan w:val="2"/>
            <w:tcBorders>
              <w:top w:val="single" w:sz="4" w:space="0" w:color="auto"/>
              <w:left w:val="single" w:sz="4" w:space="0" w:color="auto"/>
              <w:bottom w:val="single" w:sz="4" w:space="0" w:color="auto"/>
            </w:tcBorders>
            <w:shd w:val="clear" w:color="auto" w:fill="FFFFFF"/>
          </w:tcPr>
          <w:p w:rsidR="00F92F6C" w:rsidRPr="00B45271" w:rsidRDefault="00F92F6C" w:rsidP="004618B8">
            <w:pPr>
              <w:widowControl w:val="0"/>
              <w:spacing w:after="0" w:line="240" w:lineRule="auto"/>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Сдача курсовой работы после установленного срока без уважительной причины (за каждую неделю просрочки)</w:t>
            </w:r>
          </w:p>
        </w:tc>
        <w:tc>
          <w:tcPr>
            <w:tcW w:w="352" w:type="pct"/>
            <w:tcBorders>
              <w:top w:val="single" w:sz="4" w:space="0" w:color="auto"/>
              <w:left w:val="single" w:sz="4" w:space="0" w:color="auto"/>
              <w:bottom w:val="single" w:sz="4" w:space="0" w:color="auto"/>
            </w:tcBorders>
            <w:shd w:val="clear" w:color="auto" w:fill="FFFFFF"/>
          </w:tcPr>
          <w:p w:rsidR="00F92F6C" w:rsidRPr="00B45271" w:rsidRDefault="00F92F6C" w:rsidP="004618B8">
            <w:pPr>
              <w:spacing w:line="240" w:lineRule="auto"/>
              <w:jc w:val="center"/>
              <w:rPr>
                <w:rFonts w:ascii="Times New Roman" w:eastAsia="Times New Roman" w:hAnsi="Times New Roman"/>
                <w:sz w:val="24"/>
                <w:szCs w:val="24"/>
                <w:lang w:eastAsia="ru-RU"/>
              </w:rPr>
            </w:pPr>
          </w:p>
        </w:tc>
        <w:tc>
          <w:tcPr>
            <w:tcW w:w="368" w:type="pct"/>
            <w:tcBorders>
              <w:top w:val="single" w:sz="4" w:space="0" w:color="auto"/>
              <w:left w:val="single" w:sz="4" w:space="0" w:color="auto"/>
              <w:bottom w:val="single" w:sz="4" w:space="0" w:color="auto"/>
              <w:right w:val="single" w:sz="4" w:space="0" w:color="auto"/>
            </w:tcBorders>
            <w:shd w:val="clear" w:color="auto" w:fill="FFFFFF"/>
          </w:tcPr>
          <w:p w:rsidR="00F92F6C" w:rsidRPr="00B45271" w:rsidRDefault="00F92F6C" w:rsidP="004618B8">
            <w:pPr>
              <w:widowControl w:val="0"/>
              <w:spacing w:after="0" w:line="240" w:lineRule="auto"/>
              <w:jc w:val="center"/>
              <w:rPr>
                <w:rFonts w:ascii="Times New Roman" w:eastAsia="Times New Roman" w:hAnsi="Times New Roman"/>
                <w:sz w:val="24"/>
                <w:szCs w:val="24"/>
                <w:lang w:eastAsia="ru-RU"/>
              </w:rPr>
            </w:pPr>
            <w:r w:rsidRPr="00B45271">
              <w:rPr>
                <w:rFonts w:ascii="Times New Roman" w:hAnsi="Times New Roman"/>
                <w:color w:val="000000"/>
                <w:sz w:val="24"/>
                <w:szCs w:val="24"/>
                <w:shd w:val="clear" w:color="auto" w:fill="FFFFFF"/>
                <w:lang w:eastAsia="ru-RU"/>
              </w:rPr>
              <w:t>2</w:t>
            </w:r>
          </w:p>
        </w:tc>
      </w:tr>
    </w:tbl>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7. Учебно-методическое и информационное обеспечение</w:t>
      </w:r>
    </w:p>
    <w:p w:rsidR="00F92F6C" w:rsidRPr="00D01513"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D01513">
        <w:rPr>
          <w:rFonts w:ascii="Times New Roman" w:hAnsi="Times New Roman"/>
          <w:bCs/>
          <w:i/>
          <w:sz w:val="24"/>
          <w:szCs w:val="24"/>
        </w:rPr>
        <w:t xml:space="preserve">7.1. </w:t>
      </w:r>
      <w:r w:rsidRPr="00D01513">
        <w:rPr>
          <w:rFonts w:ascii="Times New Roman" w:hAnsi="Times New Roman"/>
          <w:bCs/>
          <w:i/>
          <w:iCs/>
          <w:sz w:val="24"/>
          <w:szCs w:val="24"/>
        </w:rPr>
        <w:t>Основная литература</w:t>
      </w:r>
    </w:p>
    <w:p w:rsidR="00F92F6C" w:rsidRPr="00D01513" w:rsidRDefault="00F92F6C" w:rsidP="00F92F6C">
      <w:pPr>
        <w:spacing w:after="0" w:line="240" w:lineRule="auto"/>
        <w:ind w:firstLine="709"/>
        <w:jc w:val="both"/>
        <w:rPr>
          <w:rFonts w:ascii="Times New Roman" w:hAnsi="Times New Roman"/>
          <w:sz w:val="24"/>
          <w:szCs w:val="24"/>
        </w:rPr>
      </w:pPr>
      <w:r w:rsidRPr="00D01513">
        <w:rPr>
          <w:rFonts w:ascii="Times New Roman" w:hAnsi="Times New Roman"/>
          <w:sz w:val="24"/>
          <w:szCs w:val="24"/>
        </w:rPr>
        <w:t>1. Агарков, А.П. Управление качеством: учебник / А.П. Агарков. - Москва: Издательско-торговая корпорация «Дашков и К°», 2017. - 204 с.: ил. - (Учебные издания для бакалавров). - Библиогр.: с. 153-156 - ISBN 978-5-394-02226-5; То же [Электронный ресурс]. - URL: </w:t>
      </w:r>
      <w:hyperlink r:id="rId40" w:history="1">
        <w:r w:rsidRPr="00D01513">
          <w:rPr>
            <w:rStyle w:val="af5"/>
            <w:rFonts w:ascii="Times New Roman" w:hAnsi="Times New Roman"/>
            <w:sz w:val="24"/>
            <w:szCs w:val="24"/>
          </w:rPr>
          <w:t>http://biblioclub.ru/index.php?page=book&amp;id=454026</w:t>
        </w:r>
      </w:hyperlink>
    </w:p>
    <w:p w:rsidR="00F92F6C" w:rsidRPr="00D01513" w:rsidRDefault="00F92F6C" w:rsidP="00F92F6C">
      <w:pPr>
        <w:spacing w:after="0" w:line="240" w:lineRule="auto"/>
        <w:ind w:firstLine="709"/>
        <w:jc w:val="both"/>
        <w:rPr>
          <w:rFonts w:ascii="Times New Roman" w:hAnsi="Times New Roman"/>
          <w:sz w:val="24"/>
          <w:szCs w:val="24"/>
        </w:rPr>
      </w:pPr>
      <w:r w:rsidRPr="00D01513">
        <w:rPr>
          <w:rFonts w:ascii="Times New Roman" w:hAnsi="Times New Roman"/>
          <w:sz w:val="24"/>
          <w:szCs w:val="24"/>
        </w:rPr>
        <w:t xml:space="preserve">2. Тепман, Л.Н. Управление качеством: учебное пособие / Л.Н. Тепман; под ред. В.А. Швандар. - Москва: Юнити-Дана, 2015. - 352 с.: ил., табл., схем. - Библиогр. в кн. - </w:t>
      </w:r>
      <w:r w:rsidRPr="00D01513">
        <w:rPr>
          <w:rFonts w:ascii="Times New Roman" w:hAnsi="Times New Roman"/>
          <w:sz w:val="24"/>
          <w:szCs w:val="24"/>
        </w:rPr>
        <w:lastRenderedPageBreak/>
        <w:t>ISBN 978-5-238-01274-2; То же [Электронный ресурс]. - URL: </w:t>
      </w:r>
      <w:hyperlink r:id="rId41" w:history="1">
        <w:r w:rsidRPr="00D01513">
          <w:rPr>
            <w:rStyle w:val="af5"/>
            <w:rFonts w:ascii="Times New Roman" w:hAnsi="Times New Roman"/>
            <w:sz w:val="24"/>
            <w:szCs w:val="24"/>
          </w:rPr>
          <w:t>http://biblioclub.ru/index.php?page=book&amp;id=446450</w:t>
        </w:r>
      </w:hyperlink>
    </w:p>
    <w:p w:rsidR="00F92F6C" w:rsidRPr="00D01513" w:rsidRDefault="00F92F6C" w:rsidP="00F92F6C">
      <w:pPr>
        <w:tabs>
          <w:tab w:val="left" w:pos="0"/>
        </w:tabs>
        <w:autoSpaceDE w:val="0"/>
        <w:autoSpaceDN w:val="0"/>
        <w:adjustRightInd w:val="0"/>
        <w:spacing w:after="0" w:line="240" w:lineRule="auto"/>
        <w:ind w:left="709"/>
        <w:jc w:val="both"/>
        <w:rPr>
          <w:rFonts w:ascii="Times New Roman" w:hAnsi="Times New Roman"/>
          <w:bCs/>
          <w:i/>
          <w:iCs/>
          <w:sz w:val="24"/>
          <w:szCs w:val="24"/>
        </w:rPr>
      </w:pPr>
    </w:p>
    <w:p w:rsidR="00F92F6C" w:rsidRPr="00D01513" w:rsidRDefault="00F92F6C" w:rsidP="00F92F6C">
      <w:pPr>
        <w:tabs>
          <w:tab w:val="left" w:pos="0"/>
        </w:tabs>
        <w:autoSpaceDE w:val="0"/>
        <w:autoSpaceDN w:val="0"/>
        <w:adjustRightInd w:val="0"/>
        <w:spacing w:after="0" w:line="240" w:lineRule="auto"/>
        <w:ind w:left="709"/>
        <w:jc w:val="both"/>
        <w:rPr>
          <w:rFonts w:ascii="Times New Roman" w:hAnsi="Times New Roman"/>
          <w:bCs/>
          <w:i/>
          <w:iCs/>
          <w:sz w:val="24"/>
          <w:szCs w:val="24"/>
        </w:rPr>
      </w:pPr>
      <w:r w:rsidRPr="00D01513">
        <w:rPr>
          <w:rFonts w:ascii="Times New Roman" w:hAnsi="Times New Roman"/>
          <w:bCs/>
          <w:i/>
          <w:iCs/>
          <w:sz w:val="24"/>
          <w:szCs w:val="24"/>
        </w:rPr>
        <w:t>7.2. Дополнительная литература</w:t>
      </w:r>
    </w:p>
    <w:p w:rsidR="00F92F6C" w:rsidRPr="00D01513" w:rsidRDefault="00F92F6C" w:rsidP="00F92F6C">
      <w:pPr>
        <w:spacing w:after="0" w:line="240" w:lineRule="auto"/>
        <w:ind w:firstLine="709"/>
        <w:jc w:val="both"/>
        <w:rPr>
          <w:rFonts w:ascii="Times New Roman" w:hAnsi="Times New Roman"/>
          <w:sz w:val="24"/>
          <w:szCs w:val="24"/>
        </w:rPr>
      </w:pPr>
      <w:r w:rsidRPr="00D01513">
        <w:rPr>
          <w:rFonts w:ascii="Times New Roman" w:hAnsi="Times New Roman"/>
          <w:sz w:val="24"/>
          <w:szCs w:val="24"/>
        </w:rPr>
        <w:t>1. Михеева, Е.Н. Управление качеством : учебник / Е.Н. Михеева, М.В. Сероштан. - 2-е изд., испр. и доп. - Москва : Издательско-торговая корпорация «Дашков и К°», 2017. - 531 с.: ил. - Библиогр.: с. 481-487 - ISBN 978-5-394-01078-1 ; То же [Электронный ресурс]. - URL: </w:t>
      </w:r>
      <w:hyperlink r:id="rId42" w:history="1">
        <w:r w:rsidRPr="00D01513">
          <w:rPr>
            <w:rStyle w:val="af5"/>
            <w:rFonts w:ascii="Times New Roman" w:hAnsi="Times New Roman"/>
            <w:sz w:val="24"/>
            <w:szCs w:val="24"/>
          </w:rPr>
          <w:t>http://biblioclub.ru/index.php?page=book&amp;id=454086</w:t>
        </w:r>
      </w:hyperlink>
    </w:p>
    <w:p w:rsidR="00F92F6C" w:rsidRPr="00D01513" w:rsidRDefault="00F92F6C" w:rsidP="00F92F6C">
      <w:pPr>
        <w:spacing w:after="0" w:line="240" w:lineRule="auto"/>
        <w:ind w:firstLine="709"/>
        <w:jc w:val="both"/>
        <w:rPr>
          <w:rFonts w:ascii="Times New Roman" w:hAnsi="Times New Roman"/>
          <w:sz w:val="24"/>
          <w:szCs w:val="24"/>
        </w:rPr>
      </w:pPr>
      <w:r w:rsidRPr="00D01513">
        <w:rPr>
          <w:rFonts w:ascii="Times New Roman" w:hAnsi="Times New Roman"/>
          <w:sz w:val="24"/>
          <w:szCs w:val="24"/>
        </w:rPr>
        <w:t>2. Управление качеством: учебник / под ред. С.Д. Ильенковой. - 4-е изд., перераб. и доп. - Москва: Юнити-Дана, 2013. - 288 с. - ISBN 978-5-238-02344-1; То же [Электронный ресурс]. - URL: </w:t>
      </w:r>
      <w:hyperlink r:id="rId43" w:history="1">
        <w:r w:rsidRPr="00D01513">
          <w:rPr>
            <w:rStyle w:val="af5"/>
            <w:rFonts w:ascii="Times New Roman" w:hAnsi="Times New Roman"/>
            <w:sz w:val="24"/>
            <w:szCs w:val="24"/>
          </w:rPr>
          <w:t>http://biblioclub.ru/index.php?page=book&amp;id=118966</w:t>
        </w:r>
      </w:hyperlink>
    </w:p>
    <w:p w:rsidR="00F92F6C" w:rsidRPr="00D01513" w:rsidRDefault="00F92F6C" w:rsidP="00F92F6C">
      <w:pPr>
        <w:spacing w:after="0" w:line="240" w:lineRule="auto"/>
        <w:ind w:firstLine="709"/>
        <w:jc w:val="both"/>
        <w:rPr>
          <w:rFonts w:ascii="Times New Roman" w:hAnsi="Times New Roman"/>
          <w:sz w:val="24"/>
          <w:szCs w:val="24"/>
        </w:rPr>
      </w:pPr>
      <w:r w:rsidRPr="00D01513">
        <w:rPr>
          <w:rFonts w:ascii="Times New Roman" w:hAnsi="Times New Roman"/>
          <w:sz w:val="24"/>
          <w:szCs w:val="24"/>
        </w:rPr>
        <w:t>3. Управление качеством: гибкие системы менеджмента качества: учебное пособие / Б.И. Герасимов, Е.Б. Герасимова, А.И. Евсейчев, и др.;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Издательство ФГБОУ ВПО «ТГТУ», 2015. - 160 с.: ил., табл., схем. - Библиогр. в кн. - ISBN 978-5-8265-1401-6 ; То же [Электронный ресурс]. - URL: </w:t>
      </w:r>
      <w:hyperlink r:id="rId44" w:history="1">
        <w:r w:rsidRPr="00D01513">
          <w:rPr>
            <w:rStyle w:val="af5"/>
            <w:rFonts w:ascii="Times New Roman" w:hAnsi="Times New Roman"/>
            <w:sz w:val="24"/>
            <w:szCs w:val="24"/>
          </w:rPr>
          <w:t>http://biblioclub.ru/index.php?page=book&amp;id=444661</w:t>
        </w:r>
      </w:hyperlink>
      <w:r w:rsidRPr="00D01513">
        <w:rPr>
          <w:rFonts w:ascii="Times New Roman" w:hAnsi="Times New Roman"/>
          <w:sz w:val="24"/>
          <w:szCs w:val="24"/>
        </w:rPr>
        <w:t> </w:t>
      </w:r>
    </w:p>
    <w:p w:rsidR="00F92F6C" w:rsidRPr="00D01513" w:rsidRDefault="00F92F6C" w:rsidP="00F92F6C">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p>
    <w:p w:rsidR="00F92F6C" w:rsidRPr="00D01513" w:rsidRDefault="00F92F6C" w:rsidP="00F92F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D01513">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92F6C" w:rsidRPr="00D01513" w:rsidRDefault="00F92F6C" w:rsidP="00F92F6C">
      <w:pPr>
        <w:tabs>
          <w:tab w:val="left" w:pos="0"/>
        </w:tabs>
        <w:autoSpaceDE w:val="0"/>
        <w:autoSpaceDN w:val="0"/>
        <w:adjustRightInd w:val="0"/>
        <w:spacing w:after="0" w:line="240" w:lineRule="auto"/>
        <w:ind w:firstLine="709"/>
        <w:jc w:val="both"/>
        <w:rPr>
          <w:rFonts w:ascii="Times New Roman" w:hAnsi="Times New Roman"/>
          <w:sz w:val="24"/>
          <w:szCs w:val="24"/>
        </w:rPr>
      </w:pPr>
      <w:r w:rsidRPr="00D01513">
        <w:rPr>
          <w:rFonts w:ascii="Times New Roman" w:hAnsi="Times New Roman"/>
          <w:sz w:val="24"/>
          <w:szCs w:val="24"/>
        </w:rPr>
        <w:t xml:space="preserve">1. </w:t>
      </w:r>
      <w:r w:rsidRPr="00D01513">
        <w:rPr>
          <w:rFonts w:ascii="Times New Roman" w:hAnsi="Times New Roman"/>
          <w:color w:val="000000"/>
          <w:sz w:val="24"/>
          <w:szCs w:val="24"/>
        </w:rPr>
        <w:t xml:space="preserve">Зубков Ю.П., Берновский Ю.Н., Зекунов А.Г., Архипов А.В., Мишин В.М. Основы стандартизации, метрологии и сертификации. </w:t>
      </w:r>
      <w:r w:rsidRPr="00D01513">
        <w:rPr>
          <w:rFonts w:ascii="Times New Roman" w:hAnsi="Times New Roman"/>
          <w:sz w:val="24"/>
          <w:szCs w:val="24"/>
        </w:rPr>
        <w:t xml:space="preserve">[Электронный ресурс]. </w:t>
      </w:r>
      <w:r w:rsidRPr="00D01513">
        <w:rPr>
          <w:rFonts w:ascii="Times New Roman" w:hAnsi="Times New Roman"/>
          <w:sz w:val="24"/>
          <w:szCs w:val="24"/>
          <w:lang w:val="en-US"/>
        </w:rPr>
        <w:t>URL</w:t>
      </w:r>
      <w:r w:rsidRPr="00D01513">
        <w:rPr>
          <w:rFonts w:ascii="Times New Roman" w:hAnsi="Times New Roman"/>
          <w:sz w:val="24"/>
          <w:szCs w:val="24"/>
        </w:rPr>
        <w:t xml:space="preserve">: </w:t>
      </w:r>
      <w:hyperlink r:id="rId45" w:history="1">
        <w:r w:rsidRPr="00D01513">
          <w:rPr>
            <w:rStyle w:val="af5"/>
            <w:rFonts w:ascii="Times New Roman" w:hAnsi="Times New Roman"/>
            <w:sz w:val="24"/>
            <w:szCs w:val="24"/>
            <w:lang w:val="en-US"/>
          </w:rPr>
          <w:t>http</w:t>
        </w:r>
        <w:r w:rsidRPr="00D01513">
          <w:rPr>
            <w:rStyle w:val="af5"/>
            <w:rFonts w:ascii="Times New Roman" w:hAnsi="Times New Roman"/>
            <w:sz w:val="24"/>
            <w:szCs w:val="24"/>
          </w:rPr>
          <w:t>://</w:t>
        </w:r>
        <w:r w:rsidRPr="00D01513">
          <w:rPr>
            <w:rStyle w:val="af5"/>
            <w:rFonts w:ascii="Times New Roman" w:hAnsi="Times New Roman"/>
            <w:sz w:val="24"/>
            <w:szCs w:val="24"/>
            <w:lang w:val="en-US"/>
          </w:rPr>
          <w:t>biblioclub</w:t>
        </w:r>
        <w:r w:rsidRPr="00D01513">
          <w:rPr>
            <w:rStyle w:val="af5"/>
            <w:rFonts w:ascii="Times New Roman" w:hAnsi="Times New Roman"/>
            <w:sz w:val="24"/>
            <w:szCs w:val="24"/>
          </w:rPr>
          <w:t>.</w:t>
        </w:r>
        <w:r w:rsidRPr="00D01513">
          <w:rPr>
            <w:rStyle w:val="af5"/>
            <w:rFonts w:ascii="Times New Roman" w:hAnsi="Times New Roman"/>
            <w:sz w:val="24"/>
            <w:szCs w:val="24"/>
            <w:lang w:val="en-US"/>
          </w:rPr>
          <w:t>ru</w:t>
        </w:r>
        <w:r w:rsidRPr="00D01513">
          <w:rPr>
            <w:rStyle w:val="af5"/>
            <w:rFonts w:ascii="Times New Roman" w:hAnsi="Times New Roman"/>
            <w:sz w:val="24"/>
            <w:szCs w:val="24"/>
          </w:rPr>
          <w:t>/</w:t>
        </w:r>
        <w:r w:rsidRPr="00D01513">
          <w:rPr>
            <w:rStyle w:val="af5"/>
            <w:rFonts w:ascii="Times New Roman" w:hAnsi="Times New Roman"/>
            <w:sz w:val="24"/>
            <w:szCs w:val="24"/>
            <w:lang w:val="en-US"/>
          </w:rPr>
          <w:t>index</w:t>
        </w:r>
        <w:r w:rsidRPr="00D01513">
          <w:rPr>
            <w:rStyle w:val="af5"/>
            <w:rFonts w:ascii="Times New Roman" w:hAnsi="Times New Roman"/>
            <w:sz w:val="24"/>
            <w:szCs w:val="24"/>
          </w:rPr>
          <w:t>.</w:t>
        </w:r>
        <w:r w:rsidRPr="00D01513">
          <w:rPr>
            <w:rStyle w:val="af5"/>
            <w:rFonts w:ascii="Times New Roman" w:hAnsi="Times New Roman"/>
            <w:sz w:val="24"/>
            <w:szCs w:val="24"/>
            <w:lang w:val="en-US"/>
          </w:rPr>
          <w:t>php</w:t>
        </w:r>
        <w:r w:rsidRPr="00D01513">
          <w:rPr>
            <w:rStyle w:val="af5"/>
            <w:rFonts w:ascii="Times New Roman" w:hAnsi="Times New Roman"/>
            <w:sz w:val="24"/>
            <w:szCs w:val="24"/>
          </w:rPr>
          <w:t>?</w:t>
        </w:r>
        <w:r w:rsidRPr="00D01513">
          <w:rPr>
            <w:rStyle w:val="af5"/>
            <w:rFonts w:ascii="Times New Roman" w:hAnsi="Times New Roman"/>
            <w:sz w:val="24"/>
            <w:szCs w:val="24"/>
            <w:lang w:val="en-US"/>
          </w:rPr>
          <w:t>page</w:t>
        </w:r>
        <w:r w:rsidRPr="00D01513">
          <w:rPr>
            <w:rStyle w:val="af5"/>
            <w:rFonts w:ascii="Times New Roman" w:hAnsi="Times New Roman"/>
            <w:sz w:val="24"/>
            <w:szCs w:val="24"/>
          </w:rPr>
          <w:t>=</w:t>
        </w:r>
        <w:r w:rsidRPr="00D01513">
          <w:rPr>
            <w:rStyle w:val="af5"/>
            <w:rFonts w:ascii="Times New Roman" w:hAnsi="Times New Roman"/>
            <w:sz w:val="24"/>
            <w:szCs w:val="24"/>
            <w:lang w:val="en-US"/>
          </w:rPr>
          <w:t>book</w:t>
        </w:r>
        <w:r w:rsidRPr="00D01513">
          <w:rPr>
            <w:rStyle w:val="af5"/>
            <w:rFonts w:ascii="Times New Roman" w:hAnsi="Times New Roman"/>
            <w:sz w:val="24"/>
            <w:szCs w:val="24"/>
          </w:rPr>
          <w:t>_</w:t>
        </w:r>
        <w:r w:rsidRPr="00D01513">
          <w:rPr>
            <w:rStyle w:val="af5"/>
            <w:rFonts w:ascii="Times New Roman" w:hAnsi="Times New Roman"/>
            <w:sz w:val="24"/>
            <w:szCs w:val="24"/>
            <w:lang w:val="en-US"/>
          </w:rPr>
          <w:t>red</w:t>
        </w:r>
        <w:r w:rsidRPr="00D01513">
          <w:rPr>
            <w:rStyle w:val="af5"/>
            <w:rFonts w:ascii="Times New Roman" w:hAnsi="Times New Roman"/>
            <w:sz w:val="24"/>
            <w:szCs w:val="24"/>
          </w:rPr>
          <w:t>&amp;</w:t>
        </w:r>
        <w:r w:rsidRPr="00D01513">
          <w:rPr>
            <w:rStyle w:val="af5"/>
            <w:rFonts w:ascii="Times New Roman" w:hAnsi="Times New Roman"/>
            <w:sz w:val="24"/>
            <w:szCs w:val="24"/>
            <w:lang w:val="en-US"/>
          </w:rPr>
          <w:t>id</w:t>
        </w:r>
        <w:r w:rsidRPr="00D01513">
          <w:rPr>
            <w:rStyle w:val="af5"/>
            <w:rFonts w:ascii="Times New Roman" w:hAnsi="Times New Roman"/>
            <w:sz w:val="24"/>
            <w:szCs w:val="24"/>
          </w:rPr>
          <w:t>=117687&amp;</w:t>
        </w:r>
        <w:r w:rsidRPr="00D01513">
          <w:rPr>
            <w:rStyle w:val="af5"/>
            <w:rFonts w:ascii="Times New Roman" w:hAnsi="Times New Roman"/>
            <w:sz w:val="24"/>
            <w:szCs w:val="24"/>
            <w:lang w:val="en-US"/>
          </w:rPr>
          <w:t>sr</w:t>
        </w:r>
        <w:r w:rsidRPr="00D01513">
          <w:rPr>
            <w:rStyle w:val="af5"/>
            <w:rFonts w:ascii="Times New Roman" w:hAnsi="Times New Roman"/>
            <w:sz w:val="24"/>
            <w:szCs w:val="24"/>
          </w:rPr>
          <w:t>=1</w:t>
        </w:r>
      </w:hyperlink>
    </w:p>
    <w:p w:rsidR="00F92F6C" w:rsidRPr="00D01513"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D01513">
        <w:rPr>
          <w:rFonts w:ascii="Times New Roman" w:hAnsi="Times New Roman"/>
          <w:sz w:val="24"/>
          <w:szCs w:val="24"/>
        </w:rPr>
        <w:t>2. Подтверждение соответствия и управление качеством продукции и услуг: учебное пособие / В.И. Федюков, О.Г. Тарасова, Е.Ю. Салдаева и др.; под общ.ред. В.И. Федюкова; Поволжский государственный технологический университет. - Йошкар-Ола: ПГТУ, 2015. - 104 с.: ил. - Библиогр.: с. 89-91 - ISBN 978-5-8158-1498-1; То же [Электронный ресурс]. - URL: </w:t>
      </w:r>
      <w:hyperlink r:id="rId46" w:history="1">
        <w:r w:rsidRPr="00D01513">
          <w:rPr>
            <w:rStyle w:val="af5"/>
            <w:rFonts w:ascii="Times New Roman" w:hAnsi="Times New Roman"/>
            <w:sz w:val="24"/>
            <w:szCs w:val="24"/>
          </w:rPr>
          <w:t>http://biblioclub.ru/index.php?page=book&amp;id=477262</w:t>
        </w:r>
      </w:hyperlink>
    </w:p>
    <w:p w:rsidR="00F92F6C" w:rsidRPr="00D01513"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D01513">
        <w:rPr>
          <w:rFonts w:ascii="Times New Roman" w:hAnsi="Times New Roman"/>
          <w:sz w:val="24"/>
          <w:szCs w:val="24"/>
        </w:rPr>
        <w:t>3. Эванс, Д. Управление качеством: учебное пособие / Д. Эванс. - Москва: Юнити-Дана, 2015. - 671 с. - (Зарубежный учебник). - ISBN 5-238-01062-1; То же [Электронный ресурс]. - URL: </w:t>
      </w:r>
      <w:hyperlink r:id="rId47" w:history="1">
        <w:r w:rsidRPr="00D01513">
          <w:rPr>
            <w:rStyle w:val="af5"/>
            <w:rFonts w:ascii="Times New Roman" w:hAnsi="Times New Roman"/>
            <w:sz w:val="24"/>
            <w:szCs w:val="24"/>
          </w:rPr>
          <w:t>http://biblioclub.ru/index.php?page=book&amp;id=436700</w:t>
        </w:r>
      </w:hyperlink>
    </w:p>
    <w:p w:rsidR="00F92F6C" w:rsidRPr="00D01513"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rsidR="00F92F6C" w:rsidRPr="00D01513"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D0151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F92F6C" w:rsidRPr="00D01513" w:rsidRDefault="00F92F6C" w:rsidP="009C6CDB">
      <w:pPr>
        <w:pStyle w:val="a4"/>
        <w:numPr>
          <w:ilvl w:val="0"/>
          <w:numId w:val="1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01513">
        <w:rPr>
          <w:rFonts w:ascii="Times New Roman" w:hAnsi="Times New Roman" w:cs="Times New Roman"/>
          <w:sz w:val="24"/>
          <w:szCs w:val="24"/>
        </w:rPr>
        <w:t xml:space="preserve">Васильева Л.И. Управление качеством [Электронный ресурс]: сетевой электр. учеб.-метод. комплекс // Ниж. гос. педаг.ун-т им. К. Минина: офиц. Сайт. – Режим доступа: </w:t>
      </w:r>
      <w:hyperlink r:id="rId48" w:history="1">
        <w:r w:rsidRPr="00D01513">
          <w:rPr>
            <w:rStyle w:val="af5"/>
            <w:rFonts w:ascii="Times New Roman" w:hAnsi="Times New Roman" w:cs="Times New Roman"/>
            <w:bCs/>
            <w:iCs/>
            <w:sz w:val="24"/>
            <w:szCs w:val="24"/>
          </w:rPr>
          <w:t xml:space="preserve"> https://edu.mininuniver.ru/course/view.php?id=452</w:t>
        </w:r>
        <w:r w:rsidRPr="00D01513">
          <w:rPr>
            <w:rStyle w:val="af5"/>
            <w:rFonts w:ascii="Times New Roman" w:hAnsi="Times New Roman" w:cs="Times New Roman"/>
            <w:sz w:val="24"/>
            <w:szCs w:val="24"/>
          </w:rPr>
          <w:t>,</w:t>
        </w:r>
      </w:hyperlink>
      <w:r w:rsidRPr="00D01513">
        <w:rPr>
          <w:rFonts w:ascii="Times New Roman" w:hAnsi="Times New Roman" w:cs="Times New Roman"/>
          <w:sz w:val="24"/>
          <w:szCs w:val="24"/>
        </w:rPr>
        <w:t xml:space="preserve"> для доступа к ресурсу необходима авторизация – Загл. с экрана. </w:t>
      </w:r>
    </w:p>
    <w:p w:rsidR="00F92F6C" w:rsidRPr="00D01513" w:rsidRDefault="00F92F6C" w:rsidP="00F92F6C">
      <w:pPr>
        <w:tabs>
          <w:tab w:val="left" w:pos="284"/>
        </w:tabs>
        <w:autoSpaceDE w:val="0"/>
        <w:autoSpaceDN w:val="0"/>
        <w:adjustRightInd w:val="0"/>
        <w:spacing w:after="0" w:line="240" w:lineRule="auto"/>
        <w:jc w:val="both"/>
        <w:rPr>
          <w:rFonts w:ascii="Times New Roman" w:hAnsi="Times New Roman"/>
          <w:b/>
          <w:bCs/>
          <w:sz w:val="24"/>
          <w:szCs w:val="24"/>
        </w:rPr>
      </w:pP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8. Фонды оценочных средств</w:t>
      </w:r>
    </w:p>
    <w:p w:rsidR="00F92F6C" w:rsidRPr="00D01513" w:rsidRDefault="00F92F6C" w:rsidP="00F92F6C">
      <w:pPr>
        <w:spacing w:after="0" w:line="240" w:lineRule="auto"/>
        <w:ind w:firstLine="709"/>
        <w:jc w:val="both"/>
        <w:rPr>
          <w:rFonts w:ascii="Times New Roman" w:hAnsi="Times New Roman"/>
          <w:spacing w:val="-4"/>
          <w:sz w:val="24"/>
          <w:szCs w:val="24"/>
        </w:rPr>
      </w:pPr>
      <w:r w:rsidRPr="00D01513">
        <w:rPr>
          <w:rFonts w:ascii="Times New Roman" w:hAnsi="Times New Roman"/>
          <w:spacing w:val="-4"/>
          <w:sz w:val="24"/>
          <w:szCs w:val="24"/>
        </w:rPr>
        <w:t>Фонды оценочных средств представлены в Приложении 1.</w:t>
      </w:r>
    </w:p>
    <w:p w:rsidR="00F92F6C" w:rsidRPr="00D01513"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D01513">
        <w:rPr>
          <w:rFonts w:ascii="Times New Roman" w:hAnsi="Times New Roman"/>
          <w:b/>
          <w:bCs/>
          <w:sz w:val="24"/>
          <w:szCs w:val="24"/>
        </w:rPr>
        <w:t>9. Материально-техническое обеспечение образовательного процесса по дисциплине</w:t>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D01513">
        <w:rPr>
          <w:rFonts w:ascii="Times New Roman" w:hAnsi="Times New Roman"/>
          <w:bCs/>
          <w:i/>
          <w:sz w:val="24"/>
          <w:szCs w:val="24"/>
        </w:rPr>
        <w:t>9.1. Описание материально-технической базы</w:t>
      </w:r>
    </w:p>
    <w:p w:rsidR="00F92F6C" w:rsidRPr="00D01513" w:rsidRDefault="00F92F6C" w:rsidP="00F92F6C">
      <w:pPr>
        <w:autoSpaceDE w:val="0"/>
        <w:autoSpaceDN w:val="0"/>
        <w:adjustRightInd w:val="0"/>
        <w:spacing w:after="0" w:line="240" w:lineRule="auto"/>
        <w:ind w:firstLine="709"/>
        <w:jc w:val="both"/>
        <w:rPr>
          <w:rFonts w:ascii="Times New Roman" w:hAnsi="Times New Roman"/>
          <w:color w:val="000000"/>
          <w:sz w:val="24"/>
          <w:szCs w:val="24"/>
        </w:rPr>
      </w:pPr>
      <w:bookmarkStart w:id="1" w:name="_Hlk17921219"/>
      <w:r w:rsidRPr="00D01513">
        <w:rPr>
          <w:rFonts w:ascii="Times New Roman" w:hAnsi="Times New Roman"/>
          <w:color w:val="000000"/>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bookmarkEnd w:id="1"/>
    <w:p w:rsidR="00F92F6C" w:rsidRPr="00D01513"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D0151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D01513">
        <w:rPr>
          <w:rFonts w:ascii="Times New Roman" w:hAnsi="Times New Roman"/>
          <w:bCs/>
          <w:i/>
          <w:color w:val="000000"/>
          <w:sz w:val="24"/>
          <w:szCs w:val="24"/>
        </w:rPr>
        <w:t>Перечень программного обеспечения</w:t>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D01513">
        <w:rPr>
          <w:rFonts w:ascii="Times New Roman" w:hAnsi="Times New Roman"/>
          <w:color w:val="000000"/>
          <w:sz w:val="24"/>
          <w:szCs w:val="24"/>
        </w:rPr>
        <w:lastRenderedPageBreak/>
        <w:t>LMS Moodle, Пакет MicrosoftOffice (Word, Excel,PowerPoint и т.д.), Интернет браузер, AdobeReader (сканирование документов).</w:t>
      </w:r>
    </w:p>
    <w:p w:rsidR="00F92F6C" w:rsidRPr="00D01513"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D01513">
        <w:rPr>
          <w:rFonts w:ascii="Times New Roman" w:hAnsi="Times New Roman"/>
          <w:bCs/>
          <w:i/>
          <w:color w:val="000000"/>
          <w:sz w:val="24"/>
          <w:szCs w:val="24"/>
        </w:rPr>
        <w:t>Перечень информационных справочных систем</w:t>
      </w:r>
    </w:p>
    <w:p w:rsidR="00F92F6C" w:rsidRPr="00933967" w:rsidRDefault="00F92F6C" w:rsidP="009C6CDB">
      <w:pPr>
        <w:pStyle w:val="21"/>
        <w:numPr>
          <w:ilvl w:val="0"/>
          <w:numId w:val="8"/>
        </w:numPr>
        <w:spacing w:after="0" w:line="240" w:lineRule="auto"/>
        <w:ind w:left="0" w:firstLine="709"/>
        <w:jc w:val="both"/>
        <w:rPr>
          <w:rFonts w:ascii="Times New Roman" w:hAnsi="Times New Roman"/>
          <w:sz w:val="24"/>
          <w:szCs w:val="24"/>
        </w:rPr>
      </w:pPr>
      <w:r w:rsidRPr="00933967">
        <w:rPr>
          <w:rFonts w:ascii="Times New Roman" w:hAnsi="Times New Roman"/>
          <w:color w:val="000000"/>
          <w:sz w:val="24"/>
          <w:szCs w:val="24"/>
        </w:rPr>
        <w:t>Федеральное агентство по техническому регулированию и метрологии [Электронный ресурс]. - Режим доступа: http://www.gost.ru</w:t>
      </w:r>
      <w:r w:rsidRPr="00933967">
        <w:rPr>
          <w:rFonts w:ascii="Times New Roman" w:hAnsi="Times New Roman"/>
          <w:sz w:val="24"/>
          <w:szCs w:val="24"/>
        </w:rPr>
        <w:t>.</w:t>
      </w:r>
    </w:p>
    <w:p w:rsidR="00F92F6C" w:rsidRPr="00933967" w:rsidRDefault="00F92F6C" w:rsidP="009C6CDB">
      <w:pPr>
        <w:pStyle w:val="21"/>
        <w:numPr>
          <w:ilvl w:val="0"/>
          <w:numId w:val="8"/>
        </w:numPr>
        <w:spacing w:after="0" w:line="240" w:lineRule="auto"/>
        <w:ind w:left="0" w:firstLine="709"/>
        <w:jc w:val="both"/>
        <w:rPr>
          <w:rFonts w:ascii="Times New Roman" w:hAnsi="Times New Roman"/>
          <w:sz w:val="24"/>
          <w:szCs w:val="24"/>
        </w:rPr>
      </w:pPr>
      <w:r w:rsidRPr="00933967">
        <w:rPr>
          <w:rFonts w:ascii="Times New Roman" w:hAnsi="Times New Roman"/>
          <w:color w:val="000000"/>
          <w:sz w:val="24"/>
          <w:szCs w:val="24"/>
        </w:rPr>
        <w:t>Информационно-правовой портал [Электронный ресурс]. - Режим доступа: http://www.garant.ru/</w:t>
      </w:r>
      <w:r w:rsidRPr="00933967">
        <w:rPr>
          <w:rFonts w:ascii="Times New Roman" w:hAnsi="Times New Roman"/>
          <w:sz w:val="24"/>
          <w:szCs w:val="24"/>
        </w:rPr>
        <w:t>.</w:t>
      </w:r>
    </w:p>
    <w:p w:rsidR="00F92F6C" w:rsidRPr="00933967" w:rsidRDefault="00F92F6C" w:rsidP="009C6CDB">
      <w:pPr>
        <w:pStyle w:val="21"/>
        <w:numPr>
          <w:ilvl w:val="0"/>
          <w:numId w:val="8"/>
        </w:numPr>
        <w:spacing w:after="0" w:line="240" w:lineRule="auto"/>
        <w:ind w:left="0" w:firstLine="709"/>
        <w:jc w:val="both"/>
        <w:rPr>
          <w:rFonts w:ascii="Times New Roman" w:hAnsi="Times New Roman"/>
          <w:sz w:val="24"/>
          <w:szCs w:val="24"/>
        </w:rPr>
      </w:pPr>
      <w:r w:rsidRPr="00933967">
        <w:rPr>
          <w:rFonts w:ascii="Times New Roman" w:hAnsi="Times New Roman"/>
          <w:sz w:val="24"/>
          <w:szCs w:val="24"/>
        </w:rPr>
        <w:t xml:space="preserve">Федеральный образовательный портал – Экономика, социология, менеджмент </w:t>
      </w:r>
      <w:r w:rsidRPr="00933967">
        <w:rPr>
          <w:rFonts w:ascii="Times New Roman" w:hAnsi="Times New Roman"/>
          <w:bCs/>
          <w:iCs/>
          <w:sz w:val="24"/>
          <w:szCs w:val="24"/>
        </w:rPr>
        <w:t xml:space="preserve">[Электронный ресурс] – </w:t>
      </w:r>
      <w:r w:rsidRPr="00933967">
        <w:rPr>
          <w:rFonts w:ascii="Times New Roman" w:hAnsi="Times New Roman"/>
          <w:bCs/>
          <w:iCs/>
          <w:sz w:val="24"/>
          <w:szCs w:val="24"/>
          <w:lang w:val="en-US"/>
        </w:rPr>
        <w:t>URL</w:t>
      </w:r>
      <w:r w:rsidRPr="00933967">
        <w:rPr>
          <w:rFonts w:ascii="Times New Roman" w:hAnsi="Times New Roman"/>
          <w:bCs/>
          <w:iCs/>
          <w:sz w:val="24"/>
          <w:szCs w:val="24"/>
        </w:rPr>
        <w:t xml:space="preserve">: </w:t>
      </w:r>
      <w:r w:rsidRPr="00933967">
        <w:rPr>
          <w:rFonts w:ascii="Times New Roman" w:hAnsi="Times New Roman"/>
          <w:sz w:val="24"/>
          <w:szCs w:val="24"/>
        </w:rPr>
        <w:t xml:space="preserve">http://ecsocman.edu.ru/ </w:t>
      </w:r>
    </w:p>
    <w:p w:rsidR="00F92F6C" w:rsidRPr="00933967" w:rsidRDefault="00F92F6C" w:rsidP="009C6CDB">
      <w:pPr>
        <w:pStyle w:val="a4"/>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933967">
        <w:rPr>
          <w:rFonts w:ascii="Times New Roman" w:hAnsi="Times New Roman" w:cs="Times New Roman"/>
          <w:color w:val="000000"/>
          <w:sz w:val="24"/>
          <w:szCs w:val="24"/>
        </w:rPr>
        <w:t>Приволжское межрегиональное территориальное управление по техническому регулированию и метрологии. [Электронный ресурс]. - Режим доступа: http://www.pmtu.ru/</w:t>
      </w:r>
    </w:p>
    <w:p w:rsidR="00F92F6C" w:rsidRPr="00D01513" w:rsidRDefault="00F92F6C" w:rsidP="009C6CDB">
      <w:pPr>
        <w:pStyle w:val="a4"/>
        <w:numPr>
          <w:ilvl w:val="0"/>
          <w:numId w:val="8"/>
        </w:numPr>
        <w:autoSpaceDE w:val="0"/>
        <w:autoSpaceDN w:val="0"/>
        <w:adjustRightInd w:val="0"/>
        <w:spacing w:after="0" w:line="240" w:lineRule="auto"/>
        <w:ind w:left="0" w:firstLine="709"/>
        <w:jc w:val="both"/>
        <w:rPr>
          <w:rFonts w:ascii="Times New Roman" w:hAnsi="Times New Roman" w:cs="Times New Roman"/>
          <w:b/>
          <w:sz w:val="24"/>
          <w:szCs w:val="24"/>
        </w:rPr>
      </w:pPr>
      <w:r w:rsidRPr="00D01513">
        <w:rPr>
          <w:rFonts w:ascii="Times New Roman" w:hAnsi="Times New Roman" w:cs="Times New Roman"/>
          <w:sz w:val="24"/>
          <w:szCs w:val="24"/>
        </w:rPr>
        <w:t xml:space="preserve">Электронные образовательные ресурсы (ЭОС) </w:t>
      </w:r>
      <w:r w:rsidRPr="00D01513">
        <w:rPr>
          <w:rFonts w:ascii="Times New Roman" w:hAnsi="Times New Roman" w:cs="Times New Roman"/>
          <w:bCs/>
          <w:iCs/>
          <w:sz w:val="24"/>
          <w:szCs w:val="24"/>
        </w:rPr>
        <w:t xml:space="preserve">[Электронный ресурс] – </w:t>
      </w:r>
      <w:r w:rsidRPr="00D01513">
        <w:rPr>
          <w:rFonts w:ascii="Times New Roman" w:hAnsi="Times New Roman" w:cs="Times New Roman"/>
          <w:bCs/>
          <w:iCs/>
          <w:sz w:val="24"/>
          <w:szCs w:val="24"/>
          <w:lang w:val="en-US"/>
        </w:rPr>
        <w:t>URL</w:t>
      </w:r>
      <w:r w:rsidRPr="00D01513">
        <w:rPr>
          <w:rFonts w:ascii="Times New Roman" w:hAnsi="Times New Roman" w:cs="Times New Roman"/>
          <w:bCs/>
          <w:iCs/>
          <w:sz w:val="24"/>
          <w:szCs w:val="24"/>
        </w:rPr>
        <w:t xml:space="preserve">: </w:t>
      </w:r>
      <w:hyperlink r:id="rId49" w:history="1">
        <w:r w:rsidRPr="00D01513">
          <w:rPr>
            <w:rStyle w:val="af5"/>
            <w:rFonts w:ascii="Times New Roman" w:hAnsi="Times New Roman" w:cs="Times New Roman"/>
            <w:sz w:val="24"/>
            <w:szCs w:val="24"/>
            <w:lang w:val="en-US"/>
          </w:rPr>
          <w:t>http</w:t>
        </w:r>
        <w:r w:rsidRPr="00D01513">
          <w:rPr>
            <w:rStyle w:val="af5"/>
            <w:rFonts w:ascii="Times New Roman" w:hAnsi="Times New Roman" w:cs="Times New Roman"/>
            <w:sz w:val="24"/>
            <w:szCs w:val="24"/>
          </w:rPr>
          <w:t>://</w:t>
        </w:r>
        <w:r w:rsidRPr="00D01513">
          <w:rPr>
            <w:rStyle w:val="af5"/>
            <w:rFonts w:ascii="Times New Roman" w:hAnsi="Times New Roman" w:cs="Times New Roman"/>
            <w:sz w:val="24"/>
            <w:szCs w:val="24"/>
            <w:lang w:val="en-US"/>
          </w:rPr>
          <w:t>vipbook</w:t>
        </w:r>
        <w:r w:rsidRPr="00D01513">
          <w:rPr>
            <w:rStyle w:val="af5"/>
            <w:rFonts w:ascii="Times New Roman" w:hAnsi="Times New Roman" w:cs="Times New Roman"/>
            <w:sz w:val="24"/>
            <w:szCs w:val="24"/>
          </w:rPr>
          <w:t>.</w:t>
        </w:r>
        <w:r w:rsidRPr="00D01513">
          <w:rPr>
            <w:rStyle w:val="af5"/>
            <w:rFonts w:ascii="Times New Roman" w:hAnsi="Times New Roman" w:cs="Times New Roman"/>
            <w:sz w:val="24"/>
            <w:szCs w:val="24"/>
            <w:lang w:val="en-US"/>
          </w:rPr>
          <w:t>info</w:t>
        </w:r>
        <w:r w:rsidRPr="00D01513">
          <w:rPr>
            <w:rStyle w:val="af5"/>
            <w:rFonts w:ascii="Times New Roman" w:hAnsi="Times New Roman" w:cs="Times New Roman"/>
            <w:sz w:val="24"/>
            <w:szCs w:val="24"/>
          </w:rPr>
          <w:t>/</w:t>
        </w:r>
        <w:r w:rsidRPr="00D01513">
          <w:rPr>
            <w:rStyle w:val="af5"/>
            <w:rFonts w:ascii="Times New Roman" w:hAnsi="Times New Roman" w:cs="Times New Roman"/>
            <w:sz w:val="24"/>
            <w:szCs w:val="24"/>
            <w:lang w:val="en-US"/>
          </w:rPr>
          <w:t>nauka</w:t>
        </w:r>
        <w:r w:rsidRPr="00D01513">
          <w:rPr>
            <w:rStyle w:val="af5"/>
            <w:rFonts w:ascii="Times New Roman" w:hAnsi="Times New Roman" w:cs="Times New Roman"/>
            <w:sz w:val="24"/>
            <w:szCs w:val="24"/>
          </w:rPr>
          <w:t>-</w:t>
        </w:r>
        <w:r w:rsidRPr="00D01513">
          <w:rPr>
            <w:rStyle w:val="af5"/>
            <w:rFonts w:ascii="Times New Roman" w:hAnsi="Times New Roman" w:cs="Times New Roman"/>
            <w:sz w:val="24"/>
            <w:szCs w:val="24"/>
            <w:lang w:val="en-US"/>
          </w:rPr>
          <w:t>i</w:t>
        </w:r>
        <w:r w:rsidRPr="00D01513">
          <w:rPr>
            <w:rStyle w:val="af5"/>
            <w:rFonts w:ascii="Times New Roman" w:hAnsi="Times New Roman" w:cs="Times New Roman"/>
            <w:sz w:val="24"/>
            <w:szCs w:val="24"/>
          </w:rPr>
          <w:t>-</w:t>
        </w:r>
        <w:r w:rsidRPr="00D01513">
          <w:rPr>
            <w:rStyle w:val="af5"/>
            <w:rFonts w:ascii="Times New Roman" w:hAnsi="Times New Roman" w:cs="Times New Roman"/>
            <w:sz w:val="24"/>
            <w:szCs w:val="24"/>
            <w:lang w:val="en-US"/>
          </w:rPr>
          <w:t>ucheba</w:t>
        </w:r>
        <w:r w:rsidRPr="00D01513">
          <w:rPr>
            <w:rStyle w:val="af5"/>
            <w:rFonts w:ascii="Times New Roman" w:hAnsi="Times New Roman" w:cs="Times New Roman"/>
            <w:sz w:val="24"/>
            <w:szCs w:val="24"/>
          </w:rPr>
          <w:t>/</w:t>
        </w:r>
        <w:r w:rsidRPr="00D01513">
          <w:rPr>
            <w:rStyle w:val="af5"/>
            <w:rFonts w:ascii="Times New Roman" w:hAnsi="Times New Roman" w:cs="Times New Roman"/>
            <w:sz w:val="24"/>
            <w:szCs w:val="24"/>
            <w:lang w:val="en-US"/>
          </w:rPr>
          <w:t>menedgment</w:t>
        </w:r>
        <w:r w:rsidRPr="00D01513">
          <w:rPr>
            <w:rStyle w:val="af5"/>
            <w:rFonts w:ascii="Times New Roman" w:hAnsi="Times New Roman" w:cs="Times New Roman"/>
            <w:sz w:val="24"/>
            <w:szCs w:val="24"/>
          </w:rPr>
          <w:t>/</w:t>
        </w:r>
      </w:hyperlink>
      <w:r w:rsidRPr="00D01513">
        <w:rPr>
          <w:rFonts w:ascii="Times New Roman" w:hAnsi="Times New Roman" w:cs="Times New Roman"/>
          <w:sz w:val="24"/>
          <w:szCs w:val="24"/>
        </w:rPr>
        <w:t>.</w:t>
      </w:r>
    </w:p>
    <w:p w:rsidR="00F92F6C" w:rsidRDefault="00F92F6C" w:rsidP="00F92F6C">
      <w:pPr>
        <w:rPr>
          <w:bCs/>
          <w:i/>
        </w:rPr>
      </w:pPr>
      <w:r>
        <w:rPr>
          <w:bCs/>
          <w:i/>
        </w:rPr>
        <w:br w:type="page"/>
      </w:r>
    </w:p>
    <w:p w:rsidR="00F92F6C" w:rsidRPr="005F3055" w:rsidRDefault="00F92F6C" w:rsidP="00F92F6C">
      <w:pPr>
        <w:spacing w:after="0" w:line="240" w:lineRule="auto"/>
        <w:jc w:val="center"/>
        <w:rPr>
          <w:rFonts w:ascii="Times New Roman" w:hAnsi="Times New Roman"/>
          <w:b/>
          <w:sz w:val="24"/>
          <w:szCs w:val="24"/>
        </w:rPr>
      </w:pPr>
      <w:r w:rsidRPr="005F3055">
        <w:rPr>
          <w:rFonts w:ascii="Times New Roman" w:hAnsi="Times New Roman"/>
          <w:b/>
          <w:sz w:val="24"/>
          <w:szCs w:val="24"/>
        </w:rPr>
        <w:lastRenderedPageBreak/>
        <w:t>5.</w:t>
      </w:r>
      <w:r>
        <w:rPr>
          <w:rFonts w:ascii="Times New Roman" w:hAnsi="Times New Roman"/>
          <w:b/>
          <w:sz w:val="24"/>
          <w:szCs w:val="24"/>
        </w:rPr>
        <w:t>5</w:t>
      </w:r>
      <w:r w:rsidRPr="005F3055">
        <w:rPr>
          <w:rFonts w:ascii="Times New Roman" w:hAnsi="Times New Roman"/>
          <w:b/>
          <w:sz w:val="24"/>
          <w:szCs w:val="24"/>
        </w:rPr>
        <w:t>. ПРОГРАММА ДИСЦИПЛИНЫ</w:t>
      </w:r>
    </w:p>
    <w:p w:rsidR="00F92F6C" w:rsidRDefault="00F92F6C" w:rsidP="00F92F6C">
      <w:pPr>
        <w:autoSpaceDE w:val="0"/>
        <w:autoSpaceDN w:val="0"/>
        <w:adjustRightInd w:val="0"/>
        <w:spacing w:after="0" w:line="240" w:lineRule="auto"/>
        <w:jc w:val="center"/>
        <w:rPr>
          <w:rFonts w:ascii="Times New Roman" w:hAnsi="Times New Roman"/>
          <w:b/>
          <w:bCs/>
          <w:sz w:val="24"/>
          <w:szCs w:val="24"/>
        </w:rPr>
      </w:pPr>
      <w:r w:rsidRPr="005F3055">
        <w:rPr>
          <w:rFonts w:ascii="Times New Roman" w:hAnsi="Times New Roman"/>
          <w:b/>
          <w:bCs/>
          <w:sz w:val="24"/>
          <w:szCs w:val="24"/>
        </w:rPr>
        <w:t>«</w:t>
      </w:r>
      <w:r>
        <w:rPr>
          <w:rFonts w:ascii="Times New Roman" w:hAnsi="Times New Roman"/>
          <w:b/>
          <w:bCs/>
          <w:sz w:val="24"/>
          <w:szCs w:val="24"/>
        </w:rPr>
        <w:t>УПРАВЛЕНЧЕСКИЕ РЕШЕНИЯ</w:t>
      </w:r>
      <w:r w:rsidRPr="005F3055">
        <w:rPr>
          <w:rFonts w:ascii="Times New Roman" w:hAnsi="Times New Roman"/>
          <w:b/>
          <w:bCs/>
          <w:sz w:val="24"/>
          <w:szCs w:val="24"/>
        </w:rPr>
        <w:t>»</w:t>
      </w:r>
    </w:p>
    <w:p w:rsidR="00F92F6C" w:rsidRPr="005F3055" w:rsidRDefault="00F92F6C" w:rsidP="00F92F6C">
      <w:pPr>
        <w:autoSpaceDE w:val="0"/>
        <w:autoSpaceDN w:val="0"/>
        <w:adjustRightInd w:val="0"/>
        <w:spacing w:after="0" w:line="240" w:lineRule="auto"/>
        <w:jc w:val="center"/>
        <w:rPr>
          <w:rFonts w:ascii="Times New Roman" w:hAnsi="Times New Roman"/>
          <w:b/>
          <w:bCs/>
          <w:sz w:val="24"/>
          <w:szCs w:val="24"/>
        </w:rPr>
      </w:pPr>
    </w:p>
    <w:p w:rsidR="00F92F6C" w:rsidRPr="005F3055" w:rsidRDefault="00F92F6C" w:rsidP="00F92F6C">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1. Пояснительная записка</w:t>
      </w:r>
    </w:p>
    <w:p w:rsidR="00F92F6C" w:rsidRPr="005F3055" w:rsidRDefault="00F92F6C" w:rsidP="00F92F6C">
      <w:pPr>
        <w:spacing w:after="0" w:line="240" w:lineRule="auto"/>
        <w:ind w:firstLine="708"/>
        <w:jc w:val="both"/>
        <w:rPr>
          <w:rFonts w:ascii="Times New Roman" w:hAnsi="Times New Roman"/>
          <w:sz w:val="24"/>
          <w:szCs w:val="24"/>
        </w:rPr>
      </w:pPr>
      <w:r w:rsidRPr="005F3055">
        <w:rPr>
          <w:rFonts w:ascii="Times New Roman" w:hAnsi="Times New Roman"/>
          <w:sz w:val="24"/>
          <w:szCs w:val="24"/>
        </w:rPr>
        <w:t>Дисциплина «</w:t>
      </w:r>
      <w:r>
        <w:rPr>
          <w:rFonts w:ascii="Times New Roman" w:hAnsi="Times New Roman"/>
          <w:sz w:val="24"/>
          <w:szCs w:val="24"/>
        </w:rPr>
        <w:t>Управленческие решения</w:t>
      </w:r>
      <w:r w:rsidRPr="005F3055">
        <w:rPr>
          <w:rFonts w:ascii="Times New Roman" w:hAnsi="Times New Roman"/>
          <w:sz w:val="24"/>
          <w:szCs w:val="24"/>
        </w:rPr>
        <w:t xml:space="preserve">» 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 </w:t>
      </w:r>
    </w:p>
    <w:p w:rsidR="00F92F6C" w:rsidRPr="005F3055" w:rsidRDefault="00F92F6C" w:rsidP="00F92F6C">
      <w:pPr>
        <w:spacing w:after="0" w:line="240" w:lineRule="auto"/>
        <w:ind w:firstLine="708"/>
        <w:jc w:val="both"/>
        <w:rPr>
          <w:rFonts w:ascii="Times New Roman" w:hAnsi="Times New Roman"/>
          <w:sz w:val="24"/>
          <w:szCs w:val="24"/>
        </w:rPr>
      </w:pPr>
      <w:r w:rsidRPr="005F3055">
        <w:rPr>
          <w:rFonts w:ascii="Times New Roman" w:hAnsi="Times New Roman"/>
          <w:sz w:val="24"/>
          <w:szCs w:val="24"/>
        </w:rPr>
        <w:t xml:space="preserve">В процессе обучения обучающиеся тренируются в выборе и принятии управленческих решений в системе организационно-управленческой деятельности. </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63B47">
        <w:rPr>
          <w:rFonts w:ascii="Times New Roman" w:eastAsia="Times New Roman" w:hAnsi="Times New Roman"/>
          <w:bCs/>
          <w:sz w:val="24"/>
          <w:szCs w:val="24"/>
          <w:lang w:eastAsia="ru-RU"/>
        </w:rPr>
        <w:t>Рабочая прог</w:t>
      </w:r>
      <w:r>
        <w:rPr>
          <w:rFonts w:ascii="Times New Roman" w:eastAsia="Times New Roman" w:hAnsi="Times New Roman"/>
          <w:bCs/>
          <w:sz w:val="24"/>
          <w:szCs w:val="24"/>
          <w:lang w:eastAsia="ru-RU"/>
        </w:rPr>
        <w:t>рамма разработана для студентов-</w:t>
      </w:r>
      <w:r w:rsidRPr="00163B47">
        <w:rPr>
          <w:rFonts w:ascii="Times New Roman" w:eastAsia="Times New Roman" w:hAnsi="Times New Roman"/>
          <w:bCs/>
          <w:sz w:val="24"/>
          <w:szCs w:val="24"/>
          <w:lang w:eastAsia="ru-RU"/>
        </w:rPr>
        <w:t>бакалавров, обучающихся по направлению подготовки 44.03.03 Профессиональное обучение (по отраслям).</w:t>
      </w:r>
    </w:p>
    <w:p w:rsidR="00F92F6C"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2. Место в структуре модуля</w:t>
      </w: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Управленческие решения</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вариативной части комплексного модуля отраслевой подготовки «</w:t>
      </w:r>
      <w:r>
        <w:rPr>
          <w:rFonts w:ascii="Times New Roman" w:eastAsia="Times New Roman" w:hAnsi="Times New Roman"/>
          <w:sz w:val="24"/>
          <w:szCs w:val="24"/>
          <w:lang w:eastAsia="ru-RU"/>
        </w:rPr>
        <w:t>Управление</w:t>
      </w:r>
      <w:r>
        <w:rPr>
          <w:rFonts w:ascii="Times New Roman" w:eastAsia="Times New Roman" w:hAnsi="Times New Roman"/>
          <w:bCs/>
          <w:sz w:val="24"/>
          <w:szCs w:val="24"/>
          <w:lang w:eastAsia="ru-RU"/>
        </w:rPr>
        <w:t>».</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 xml:space="preserve">Дисциплины, на которых базируется данная дисциплина: </w:t>
      </w:r>
      <w:r>
        <w:rPr>
          <w:rFonts w:ascii="Times New Roman" w:eastAsia="Times New Roman" w:hAnsi="Times New Roman"/>
          <w:sz w:val="24"/>
          <w:szCs w:val="24"/>
          <w:lang w:eastAsia="ru-RU"/>
        </w:rPr>
        <w:t>Математические методы обработки данных.</w:t>
      </w:r>
    </w:p>
    <w:p w:rsidR="00F92F6C" w:rsidRPr="005F3055" w:rsidRDefault="00F92F6C" w:rsidP="00F92F6C">
      <w:pPr>
        <w:spacing w:after="0" w:line="240" w:lineRule="auto"/>
        <w:jc w:val="both"/>
        <w:rPr>
          <w:rFonts w:ascii="Times New Roman" w:hAnsi="Times New Roman"/>
          <w:b/>
          <w:bCs/>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3. Цели и задачи</w:t>
      </w:r>
    </w:p>
    <w:p w:rsidR="00F92F6C" w:rsidRPr="005F3055" w:rsidRDefault="00F92F6C" w:rsidP="00F92F6C">
      <w:pPr>
        <w:spacing w:after="0" w:line="240" w:lineRule="auto"/>
        <w:ind w:firstLine="709"/>
        <w:jc w:val="both"/>
        <w:rPr>
          <w:rFonts w:ascii="Times New Roman" w:hAnsi="Times New Roman"/>
          <w:bCs/>
          <w:sz w:val="24"/>
          <w:szCs w:val="24"/>
        </w:rPr>
      </w:pPr>
      <w:r w:rsidRPr="005F3055">
        <w:rPr>
          <w:rFonts w:ascii="Times New Roman" w:hAnsi="Times New Roman"/>
          <w:i/>
          <w:iCs/>
          <w:sz w:val="24"/>
          <w:szCs w:val="24"/>
        </w:rPr>
        <w:t>Цельюдисциплины</w:t>
      </w:r>
      <w:r w:rsidRPr="005F3055">
        <w:rPr>
          <w:rFonts w:ascii="Times New Roman" w:hAnsi="Times New Roman"/>
          <w:sz w:val="24"/>
          <w:szCs w:val="24"/>
        </w:rPr>
        <w:t xml:space="preserve"> формирование у обучающихся устойчивых навыков разработки, выбора и принятия управленческих решений для управления организацией, коллективом и самим собой.</w:t>
      </w:r>
    </w:p>
    <w:p w:rsidR="00F92F6C" w:rsidRPr="005F3055" w:rsidRDefault="00F92F6C" w:rsidP="00F92F6C">
      <w:pPr>
        <w:spacing w:after="0" w:line="240" w:lineRule="auto"/>
        <w:ind w:firstLine="708"/>
        <w:jc w:val="both"/>
        <w:outlineLvl w:val="3"/>
        <w:rPr>
          <w:rFonts w:ascii="Times New Roman" w:hAnsi="Times New Roman"/>
          <w:i/>
          <w:sz w:val="24"/>
          <w:szCs w:val="24"/>
        </w:rPr>
      </w:pPr>
      <w:r w:rsidRPr="005F3055">
        <w:rPr>
          <w:rFonts w:ascii="Times New Roman" w:hAnsi="Times New Roman"/>
          <w:bCs/>
          <w:i/>
          <w:sz w:val="24"/>
          <w:szCs w:val="24"/>
        </w:rPr>
        <w:t xml:space="preserve">Задачи дисциплины </w:t>
      </w:r>
    </w:p>
    <w:p w:rsidR="00F92F6C" w:rsidRPr="005F3055" w:rsidRDefault="00F92F6C" w:rsidP="009C6CDB">
      <w:pPr>
        <w:pStyle w:val="Default"/>
        <w:numPr>
          <w:ilvl w:val="0"/>
          <w:numId w:val="7"/>
        </w:numPr>
        <w:ind w:left="0" w:firstLine="0"/>
        <w:jc w:val="both"/>
        <w:rPr>
          <w:rFonts w:ascii="Times New Roman" w:hAnsi="Times New Roman" w:cs="Times New Roman"/>
        </w:rPr>
      </w:pPr>
      <w:r w:rsidRPr="005F3055">
        <w:rPr>
          <w:rFonts w:ascii="Times New Roman" w:hAnsi="Times New Roman" w:cs="Times New Roman"/>
          <w:bCs/>
        </w:rPr>
        <w:t>с</w:t>
      </w:r>
      <w:r w:rsidRPr="005F3055">
        <w:rPr>
          <w:rFonts w:ascii="Times New Roman" w:hAnsi="Times New Roman" w:cs="Times New Roman"/>
        </w:rPr>
        <w:t>формировать системные представления обучающихся об управленческих решениях, методологии, технологии их разработки и принятия;</w:t>
      </w:r>
    </w:p>
    <w:p w:rsidR="00F92F6C" w:rsidRPr="005F3055"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5F3055">
        <w:rPr>
          <w:rFonts w:ascii="Times New Roman" w:hAnsi="Times New Roman" w:cs="Times New Roman"/>
          <w:sz w:val="24"/>
          <w:szCs w:val="24"/>
        </w:rPr>
        <w:t xml:space="preserve">сформировать у обучающихся способности к самоменеджменту: к эффективному принятия решений; к преодолению и управлению стрессовыми ситуациями; </w:t>
      </w:r>
    </w:p>
    <w:p w:rsidR="00F92F6C" w:rsidRPr="005F3055" w:rsidRDefault="00F92F6C" w:rsidP="009C6CDB">
      <w:pPr>
        <w:pStyle w:val="a4"/>
        <w:numPr>
          <w:ilvl w:val="0"/>
          <w:numId w:val="7"/>
        </w:numPr>
        <w:spacing w:after="0" w:line="240" w:lineRule="auto"/>
        <w:ind w:left="0" w:firstLine="0"/>
        <w:jc w:val="both"/>
        <w:outlineLvl w:val="3"/>
        <w:rPr>
          <w:rFonts w:ascii="Times New Roman" w:hAnsi="Times New Roman" w:cs="Times New Roman"/>
          <w:sz w:val="24"/>
          <w:szCs w:val="24"/>
        </w:rPr>
      </w:pPr>
      <w:r w:rsidRPr="005F3055">
        <w:rPr>
          <w:rFonts w:ascii="Times New Roman" w:hAnsi="Times New Roman" w:cs="Times New Roman"/>
          <w:sz w:val="24"/>
          <w:szCs w:val="24"/>
        </w:rPr>
        <w:t>изучить влияние, которое оказывают отдельные люди и группы людей на принятие управленческих решений.</w:t>
      </w: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 xml:space="preserve">4. Образовательные результаты </w:t>
      </w:r>
    </w:p>
    <w:tbl>
      <w:tblPr>
        <w:tblW w:w="4891" w:type="pct"/>
        <w:tblInd w:w="108" w:type="dxa"/>
        <w:tblLayout w:type="fixed"/>
        <w:tblLook w:val="0000"/>
      </w:tblPr>
      <w:tblGrid>
        <w:gridCol w:w="661"/>
        <w:gridCol w:w="2023"/>
        <w:gridCol w:w="1279"/>
        <w:gridCol w:w="2063"/>
        <w:gridCol w:w="1240"/>
        <w:gridCol w:w="2095"/>
      </w:tblGrid>
      <w:tr w:rsidR="00F92F6C" w:rsidRPr="005F3055" w:rsidTr="004618B8">
        <w:trPr>
          <w:trHeight w:val="385"/>
        </w:trPr>
        <w:tc>
          <w:tcPr>
            <w:tcW w:w="661" w:type="dxa"/>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Код ОР модуля</w:t>
            </w:r>
          </w:p>
        </w:tc>
        <w:tc>
          <w:tcPr>
            <w:tcW w:w="2023" w:type="dxa"/>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suppressAutoHyphens/>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Образовательные результаты модуля</w:t>
            </w:r>
          </w:p>
        </w:tc>
        <w:tc>
          <w:tcPr>
            <w:tcW w:w="1279" w:type="dxa"/>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Код ОР дисциплины</w:t>
            </w:r>
          </w:p>
        </w:tc>
        <w:tc>
          <w:tcPr>
            <w:tcW w:w="2063" w:type="dxa"/>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Образовательные результаты дисциплины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 xml:space="preserve">Код </w:t>
            </w:r>
            <w:r>
              <w:rPr>
                <w:rFonts w:ascii="Times New Roman" w:hAnsi="Times New Roman"/>
                <w:sz w:val="24"/>
                <w:szCs w:val="24"/>
              </w:rPr>
              <w:t>ИДК</w:t>
            </w:r>
          </w:p>
        </w:tc>
        <w:tc>
          <w:tcPr>
            <w:tcW w:w="209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Средства оценивания ОР</w:t>
            </w:r>
          </w:p>
        </w:tc>
      </w:tr>
      <w:tr w:rsidR="00F92F6C" w:rsidRPr="005F3055" w:rsidTr="004618B8">
        <w:trPr>
          <w:trHeight w:val="1754"/>
        </w:trPr>
        <w:tc>
          <w:tcPr>
            <w:tcW w:w="661" w:type="dxa"/>
            <w:tcBorders>
              <w:top w:val="single" w:sz="2" w:space="0" w:color="000000"/>
              <w:left w:val="single" w:sz="2" w:space="0" w:color="000000"/>
              <w:bottom w:val="single" w:sz="4" w:space="0" w:color="auto"/>
              <w:right w:val="single" w:sz="2" w:space="0" w:color="000000"/>
            </w:tcBorders>
            <w:vAlign w:val="center"/>
          </w:tcPr>
          <w:p w:rsidR="00F92F6C" w:rsidRPr="005437F3" w:rsidRDefault="00F92F6C" w:rsidP="004618B8">
            <w:pPr>
              <w:autoSpaceDE w:val="0"/>
              <w:autoSpaceDN w:val="0"/>
              <w:adjustRightInd w:val="0"/>
              <w:spacing w:after="0" w:line="240" w:lineRule="auto"/>
              <w:rPr>
                <w:rFonts w:eastAsia="Times New Roman" w:cs="Calibri"/>
                <w:lang w:eastAsia="ru-RU"/>
              </w:rPr>
            </w:pPr>
            <w:r w:rsidRPr="005437F3">
              <w:rPr>
                <w:rFonts w:ascii="Times New Roman" w:eastAsia="Times New Roman" w:hAnsi="Times New Roman"/>
                <w:lang w:eastAsia="ru-RU"/>
              </w:rPr>
              <w:t>ОР.1</w:t>
            </w:r>
          </w:p>
        </w:tc>
        <w:tc>
          <w:tcPr>
            <w:tcW w:w="2023" w:type="dxa"/>
            <w:tcBorders>
              <w:top w:val="single" w:sz="2" w:space="0" w:color="000000"/>
              <w:left w:val="single" w:sz="2" w:space="0" w:color="000000"/>
              <w:bottom w:val="single" w:sz="4" w:space="0" w:color="auto"/>
              <w:right w:val="single" w:sz="2" w:space="0" w:color="000000"/>
            </w:tcBorders>
            <w:vAlign w:val="center"/>
          </w:tcPr>
          <w:p w:rsidR="00F92F6C" w:rsidRPr="005437F3" w:rsidRDefault="00F92F6C" w:rsidP="004618B8">
            <w:pPr>
              <w:suppressAutoHyphens/>
              <w:autoSpaceDE w:val="0"/>
              <w:autoSpaceDN w:val="0"/>
              <w:adjustRightInd w:val="0"/>
              <w:spacing w:after="0" w:line="240" w:lineRule="auto"/>
              <w:rPr>
                <w:rFonts w:eastAsia="Times New Roman" w:cs="Calibri"/>
                <w:lang w:eastAsia="ru-RU"/>
              </w:rPr>
            </w:pPr>
            <w:r w:rsidRPr="005437F3">
              <w:rPr>
                <w:rFonts w:ascii="Times New Roman" w:eastAsia="Times New Roman" w:hAnsi="Times New Roman"/>
                <w:lang w:eastAsia="ru-RU"/>
              </w:rPr>
              <w:t>Демонстрирует умение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9" w:type="dxa"/>
            <w:tcBorders>
              <w:top w:val="single" w:sz="2" w:space="0" w:color="000000"/>
              <w:left w:val="single" w:sz="2" w:space="0" w:color="000000"/>
              <w:bottom w:val="single" w:sz="4" w:space="0" w:color="auto"/>
              <w:right w:val="single" w:sz="2" w:space="0" w:color="000000"/>
            </w:tcBorders>
          </w:tcPr>
          <w:p w:rsidR="00F92F6C" w:rsidRPr="005F3055" w:rsidRDefault="00F92F6C" w:rsidP="004618B8">
            <w:pPr>
              <w:spacing w:after="0" w:line="240" w:lineRule="auto"/>
              <w:ind w:right="-108"/>
              <w:jc w:val="both"/>
              <w:rPr>
                <w:rFonts w:ascii="Times New Roman" w:hAnsi="Times New Roman"/>
                <w:bCs/>
                <w:color w:val="000000"/>
                <w:sz w:val="24"/>
                <w:szCs w:val="24"/>
              </w:rPr>
            </w:pPr>
            <w:r w:rsidRPr="005F3055">
              <w:rPr>
                <w:rFonts w:ascii="Times New Roman" w:hAnsi="Times New Roman"/>
                <w:sz w:val="24"/>
                <w:szCs w:val="24"/>
              </w:rPr>
              <w:t>ОР.</w:t>
            </w:r>
            <w:r>
              <w:rPr>
                <w:rFonts w:ascii="Times New Roman" w:hAnsi="Times New Roman"/>
                <w:sz w:val="24"/>
                <w:szCs w:val="24"/>
              </w:rPr>
              <w:t>1</w:t>
            </w:r>
            <w:r w:rsidRPr="005F3055">
              <w:rPr>
                <w:rFonts w:ascii="Times New Roman" w:hAnsi="Times New Roman"/>
                <w:sz w:val="24"/>
                <w:szCs w:val="24"/>
              </w:rPr>
              <w:t>-</w:t>
            </w:r>
            <w:r>
              <w:rPr>
                <w:rFonts w:ascii="Times New Roman" w:hAnsi="Times New Roman"/>
                <w:sz w:val="24"/>
                <w:szCs w:val="24"/>
              </w:rPr>
              <w:t>5</w:t>
            </w:r>
          </w:p>
        </w:tc>
        <w:tc>
          <w:tcPr>
            <w:tcW w:w="2063" w:type="dxa"/>
            <w:tcBorders>
              <w:top w:val="single" w:sz="2" w:space="0" w:color="000000"/>
              <w:left w:val="single" w:sz="2" w:space="0" w:color="000000"/>
              <w:bottom w:val="single" w:sz="4" w:space="0" w:color="auto"/>
              <w:right w:val="single" w:sz="2" w:space="0" w:color="000000"/>
            </w:tcBorders>
          </w:tcPr>
          <w:p w:rsidR="00F92F6C" w:rsidRPr="005F3055" w:rsidRDefault="00F92F6C" w:rsidP="004618B8">
            <w:pPr>
              <w:autoSpaceDE w:val="0"/>
              <w:autoSpaceDN w:val="0"/>
              <w:adjustRightInd w:val="0"/>
              <w:spacing w:after="0" w:line="240" w:lineRule="auto"/>
              <w:rPr>
                <w:rFonts w:ascii="Times New Roman" w:hAnsi="Times New Roman"/>
                <w:sz w:val="24"/>
                <w:szCs w:val="24"/>
                <w:highlight w:val="yellow"/>
              </w:rPr>
            </w:pPr>
            <w:r w:rsidRPr="005F3055">
              <w:rPr>
                <w:rFonts w:ascii="Times New Roman" w:hAnsi="Times New Roman"/>
                <w:bCs/>
                <w:color w:val="000000"/>
                <w:sz w:val="24"/>
                <w:szCs w:val="24"/>
              </w:rPr>
              <w:t>Демонстрирует сложившиеся навыки в области разработки и принятия управленческих решений</w:t>
            </w:r>
            <w:r>
              <w:rPr>
                <w:rFonts w:ascii="Times New Roman" w:hAnsi="Times New Roman"/>
                <w:bCs/>
                <w:color w:val="000000"/>
                <w:sz w:val="24"/>
                <w:szCs w:val="24"/>
              </w:rPr>
              <w:t>исходя из поставленной цели</w:t>
            </w:r>
          </w:p>
        </w:tc>
        <w:tc>
          <w:tcPr>
            <w:tcW w:w="1240" w:type="dxa"/>
            <w:tcBorders>
              <w:top w:val="single" w:sz="2" w:space="0" w:color="000000"/>
              <w:left w:val="single" w:sz="2" w:space="0" w:color="000000"/>
              <w:bottom w:val="single" w:sz="4" w:space="0" w:color="auto"/>
              <w:right w:val="single" w:sz="2" w:space="0" w:color="000000"/>
            </w:tcBorders>
            <w:shd w:val="clear" w:color="auto" w:fill="auto"/>
          </w:tcPr>
          <w:p w:rsidR="00F92F6C" w:rsidRDefault="00F92F6C" w:rsidP="004618B8">
            <w:pPr>
              <w:spacing w:after="0" w:line="240" w:lineRule="auto"/>
              <w:rPr>
                <w:rFonts w:ascii="Times New Roman" w:hAnsi="Times New Roman"/>
                <w:sz w:val="24"/>
                <w:szCs w:val="24"/>
              </w:rPr>
            </w:pPr>
            <w:r>
              <w:rPr>
                <w:rFonts w:ascii="Times New Roman" w:hAnsi="Times New Roman"/>
                <w:sz w:val="24"/>
                <w:szCs w:val="24"/>
              </w:rPr>
              <w:t>УК.2.1</w:t>
            </w:r>
          </w:p>
          <w:p w:rsidR="00F92F6C" w:rsidRPr="005F3055" w:rsidRDefault="00F92F6C" w:rsidP="004618B8">
            <w:pPr>
              <w:spacing w:after="0" w:line="240" w:lineRule="auto"/>
              <w:rPr>
                <w:rFonts w:ascii="Times New Roman" w:hAnsi="Times New Roman"/>
                <w:sz w:val="24"/>
                <w:szCs w:val="24"/>
              </w:rPr>
            </w:pPr>
            <w:r>
              <w:rPr>
                <w:rFonts w:ascii="Times New Roman" w:hAnsi="Times New Roman"/>
                <w:sz w:val="24"/>
                <w:szCs w:val="24"/>
              </w:rPr>
              <w:t>УК.2.5</w:t>
            </w:r>
          </w:p>
        </w:tc>
        <w:tc>
          <w:tcPr>
            <w:tcW w:w="2095" w:type="dxa"/>
            <w:tcBorders>
              <w:top w:val="single" w:sz="2" w:space="0" w:color="000000"/>
              <w:left w:val="single" w:sz="2" w:space="0" w:color="000000"/>
              <w:bottom w:val="single" w:sz="4" w:space="0" w:color="auto"/>
              <w:right w:val="single" w:sz="2" w:space="0" w:color="000000"/>
            </w:tcBorders>
            <w:shd w:val="clear" w:color="000000" w:fill="FFFFFF"/>
          </w:tcPr>
          <w:p w:rsidR="00DB634D" w:rsidRDefault="00F92F6C" w:rsidP="004618B8">
            <w:pPr>
              <w:pStyle w:val="21"/>
              <w:spacing w:after="0" w:line="240" w:lineRule="auto"/>
              <w:ind w:left="0"/>
              <w:jc w:val="both"/>
              <w:rPr>
                <w:rFonts w:ascii="Times New Roman" w:hAnsi="Times New Roman"/>
              </w:rPr>
            </w:pPr>
            <w:r w:rsidRPr="00DB634D">
              <w:rPr>
                <w:rFonts w:ascii="Times New Roman" w:hAnsi="Times New Roman"/>
              </w:rPr>
              <w:t xml:space="preserve">Комплект тестовых заданий </w:t>
            </w:r>
          </w:p>
          <w:p w:rsidR="00F92F6C" w:rsidRPr="00DB634D" w:rsidRDefault="00F92F6C" w:rsidP="004618B8">
            <w:pPr>
              <w:pStyle w:val="21"/>
              <w:spacing w:after="0" w:line="240" w:lineRule="auto"/>
              <w:ind w:left="0"/>
              <w:jc w:val="both"/>
              <w:rPr>
                <w:rFonts w:ascii="Times New Roman" w:hAnsi="Times New Roman"/>
              </w:rPr>
            </w:pPr>
            <w:r w:rsidRPr="00DB634D">
              <w:rPr>
                <w:rFonts w:ascii="Times New Roman" w:hAnsi="Times New Roman"/>
              </w:rPr>
              <w:t>Кейс-задание</w:t>
            </w:r>
          </w:p>
        </w:tc>
      </w:tr>
    </w:tbl>
    <w:p w:rsidR="00F92F6C" w:rsidRPr="005F3055" w:rsidRDefault="00F92F6C" w:rsidP="00F92F6C">
      <w:pPr>
        <w:autoSpaceDE w:val="0"/>
        <w:autoSpaceDN w:val="0"/>
        <w:adjustRightInd w:val="0"/>
        <w:spacing w:after="0" w:line="240" w:lineRule="auto"/>
        <w:jc w:val="both"/>
        <w:rPr>
          <w:rFonts w:ascii="Times New Roman" w:hAnsi="Times New Roman"/>
          <w:b/>
          <w:bCs/>
          <w:sz w:val="24"/>
          <w:szCs w:val="24"/>
        </w:rPr>
      </w:pPr>
    </w:p>
    <w:p w:rsidR="00F92F6C" w:rsidRDefault="00F92F6C" w:rsidP="00F92F6C">
      <w:pPr>
        <w:rPr>
          <w:rFonts w:ascii="Times New Roman" w:hAnsi="Times New Roman"/>
          <w:b/>
          <w:bCs/>
          <w:sz w:val="24"/>
          <w:szCs w:val="24"/>
        </w:rPr>
      </w:pPr>
      <w:r>
        <w:rPr>
          <w:rFonts w:ascii="Times New Roman" w:hAnsi="Times New Roman"/>
          <w:b/>
          <w:bCs/>
          <w:sz w:val="24"/>
          <w:szCs w:val="24"/>
        </w:rPr>
        <w:br w:type="page"/>
      </w: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lastRenderedPageBreak/>
        <w:t>5. Содержание дисциплины</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5F3055">
        <w:rPr>
          <w:rFonts w:ascii="Times New Roman" w:hAnsi="Times New Roman"/>
          <w:bCs/>
          <w:i/>
          <w:sz w:val="24"/>
          <w:szCs w:val="24"/>
        </w:rPr>
        <w:t>5.1. Тематический план</w:t>
      </w:r>
    </w:p>
    <w:tbl>
      <w:tblPr>
        <w:tblW w:w="4946" w:type="pct"/>
        <w:tblLayout w:type="fixed"/>
        <w:tblLook w:val="0000"/>
      </w:tblPr>
      <w:tblGrid>
        <w:gridCol w:w="4223"/>
        <w:gridCol w:w="829"/>
        <w:gridCol w:w="830"/>
        <w:gridCol w:w="1377"/>
        <w:gridCol w:w="1104"/>
        <w:gridCol w:w="1104"/>
      </w:tblGrid>
      <w:tr w:rsidR="00F92F6C" w:rsidRPr="005F3055" w:rsidTr="00DB634D">
        <w:trPr>
          <w:trHeight w:val="203"/>
        </w:trPr>
        <w:tc>
          <w:tcPr>
            <w:tcW w:w="4223" w:type="dxa"/>
            <w:vMerge w:val="restart"/>
            <w:tcBorders>
              <w:top w:val="single" w:sz="2" w:space="0" w:color="000000"/>
              <w:left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Контактная работа</w:t>
            </w:r>
          </w:p>
        </w:tc>
        <w:tc>
          <w:tcPr>
            <w:tcW w:w="1104" w:type="dxa"/>
            <w:vMerge w:val="restart"/>
            <w:tcBorders>
              <w:top w:val="single" w:sz="2" w:space="0" w:color="000000"/>
              <w:left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Самостоятельная работа</w:t>
            </w:r>
          </w:p>
        </w:tc>
        <w:tc>
          <w:tcPr>
            <w:tcW w:w="1104" w:type="dxa"/>
            <w:vMerge w:val="restart"/>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Всего часов по дисциплине</w:t>
            </w:r>
          </w:p>
        </w:tc>
      </w:tr>
      <w:tr w:rsidR="00F92F6C" w:rsidRPr="005F3055" w:rsidTr="00DB634D">
        <w:trPr>
          <w:trHeight w:val="533"/>
        </w:trPr>
        <w:tc>
          <w:tcPr>
            <w:tcW w:w="4223" w:type="dxa"/>
            <w:vMerge/>
            <w:tcBorders>
              <w:left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tabs>
                <w:tab w:val="left" w:pos="814"/>
              </w:tabs>
              <w:spacing w:after="0" w:line="240" w:lineRule="auto"/>
              <w:jc w:val="both"/>
              <w:rPr>
                <w:rFonts w:ascii="Times New Roman" w:hAnsi="Times New Roman"/>
                <w:sz w:val="24"/>
                <w:szCs w:val="24"/>
              </w:rPr>
            </w:pPr>
            <w:r w:rsidRPr="005F3055">
              <w:rPr>
                <w:rFonts w:ascii="Times New Roman" w:hAnsi="Times New Roman"/>
                <w:sz w:val="24"/>
                <w:szCs w:val="24"/>
              </w:rPr>
              <w:t xml:space="preserve">Контактная СР (в т.ч. </w:t>
            </w:r>
          </w:p>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в ЭИОС)</w:t>
            </w:r>
          </w:p>
        </w:tc>
        <w:tc>
          <w:tcPr>
            <w:tcW w:w="1104" w:type="dxa"/>
            <w:vMerge/>
            <w:tcBorders>
              <w:left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104" w:type="dxa"/>
            <w:vMerge/>
            <w:tcBorders>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r>
      <w:tr w:rsidR="00F92F6C" w:rsidRPr="005F3055" w:rsidTr="00DB634D">
        <w:trPr>
          <w:trHeight w:val="1"/>
        </w:trPr>
        <w:tc>
          <w:tcPr>
            <w:tcW w:w="4223" w:type="dxa"/>
            <w:vMerge/>
            <w:tcBorders>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Лекции</w:t>
            </w:r>
          </w:p>
        </w:tc>
        <w:tc>
          <w:tcPr>
            <w:tcW w:w="830" w:type="dxa"/>
            <w:tcBorders>
              <w:top w:val="single" w:sz="2" w:space="0" w:color="000000"/>
              <w:left w:val="single" w:sz="2" w:space="0" w:color="000000"/>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104" w:type="dxa"/>
            <w:vMerge/>
            <w:tcBorders>
              <w:left w:val="single" w:sz="2" w:space="0" w:color="000000"/>
              <w:bottom w:val="single" w:sz="2" w:space="0" w:color="000000"/>
              <w:right w:val="single" w:sz="2" w:space="0" w:color="000000"/>
            </w:tcBorders>
            <w:shd w:val="clear" w:color="000000" w:fill="FFFFFF"/>
            <w:vAlign w:val="center"/>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104" w:type="dxa"/>
            <w:vMerge/>
            <w:tcBorders>
              <w:left w:val="single" w:sz="2" w:space="0" w:color="000000"/>
              <w:bottom w:val="single" w:sz="2" w:space="0" w:color="000000"/>
              <w:right w:val="single" w:sz="2" w:space="0" w:color="000000"/>
            </w:tcBorders>
            <w:shd w:val="clear" w:color="000000" w:fill="FFFFFF"/>
            <w:vAlign w:val="center"/>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b/>
                <w:sz w:val="24"/>
                <w:szCs w:val="24"/>
              </w:rPr>
            </w:pPr>
            <w:r w:rsidRPr="005F3055">
              <w:rPr>
                <w:rFonts w:ascii="Times New Roman" w:hAnsi="Times New Roman"/>
                <w:b/>
                <w:bCs/>
                <w:sz w:val="24"/>
                <w:szCs w:val="24"/>
              </w:rPr>
              <w:t xml:space="preserve">Раздел 1. </w:t>
            </w:r>
            <w:r w:rsidRPr="005F3055">
              <w:rPr>
                <w:rFonts w:ascii="Times New Roman" w:eastAsia="Arial Unicode MS" w:hAnsi="Times New Roman"/>
                <w:b/>
                <w:bCs/>
                <w:sz w:val="24"/>
                <w:szCs w:val="24"/>
              </w:rPr>
              <w:t>Теоретические аспекты разработки управленческих решений</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18</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w:t>
            </w: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Тема 1.1. Методологический аппарат разработки управленческих решений</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Тема 1.2. Факторы и условия качества управленческого решения</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b/>
                <w:sz w:val="24"/>
                <w:szCs w:val="24"/>
              </w:rPr>
            </w:pPr>
            <w:r w:rsidRPr="005F3055">
              <w:rPr>
                <w:rFonts w:ascii="Times New Roman" w:hAnsi="Times New Roman"/>
                <w:b/>
                <w:bCs/>
                <w:sz w:val="24"/>
                <w:szCs w:val="24"/>
              </w:rPr>
              <w:t>Раздел  2. Технологии принятия и реализации управленческих решений</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18</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42</w:t>
            </w: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Тема 2.1</w:t>
            </w:r>
            <w:r w:rsidRPr="005F3055">
              <w:rPr>
                <w:rFonts w:ascii="Times New Roman" w:hAnsi="Times New Roman"/>
                <w:bCs/>
                <w:sz w:val="24"/>
                <w:szCs w:val="24"/>
              </w:rPr>
              <w:t xml:space="preserve"> Количественные методы принятия управленческих решений </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Тема 2.2 Качественные методы принятия управленческих решений</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F92F6C" w:rsidRPr="005F3055" w:rsidTr="00DB634D">
        <w:trPr>
          <w:trHeight w:val="1"/>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Тема 2.3 Комбинированные методы принятия управленческих решений</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F92F6C" w:rsidRPr="005F3055" w:rsidTr="00DB634D">
        <w:trPr>
          <w:trHeight w:val="400"/>
        </w:trPr>
        <w:tc>
          <w:tcPr>
            <w:tcW w:w="4223"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F92F6C" w:rsidP="004618B8">
            <w:pPr>
              <w:autoSpaceDE w:val="0"/>
              <w:autoSpaceDN w:val="0"/>
              <w:adjustRightInd w:val="0"/>
              <w:spacing w:after="0" w:line="240" w:lineRule="auto"/>
              <w:jc w:val="both"/>
              <w:rPr>
                <w:rFonts w:ascii="Times New Roman" w:hAnsi="Times New Roman"/>
                <w:b/>
                <w:sz w:val="24"/>
                <w:szCs w:val="24"/>
              </w:rPr>
            </w:pPr>
            <w:r w:rsidRPr="005F3055">
              <w:rPr>
                <w:rFonts w:ascii="Times New Roman" w:hAnsi="Times New Roman"/>
                <w:b/>
                <w:bCs/>
                <w:sz w:val="24"/>
                <w:szCs w:val="24"/>
              </w:rPr>
              <w:t>Итого:</w:t>
            </w:r>
          </w:p>
        </w:tc>
        <w:tc>
          <w:tcPr>
            <w:tcW w:w="829"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30" w:type="dxa"/>
            <w:tcBorders>
              <w:top w:val="single" w:sz="2" w:space="0" w:color="000000"/>
              <w:left w:val="single" w:sz="2" w:space="0" w:color="000000"/>
              <w:bottom w:val="single" w:sz="2" w:space="0" w:color="000000"/>
              <w:right w:val="single" w:sz="2" w:space="0" w:color="000000"/>
            </w:tcBorders>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r w:rsidRPr="005F3055">
              <w:rPr>
                <w:rFonts w:ascii="Times New Roman" w:hAnsi="Times New Roman"/>
                <w:b/>
                <w:sz w:val="24"/>
                <w:szCs w:val="24"/>
              </w:rPr>
              <w:t>72</w:t>
            </w:r>
          </w:p>
        </w:tc>
      </w:tr>
    </w:tbl>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5F3055">
        <w:rPr>
          <w:rFonts w:ascii="Times New Roman" w:hAnsi="Times New Roman"/>
          <w:bCs/>
          <w:i/>
          <w:sz w:val="24"/>
          <w:szCs w:val="24"/>
        </w:rPr>
        <w:t>5.2. Методы обучения</w:t>
      </w:r>
    </w:p>
    <w:p w:rsidR="00F92F6C" w:rsidRPr="005F3055" w:rsidRDefault="00F92F6C" w:rsidP="00F92F6C">
      <w:pPr>
        <w:pStyle w:val="a4"/>
        <w:tabs>
          <w:tab w:val="left" w:pos="-142"/>
          <w:tab w:val="left" w:pos="709"/>
          <w:tab w:val="left" w:pos="993"/>
        </w:tabs>
        <w:spacing w:after="0" w:line="240" w:lineRule="auto"/>
        <w:ind w:left="0"/>
        <w:jc w:val="both"/>
        <w:rPr>
          <w:rFonts w:ascii="Times New Roman" w:hAnsi="Times New Roman" w:cs="Times New Roman"/>
          <w:bCs/>
          <w:sz w:val="24"/>
          <w:szCs w:val="24"/>
        </w:rPr>
      </w:pPr>
      <w:r w:rsidRPr="005F3055">
        <w:rPr>
          <w:rFonts w:ascii="Times New Roman" w:hAnsi="Times New Roman" w:cs="Times New Roman"/>
          <w:sz w:val="24"/>
          <w:szCs w:val="24"/>
        </w:rPr>
        <w:tab/>
        <w:t>При изучении дисциплины применяются активные и интерактивные методы обучения. Основным методом является решение кейсовых заданий</w:t>
      </w:r>
      <w:r w:rsidRPr="005F3055">
        <w:rPr>
          <w:rFonts w:ascii="Times New Roman" w:hAnsi="Times New Roman" w:cs="Times New Roman"/>
          <w:bCs/>
          <w:sz w:val="24"/>
          <w:szCs w:val="24"/>
        </w:rPr>
        <w:t>.</w:t>
      </w:r>
    </w:p>
    <w:p w:rsidR="00F92F6C" w:rsidRPr="005F3055" w:rsidRDefault="00F92F6C" w:rsidP="00F92F6C">
      <w:pPr>
        <w:pStyle w:val="a4"/>
        <w:tabs>
          <w:tab w:val="left" w:pos="-142"/>
          <w:tab w:val="left" w:pos="709"/>
          <w:tab w:val="left" w:pos="993"/>
        </w:tabs>
        <w:spacing w:after="0" w:line="240" w:lineRule="auto"/>
        <w:ind w:left="0"/>
        <w:jc w:val="both"/>
        <w:rPr>
          <w:rFonts w:ascii="Times New Roman" w:hAnsi="Times New Roman" w:cs="Times New Roman"/>
          <w:b/>
          <w:bCs/>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6. Рейтинг – план дисциплины</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5F3055">
        <w:rPr>
          <w:rFonts w:ascii="Times New Roman" w:hAnsi="Times New Roman"/>
          <w:bCs/>
          <w:i/>
          <w:sz w:val="24"/>
          <w:szCs w:val="24"/>
        </w:rPr>
        <w:t>6.1. Рейтинг-план</w:t>
      </w:r>
    </w:p>
    <w:tbl>
      <w:tblPr>
        <w:tblW w:w="4946" w:type="pct"/>
        <w:tblLayout w:type="fixed"/>
        <w:tblLook w:val="0000"/>
      </w:tblPr>
      <w:tblGrid>
        <w:gridCol w:w="475"/>
        <w:gridCol w:w="1668"/>
        <w:gridCol w:w="29"/>
        <w:gridCol w:w="2130"/>
        <w:gridCol w:w="1167"/>
        <w:gridCol w:w="1238"/>
        <w:gridCol w:w="1102"/>
        <w:gridCol w:w="829"/>
        <w:gridCol w:w="829"/>
      </w:tblGrid>
      <w:tr w:rsidR="00F92F6C" w:rsidRPr="005F3055" w:rsidTr="004618B8">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color w:val="000000"/>
                <w:sz w:val="24"/>
                <w:szCs w:val="24"/>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color w:val="000000"/>
                <w:sz w:val="24"/>
                <w:szCs w:val="24"/>
              </w:rPr>
            </w:pPr>
            <w:r w:rsidRPr="005F3055">
              <w:rPr>
                <w:rFonts w:ascii="Times New Roman" w:hAnsi="Times New Roman"/>
                <w:color w:val="000000"/>
                <w:sz w:val="24"/>
                <w:szCs w:val="24"/>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color w:val="000000"/>
                <w:sz w:val="24"/>
                <w:szCs w:val="24"/>
              </w:rPr>
              <w:t>Виды учебной деятельностиобучающегося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Балл за конкретное задание</w:t>
            </w:r>
          </w:p>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sz w:val="24"/>
                <w:szCs w:val="24"/>
              </w:rPr>
              <w:t>(</w:t>
            </w:r>
            <w:r w:rsidRPr="005F3055">
              <w:rPr>
                <w:rFonts w:ascii="Times New Roman" w:hAnsi="Times New Roman"/>
                <w:sz w:val="24"/>
                <w:szCs w:val="24"/>
                <w:lang w:val="en-US"/>
              </w:rPr>
              <w:t>min</w:t>
            </w:r>
            <w:r w:rsidRPr="005F3055">
              <w:rPr>
                <w:rFonts w:ascii="Times New Roman" w:hAnsi="Times New Roman"/>
                <w:sz w:val="24"/>
                <w:szCs w:val="24"/>
              </w:rPr>
              <w:t>-</w:t>
            </w:r>
            <w:r w:rsidRPr="005F3055">
              <w:rPr>
                <w:rFonts w:ascii="Times New Roman" w:hAnsi="Times New Roman"/>
                <w:sz w:val="24"/>
                <w:szCs w:val="24"/>
                <w:lang w:val="en-US"/>
              </w:rPr>
              <w:t>max</w:t>
            </w:r>
            <w:r w:rsidRPr="005F3055">
              <w:rPr>
                <w:rFonts w:ascii="Times New Roman" w:hAnsi="Times New Roman"/>
                <w:sz w:val="24"/>
                <w:szCs w:val="24"/>
              </w:rPr>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color w:val="000000"/>
                <w:sz w:val="24"/>
                <w:szCs w:val="24"/>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color w:val="000000"/>
                <w:sz w:val="24"/>
                <w:szCs w:val="24"/>
              </w:rPr>
              <w:t>Баллы</w:t>
            </w:r>
          </w:p>
        </w:tc>
      </w:tr>
      <w:tr w:rsidR="00F92F6C" w:rsidRPr="005F3055" w:rsidTr="004618B8">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721" w:type="dxa"/>
            <w:vMerge/>
            <w:tcBorders>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5F3055" w:rsidRDefault="00F92F6C" w:rsidP="004618B8">
            <w:pPr>
              <w:autoSpaceDE w:val="0"/>
              <w:autoSpaceDN w:val="0"/>
              <w:adjustRightInd w:val="0"/>
              <w:spacing w:after="0" w:line="240" w:lineRule="auto"/>
              <w:rPr>
                <w:rFonts w:ascii="Times New Roman" w:hAnsi="Times New Roman"/>
                <w:sz w:val="24"/>
                <w:szCs w:val="24"/>
              </w:rPr>
            </w:pPr>
          </w:p>
        </w:tc>
        <w:tc>
          <w:tcPr>
            <w:tcW w:w="1201" w:type="dxa"/>
            <w:vMerge/>
            <w:tcBorders>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p>
        </w:tc>
        <w:tc>
          <w:tcPr>
            <w:tcW w:w="851" w:type="dxa"/>
            <w:tcBorders>
              <w:top w:val="nil"/>
              <w:left w:val="nil"/>
              <w:bottom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color w:val="000000"/>
                <w:sz w:val="24"/>
                <w:szCs w:val="24"/>
              </w:rPr>
              <w:t>Минимальный</w:t>
            </w:r>
          </w:p>
        </w:tc>
        <w:tc>
          <w:tcPr>
            <w:tcW w:w="851" w:type="dxa"/>
            <w:tcBorders>
              <w:top w:val="nil"/>
              <w:left w:val="nil"/>
              <w:bottom w:val="single" w:sz="2" w:space="0" w:color="000000"/>
              <w:right w:val="single" w:sz="2" w:space="0" w:color="000000"/>
            </w:tcBorders>
            <w:shd w:val="clear" w:color="auto" w:fill="auto"/>
          </w:tcPr>
          <w:p w:rsidR="00F92F6C" w:rsidRPr="005F3055" w:rsidRDefault="00F92F6C" w:rsidP="004618B8">
            <w:pPr>
              <w:autoSpaceDE w:val="0"/>
              <w:autoSpaceDN w:val="0"/>
              <w:adjustRightInd w:val="0"/>
              <w:spacing w:after="0" w:line="240" w:lineRule="auto"/>
              <w:jc w:val="both"/>
              <w:rPr>
                <w:rFonts w:ascii="Times New Roman" w:hAnsi="Times New Roman"/>
                <w:sz w:val="24"/>
                <w:szCs w:val="24"/>
              </w:rPr>
            </w:pPr>
            <w:r w:rsidRPr="005F3055">
              <w:rPr>
                <w:rFonts w:ascii="Times New Roman" w:hAnsi="Times New Roman"/>
                <w:color w:val="000000"/>
                <w:sz w:val="24"/>
                <w:szCs w:val="24"/>
              </w:rPr>
              <w:t>Максимальный</w:t>
            </w:r>
          </w:p>
        </w:tc>
      </w:tr>
      <w:tr w:rsidR="00F92F6C" w:rsidRPr="005F3055" w:rsidTr="004618B8">
        <w:trPr>
          <w:trHeight w:val="1104"/>
        </w:trPr>
        <w:tc>
          <w:tcPr>
            <w:tcW w:w="484"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1.</w:t>
            </w:r>
          </w:p>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1721"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spacing w:after="0" w:line="240" w:lineRule="auto"/>
              <w:ind w:right="-108"/>
              <w:jc w:val="both"/>
              <w:rPr>
                <w:rFonts w:ascii="Times New Roman" w:hAnsi="Times New Roman"/>
                <w:bCs/>
                <w:color w:val="000000"/>
                <w:sz w:val="24"/>
                <w:szCs w:val="24"/>
              </w:rPr>
            </w:pPr>
            <w:r w:rsidRPr="005F3055">
              <w:rPr>
                <w:rFonts w:ascii="Times New Roman" w:hAnsi="Times New Roman"/>
                <w:sz w:val="24"/>
                <w:szCs w:val="24"/>
              </w:rPr>
              <w:t>ОР.4-3</w:t>
            </w:r>
          </w:p>
        </w:tc>
        <w:tc>
          <w:tcPr>
            <w:tcW w:w="2230" w:type="dxa"/>
            <w:gridSpan w:val="2"/>
            <w:tcBorders>
              <w:top w:val="single" w:sz="2" w:space="0" w:color="000000"/>
              <w:left w:val="single" w:sz="2" w:space="0" w:color="000000"/>
              <w:right w:val="single" w:sz="2" w:space="0" w:color="000000"/>
            </w:tcBorders>
            <w:shd w:val="clear" w:color="000000" w:fill="FFFFFF"/>
          </w:tcPr>
          <w:p w:rsidR="00F92F6C" w:rsidRPr="005F3055" w:rsidRDefault="00F92F6C" w:rsidP="004618B8">
            <w:pPr>
              <w:pStyle w:val="aa"/>
              <w:spacing w:before="0" w:beforeAutospacing="0" w:after="0" w:afterAutospacing="0"/>
            </w:pPr>
            <w:r w:rsidRPr="005F3055">
              <w:t xml:space="preserve">1.Самостоятельное изучение теоретического материала </w:t>
            </w:r>
          </w:p>
        </w:tc>
        <w:tc>
          <w:tcPr>
            <w:tcW w:w="1201"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Тестирование</w:t>
            </w:r>
          </w:p>
        </w:tc>
        <w:tc>
          <w:tcPr>
            <w:tcW w:w="1275"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10-20</w:t>
            </w:r>
          </w:p>
        </w:tc>
        <w:tc>
          <w:tcPr>
            <w:tcW w:w="1134"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1</w:t>
            </w:r>
          </w:p>
        </w:tc>
        <w:tc>
          <w:tcPr>
            <w:tcW w:w="851" w:type="dxa"/>
            <w:tcBorders>
              <w:top w:val="single" w:sz="2" w:space="0" w:color="000000"/>
              <w:left w:val="nil"/>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10</w:t>
            </w:r>
          </w:p>
        </w:tc>
        <w:tc>
          <w:tcPr>
            <w:tcW w:w="851" w:type="dxa"/>
            <w:tcBorders>
              <w:top w:val="single" w:sz="2" w:space="0" w:color="000000"/>
              <w:left w:val="nil"/>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20</w:t>
            </w:r>
          </w:p>
        </w:tc>
      </w:tr>
      <w:tr w:rsidR="00F92F6C" w:rsidRPr="005F3055" w:rsidTr="004618B8">
        <w:trPr>
          <w:trHeight w:val="813"/>
        </w:trPr>
        <w:tc>
          <w:tcPr>
            <w:tcW w:w="484"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2.</w:t>
            </w:r>
          </w:p>
        </w:tc>
        <w:tc>
          <w:tcPr>
            <w:tcW w:w="1721"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spacing w:after="0" w:line="240" w:lineRule="auto"/>
              <w:ind w:right="-108"/>
              <w:jc w:val="both"/>
              <w:rPr>
                <w:rFonts w:ascii="Times New Roman" w:hAnsi="Times New Roman"/>
                <w:sz w:val="24"/>
                <w:szCs w:val="24"/>
              </w:rPr>
            </w:pPr>
            <w:r w:rsidRPr="005F3055">
              <w:rPr>
                <w:rFonts w:ascii="Times New Roman" w:hAnsi="Times New Roman"/>
                <w:sz w:val="24"/>
                <w:szCs w:val="24"/>
              </w:rPr>
              <w:t>ОР.4-3</w:t>
            </w:r>
          </w:p>
        </w:tc>
        <w:tc>
          <w:tcPr>
            <w:tcW w:w="2230" w:type="dxa"/>
            <w:gridSpan w:val="2"/>
            <w:tcBorders>
              <w:top w:val="single" w:sz="2" w:space="0" w:color="000000"/>
              <w:left w:val="single" w:sz="2" w:space="0" w:color="000000"/>
              <w:right w:val="single" w:sz="2" w:space="0" w:color="000000"/>
            </w:tcBorders>
            <w:shd w:val="clear" w:color="000000" w:fill="FFFFFF"/>
          </w:tcPr>
          <w:p w:rsidR="00F92F6C" w:rsidRPr="005F3055" w:rsidRDefault="00F92F6C" w:rsidP="004618B8">
            <w:pPr>
              <w:pStyle w:val="aa"/>
              <w:spacing w:before="0" w:beforeAutospacing="0" w:after="0" w:afterAutospacing="0"/>
            </w:pPr>
            <w:r w:rsidRPr="005F3055">
              <w:t>2. Выполнение практических заданий</w:t>
            </w:r>
          </w:p>
        </w:tc>
        <w:tc>
          <w:tcPr>
            <w:tcW w:w="1201"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rPr>
                <w:rFonts w:ascii="Times New Roman" w:hAnsi="Times New Roman"/>
                <w:sz w:val="24"/>
                <w:szCs w:val="24"/>
              </w:rPr>
            </w:pPr>
            <w:r w:rsidRPr="005F3055">
              <w:rPr>
                <w:rFonts w:ascii="Times New Roman" w:hAnsi="Times New Roman"/>
                <w:sz w:val="24"/>
                <w:szCs w:val="24"/>
              </w:rPr>
              <w:t>Кейс-задание</w:t>
            </w:r>
          </w:p>
        </w:tc>
        <w:tc>
          <w:tcPr>
            <w:tcW w:w="1275"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35-50</w:t>
            </w:r>
          </w:p>
        </w:tc>
        <w:tc>
          <w:tcPr>
            <w:tcW w:w="1134" w:type="dxa"/>
            <w:tcBorders>
              <w:top w:val="single" w:sz="2" w:space="0" w:color="000000"/>
              <w:left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1</w:t>
            </w:r>
          </w:p>
        </w:tc>
        <w:tc>
          <w:tcPr>
            <w:tcW w:w="851" w:type="dxa"/>
            <w:tcBorders>
              <w:top w:val="single" w:sz="2" w:space="0" w:color="000000"/>
              <w:left w:val="nil"/>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35</w:t>
            </w:r>
          </w:p>
        </w:tc>
        <w:tc>
          <w:tcPr>
            <w:tcW w:w="851" w:type="dxa"/>
            <w:tcBorders>
              <w:top w:val="single" w:sz="2" w:space="0" w:color="000000"/>
              <w:left w:val="nil"/>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50</w:t>
            </w:r>
          </w:p>
        </w:tc>
      </w:tr>
      <w:tr w:rsidR="00F92F6C" w:rsidRPr="005F3055" w:rsidTr="004618B8">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rPr>
                <w:rFonts w:ascii="Times New Roman" w:hAnsi="Times New Roman"/>
                <w:b/>
                <w:sz w:val="24"/>
                <w:szCs w:val="24"/>
              </w:rPr>
            </w:pPr>
            <w:r w:rsidRPr="005F3055">
              <w:rPr>
                <w:rFonts w:ascii="Times New Roman" w:hAnsi="Times New Roman"/>
                <w:b/>
                <w:sz w:val="24"/>
                <w:szCs w:val="24"/>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851" w:type="dxa"/>
            <w:tcBorders>
              <w:top w:val="single" w:sz="4" w:space="0" w:color="auto"/>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r w:rsidRPr="005F3055">
              <w:rPr>
                <w:rFonts w:ascii="Times New Roman" w:hAnsi="Times New Roman"/>
                <w:b/>
                <w:sz w:val="24"/>
                <w:szCs w:val="24"/>
              </w:rPr>
              <w:t>45</w:t>
            </w:r>
          </w:p>
        </w:tc>
        <w:tc>
          <w:tcPr>
            <w:tcW w:w="851" w:type="dxa"/>
            <w:tcBorders>
              <w:top w:val="single" w:sz="4" w:space="0" w:color="auto"/>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r w:rsidRPr="005F3055">
              <w:rPr>
                <w:rFonts w:ascii="Times New Roman" w:hAnsi="Times New Roman"/>
                <w:b/>
                <w:sz w:val="24"/>
                <w:szCs w:val="24"/>
              </w:rPr>
              <w:t>70</w:t>
            </w:r>
          </w:p>
        </w:tc>
      </w:tr>
      <w:tr w:rsidR="00F92F6C" w:rsidRPr="005F3055" w:rsidTr="004618B8">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pStyle w:val="aa"/>
              <w:spacing w:before="0" w:beforeAutospacing="0" w:after="0" w:afterAutospacing="0"/>
              <w:jc w:val="both"/>
              <w:rPr>
                <w:i/>
              </w:rPr>
            </w:pPr>
            <w:r w:rsidRPr="005F3055">
              <w:rPr>
                <w:bCs/>
                <w:i/>
              </w:rPr>
              <w:t>Итоговый контроль (зачет)</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r>
      <w:tr w:rsidR="00F92F6C" w:rsidRPr="005F3055" w:rsidTr="004618B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rPr>
                <w:rFonts w:ascii="Times New Roman" w:hAnsi="Times New Roman"/>
                <w:sz w:val="24"/>
                <w:szCs w:val="24"/>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pStyle w:val="aa"/>
              <w:spacing w:before="0" w:beforeAutospacing="0" w:after="0" w:afterAutospacing="0"/>
              <w:jc w:val="both"/>
            </w:pPr>
            <w:r w:rsidRPr="005F3055">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p>
        </w:tc>
        <w:tc>
          <w:tcPr>
            <w:tcW w:w="851" w:type="dxa"/>
            <w:tcBorders>
              <w:top w:val="single" w:sz="2" w:space="0" w:color="000000"/>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10</w:t>
            </w:r>
          </w:p>
        </w:tc>
        <w:tc>
          <w:tcPr>
            <w:tcW w:w="851" w:type="dxa"/>
            <w:tcBorders>
              <w:top w:val="single" w:sz="2" w:space="0" w:color="000000"/>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sz w:val="24"/>
                <w:szCs w:val="24"/>
              </w:rPr>
            </w:pPr>
            <w:r w:rsidRPr="005F3055">
              <w:rPr>
                <w:rFonts w:ascii="Times New Roman" w:hAnsi="Times New Roman"/>
                <w:sz w:val="24"/>
                <w:szCs w:val="24"/>
              </w:rPr>
              <w:t>30</w:t>
            </w:r>
          </w:p>
        </w:tc>
      </w:tr>
      <w:tr w:rsidR="00F92F6C" w:rsidRPr="005F3055" w:rsidTr="004618B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color w:val="000000"/>
                <w:sz w:val="24"/>
                <w:szCs w:val="24"/>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rPr>
                <w:rFonts w:ascii="Times New Roman" w:hAnsi="Times New Roman"/>
                <w:b/>
                <w:sz w:val="24"/>
                <w:szCs w:val="24"/>
              </w:rPr>
            </w:pPr>
            <w:r w:rsidRPr="005F3055">
              <w:rPr>
                <w:rFonts w:ascii="Times New Roman" w:hAnsi="Times New Roman"/>
                <w:b/>
                <w:color w:val="000000"/>
                <w:sz w:val="24"/>
                <w:szCs w:val="24"/>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p>
        </w:tc>
        <w:tc>
          <w:tcPr>
            <w:tcW w:w="851" w:type="dxa"/>
            <w:tcBorders>
              <w:top w:val="single" w:sz="2" w:space="0" w:color="000000"/>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r w:rsidRPr="005F3055">
              <w:rPr>
                <w:rFonts w:ascii="Times New Roman" w:hAnsi="Times New Roman"/>
                <w:b/>
                <w:sz w:val="24"/>
                <w:szCs w:val="24"/>
              </w:rPr>
              <w:t>55</w:t>
            </w:r>
          </w:p>
        </w:tc>
        <w:tc>
          <w:tcPr>
            <w:tcW w:w="851" w:type="dxa"/>
            <w:tcBorders>
              <w:top w:val="single" w:sz="2" w:space="0" w:color="000000"/>
              <w:left w:val="nil"/>
              <w:bottom w:val="single" w:sz="2" w:space="0" w:color="000000"/>
              <w:right w:val="single" w:sz="2" w:space="0" w:color="000000"/>
            </w:tcBorders>
          </w:tcPr>
          <w:p w:rsidR="00F92F6C" w:rsidRPr="005F3055" w:rsidRDefault="00F92F6C" w:rsidP="004618B8">
            <w:pPr>
              <w:autoSpaceDE w:val="0"/>
              <w:autoSpaceDN w:val="0"/>
              <w:adjustRightInd w:val="0"/>
              <w:spacing w:after="0" w:line="240" w:lineRule="auto"/>
              <w:jc w:val="center"/>
              <w:rPr>
                <w:rFonts w:ascii="Times New Roman" w:hAnsi="Times New Roman"/>
                <w:b/>
                <w:sz w:val="24"/>
                <w:szCs w:val="24"/>
              </w:rPr>
            </w:pPr>
            <w:r w:rsidRPr="005F3055">
              <w:rPr>
                <w:rFonts w:ascii="Times New Roman" w:hAnsi="Times New Roman"/>
                <w:b/>
                <w:sz w:val="24"/>
                <w:szCs w:val="24"/>
              </w:rPr>
              <w:t>100</w:t>
            </w:r>
          </w:p>
        </w:tc>
      </w:tr>
    </w:tbl>
    <w:p w:rsidR="00F92F6C" w:rsidRPr="005F3055" w:rsidRDefault="00F92F6C" w:rsidP="00F92F6C">
      <w:pPr>
        <w:autoSpaceDE w:val="0"/>
        <w:autoSpaceDN w:val="0"/>
        <w:adjustRightInd w:val="0"/>
        <w:spacing w:after="0" w:line="240" w:lineRule="auto"/>
        <w:jc w:val="both"/>
        <w:rPr>
          <w:rFonts w:ascii="Times New Roman" w:hAnsi="Times New Roman"/>
          <w:bCs/>
          <w:i/>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7. Учебно-методическое и информационное обеспечение</w:t>
      </w:r>
    </w:p>
    <w:p w:rsidR="00F92F6C" w:rsidRPr="005F3055"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5F3055">
        <w:rPr>
          <w:rFonts w:ascii="Times New Roman" w:hAnsi="Times New Roman"/>
          <w:bCs/>
          <w:i/>
          <w:sz w:val="24"/>
          <w:szCs w:val="24"/>
        </w:rPr>
        <w:lastRenderedPageBreak/>
        <w:t xml:space="preserve">7.1. </w:t>
      </w:r>
      <w:r w:rsidRPr="005F3055">
        <w:rPr>
          <w:rFonts w:ascii="Times New Roman" w:hAnsi="Times New Roman"/>
          <w:bCs/>
          <w:i/>
          <w:iCs/>
          <w:sz w:val="24"/>
          <w:szCs w:val="24"/>
        </w:rPr>
        <w:t>Основная литература</w:t>
      </w:r>
    </w:p>
    <w:p w:rsidR="00F92F6C" w:rsidRPr="005F3055" w:rsidRDefault="00F92F6C" w:rsidP="009C6CDB">
      <w:pPr>
        <w:pStyle w:val="a4"/>
        <w:numPr>
          <w:ilvl w:val="0"/>
          <w:numId w:val="1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s="Times New Roman"/>
          <w:color w:val="000000"/>
          <w:sz w:val="24"/>
          <w:szCs w:val="24"/>
        </w:rPr>
      </w:pPr>
      <w:r w:rsidRPr="005F3055">
        <w:rPr>
          <w:rFonts w:ascii="Times New Roman" w:hAnsi="Times New Roman" w:cs="Times New Roman"/>
          <w:iCs/>
          <w:color w:val="333333"/>
          <w:sz w:val="24"/>
          <w:szCs w:val="24"/>
          <w:shd w:val="clear" w:color="auto" w:fill="FFFFFF"/>
        </w:rPr>
        <w:t>Бусов, В. И.</w:t>
      </w:r>
      <w:r w:rsidRPr="005F3055">
        <w:rPr>
          <w:rFonts w:ascii="Times New Roman" w:hAnsi="Times New Roman" w:cs="Times New Roman"/>
          <w:color w:val="333333"/>
          <w:sz w:val="24"/>
          <w:szCs w:val="24"/>
          <w:shd w:val="clear" w:color="auto" w:fill="FFFFFF"/>
        </w:rPr>
        <w:t>Управленческие решения : учебник для академического бакалавриата / В. И. Бусов. — Москва :Издательство Юрайт, 2017. — 254 с. — (Бакалавр.Академический курс). — ISBN 978-5-534-01436-5. — Текст : электронный // ЭБС Юрайт [сайт]. — URL: </w:t>
      </w:r>
      <w:hyperlink r:id="rId50" w:tgtFrame="_blank" w:history="1">
        <w:r w:rsidRPr="005F3055">
          <w:rPr>
            <w:rStyle w:val="af5"/>
            <w:rFonts w:ascii="Times New Roman" w:hAnsi="Times New Roman" w:cs="Times New Roman"/>
            <w:color w:val="F18B00"/>
            <w:sz w:val="24"/>
            <w:szCs w:val="24"/>
            <w:shd w:val="clear" w:color="auto" w:fill="FFFFFF"/>
          </w:rPr>
          <w:t>https://biblio-online.ru/bcode/431837</w:t>
        </w:r>
      </w:hyperlink>
    </w:p>
    <w:p w:rsidR="00F92F6C" w:rsidRPr="005F3055" w:rsidRDefault="00F92F6C" w:rsidP="009C6CDB">
      <w:pPr>
        <w:pStyle w:val="a4"/>
        <w:numPr>
          <w:ilvl w:val="0"/>
          <w:numId w:val="1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5F3055">
        <w:rPr>
          <w:rFonts w:ascii="Times New Roman" w:hAnsi="Times New Roman" w:cs="Times New Roman"/>
          <w:iCs/>
          <w:color w:val="333333"/>
          <w:sz w:val="24"/>
          <w:szCs w:val="24"/>
          <w:shd w:val="clear" w:color="auto" w:fill="FFFFFF"/>
        </w:rPr>
        <w:t>Зуб, А. Т.</w:t>
      </w:r>
      <w:r w:rsidRPr="005F3055">
        <w:rPr>
          <w:rFonts w:ascii="Times New Roman" w:hAnsi="Times New Roman" w:cs="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2017. — 332 с. — (Бакалавр.Академический курс). — ISBN 978-5-534-06006-5. — Текст : электронный // ЭБС Юрайт [сайт]. — URL: </w:t>
      </w:r>
      <w:hyperlink r:id="rId51" w:tgtFrame="_blank" w:history="1">
        <w:r w:rsidRPr="005F3055">
          <w:rPr>
            <w:rStyle w:val="af5"/>
            <w:rFonts w:ascii="Times New Roman" w:hAnsi="Times New Roman" w:cs="Times New Roman"/>
            <w:color w:val="F18B00"/>
            <w:sz w:val="24"/>
            <w:szCs w:val="24"/>
            <w:shd w:val="clear" w:color="auto" w:fill="FFFFFF"/>
          </w:rPr>
          <w:t>https://biblio-online.ru/bcode/432840</w:t>
        </w:r>
      </w:hyperlink>
    </w:p>
    <w:p w:rsidR="00F92F6C" w:rsidRPr="005F3055" w:rsidRDefault="00F92F6C" w:rsidP="009C6CDB">
      <w:pPr>
        <w:pStyle w:val="a4"/>
        <w:numPr>
          <w:ilvl w:val="0"/>
          <w:numId w:val="1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s="Times New Roman"/>
          <w:color w:val="000000"/>
          <w:sz w:val="24"/>
          <w:szCs w:val="24"/>
        </w:rPr>
      </w:pPr>
      <w:r w:rsidRPr="005F3055">
        <w:rPr>
          <w:rFonts w:ascii="Times New Roman" w:hAnsi="Times New Roman" w:cs="Times New Roman"/>
          <w:iCs/>
          <w:color w:val="333333"/>
          <w:sz w:val="24"/>
          <w:szCs w:val="24"/>
          <w:shd w:val="clear" w:color="auto" w:fill="FFFFFF"/>
        </w:rPr>
        <w:t>Тебекин, А. В.</w:t>
      </w:r>
      <w:r w:rsidRPr="005F3055">
        <w:rPr>
          <w:rFonts w:ascii="Times New Roman" w:hAnsi="Times New Roman" w:cs="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:Издательство Юрайт, 2017. — 431 с. — (Бакалавр.Академический курс). — ISBN 978-5-534-03115-7. — Текст : электронный // ЭБС Юрайт [сайт]. — URL: </w:t>
      </w:r>
      <w:hyperlink r:id="rId52" w:tgtFrame="_blank" w:history="1">
        <w:r w:rsidRPr="005F3055">
          <w:rPr>
            <w:rStyle w:val="af5"/>
            <w:rFonts w:ascii="Times New Roman" w:hAnsi="Times New Roman" w:cs="Times New Roman"/>
            <w:color w:val="F18B00"/>
            <w:sz w:val="24"/>
            <w:szCs w:val="24"/>
            <w:shd w:val="clear" w:color="auto" w:fill="FFFFFF"/>
          </w:rPr>
          <w:t>https://biblio-online.ru/bcode/432034</w:t>
        </w:r>
      </w:hyperlink>
    </w:p>
    <w:p w:rsidR="00F92F6C" w:rsidRPr="005F3055" w:rsidRDefault="00F92F6C" w:rsidP="00F92F6C">
      <w:pPr>
        <w:tabs>
          <w:tab w:val="left" w:pos="0"/>
        </w:tabs>
        <w:autoSpaceDE w:val="0"/>
        <w:autoSpaceDN w:val="0"/>
        <w:adjustRightInd w:val="0"/>
        <w:spacing w:after="0" w:line="240" w:lineRule="auto"/>
        <w:ind w:firstLine="709"/>
        <w:jc w:val="both"/>
        <w:rPr>
          <w:rFonts w:ascii="Times New Roman" w:hAnsi="Times New Roman"/>
          <w:bCs/>
          <w:i/>
          <w:iCs/>
          <w:sz w:val="24"/>
          <w:szCs w:val="24"/>
        </w:rPr>
      </w:pPr>
    </w:p>
    <w:p w:rsidR="00F92F6C" w:rsidRPr="005F3055" w:rsidRDefault="00F92F6C" w:rsidP="00F92F6C">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5F3055">
        <w:rPr>
          <w:rFonts w:ascii="Times New Roman" w:hAnsi="Times New Roman"/>
          <w:bCs/>
          <w:i/>
          <w:iCs/>
          <w:sz w:val="24"/>
          <w:szCs w:val="24"/>
        </w:rPr>
        <w:t>7.2. Дополнительная литература</w:t>
      </w:r>
    </w:p>
    <w:p w:rsidR="00F92F6C" w:rsidRPr="005F3055" w:rsidRDefault="00F92F6C" w:rsidP="009C6CDB">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Cs/>
          <w:sz w:val="24"/>
          <w:szCs w:val="24"/>
        </w:rPr>
      </w:pPr>
      <w:r w:rsidRPr="005F3055">
        <w:rPr>
          <w:rFonts w:ascii="Times New Roman" w:hAnsi="Times New Roman" w:cs="Times New Roman"/>
          <w:iCs/>
          <w:color w:val="333333"/>
          <w:sz w:val="24"/>
          <w:szCs w:val="24"/>
          <w:shd w:val="clear" w:color="auto" w:fill="FFFFFF"/>
        </w:rPr>
        <w:t>Голубков, Е. П.</w:t>
      </w:r>
      <w:r w:rsidRPr="005F3055">
        <w:rPr>
          <w:rFonts w:ascii="Times New Roman" w:hAnsi="Times New Roman" w:cs="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2017. — 183 с. — (Бакалавр.Академический курс). — ISBN 978-5-534-06815-3. — Текст : электронный // ЭБС Юрайт [сайт]. — URL: </w:t>
      </w:r>
      <w:hyperlink r:id="rId53" w:tgtFrame="_blank" w:history="1">
        <w:r w:rsidRPr="005F3055">
          <w:rPr>
            <w:rStyle w:val="af5"/>
            <w:rFonts w:ascii="Times New Roman" w:hAnsi="Times New Roman" w:cs="Times New Roman"/>
            <w:color w:val="F18B00"/>
            <w:sz w:val="24"/>
            <w:szCs w:val="24"/>
            <w:shd w:val="clear" w:color="auto" w:fill="FFFFFF"/>
          </w:rPr>
          <w:t>https://biblio-online.ru/bcode/444153</w:t>
        </w:r>
      </w:hyperlink>
    </w:p>
    <w:p w:rsidR="00F92F6C" w:rsidRPr="005F3055" w:rsidRDefault="00F92F6C" w:rsidP="009C6CDB">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Cs/>
          <w:sz w:val="24"/>
          <w:szCs w:val="24"/>
        </w:rPr>
      </w:pPr>
      <w:r w:rsidRPr="005F3055">
        <w:rPr>
          <w:rFonts w:ascii="Times New Roman" w:hAnsi="Times New Roman" w:cs="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:Издательство Юрайт, 2017. — 279 с. — (Бакалавр и магистр.Академический курс). — ISBN 978-5-534-03859-0. — Текст : электронный // ЭБС Юрайт [сайт]. — URL: </w:t>
      </w:r>
      <w:hyperlink r:id="rId54" w:tgtFrame="_blank" w:history="1">
        <w:r w:rsidRPr="005F3055">
          <w:rPr>
            <w:rStyle w:val="af5"/>
            <w:rFonts w:ascii="Times New Roman" w:hAnsi="Times New Roman" w:cs="Times New Roman"/>
            <w:color w:val="F18B00"/>
            <w:sz w:val="24"/>
            <w:szCs w:val="24"/>
            <w:shd w:val="clear" w:color="auto" w:fill="FFFFFF"/>
          </w:rPr>
          <w:t>https://biblio-online.ru/bcode/432942</w:t>
        </w:r>
      </w:hyperlink>
    </w:p>
    <w:p w:rsidR="00F92F6C" w:rsidRPr="005F3055" w:rsidRDefault="00F92F6C" w:rsidP="009C6CDB">
      <w:pPr>
        <w:pStyle w:val="a4"/>
        <w:widowControl w:val="0"/>
        <w:numPr>
          <w:ilvl w:val="0"/>
          <w:numId w:val="16"/>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Cs/>
          <w:sz w:val="24"/>
          <w:szCs w:val="24"/>
        </w:rPr>
      </w:pPr>
      <w:r w:rsidRPr="005F3055">
        <w:rPr>
          <w:rFonts w:ascii="Times New Roman" w:hAnsi="Times New Roman" w:cs="Times New Roman"/>
          <w:iCs/>
          <w:color w:val="333333"/>
          <w:sz w:val="24"/>
          <w:szCs w:val="24"/>
          <w:shd w:val="clear" w:color="auto" w:fill="FFFFFF"/>
        </w:rPr>
        <w:t>Трофимова, Л. А.</w:t>
      </w:r>
      <w:r w:rsidRPr="005F3055">
        <w:rPr>
          <w:rFonts w:ascii="Times New Roman" w:hAnsi="Times New Roman" w:cs="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:Издательство Юрайт, 2017. — 335 с. — (Бакалавр.Академический курс). — ISBN 978-5-534-01584-3. — Текст : электронный // ЭБС Юрайт [сайт]. — URL: </w:t>
      </w:r>
      <w:hyperlink r:id="rId55" w:tgtFrame="_blank" w:history="1">
        <w:r w:rsidRPr="005F3055">
          <w:rPr>
            <w:rStyle w:val="af5"/>
            <w:rFonts w:ascii="Times New Roman" w:hAnsi="Times New Roman" w:cs="Times New Roman"/>
            <w:color w:val="F18B00"/>
            <w:sz w:val="24"/>
            <w:szCs w:val="24"/>
            <w:shd w:val="clear" w:color="auto" w:fill="FFFFFF"/>
          </w:rPr>
          <w:t>https://biblio-online.ru/bcode/431755</w:t>
        </w:r>
      </w:hyperlink>
    </w:p>
    <w:p w:rsidR="00F92F6C" w:rsidRPr="005F3055" w:rsidRDefault="00F92F6C" w:rsidP="009C6CDB">
      <w:pPr>
        <w:pStyle w:val="a4"/>
        <w:numPr>
          <w:ilvl w:val="0"/>
          <w:numId w:val="16"/>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Cs/>
          <w:sz w:val="24"/>
          <w:szCs w:val="24"/>
        </w:rPr>
      </w:pPr>
      <w:r w:rsidRPr="005F3055">
        <w:rPr>
          <w:rFonts w:ascii="Times New Roman" w:hAnsi="Times New Roman" w:cs="Times New Roman"/>
          <w:iCs/>
          <w:color w:val="333333"/>
          <w:sz w:val="24"/>
          <w:szCs w:val="24"/>
          <w:shd w:val="clear" w:color="auto" w:fill="FFFFFF"/>
        </w:rPr>
        <w:t>Филинов-Чернышев, Н. Б.</w:t>
      </w:r>
      <w:r w:rsidRPr="005F3055">
        <w:rPr>
          <w:rFonts w:ascii="Times New Roman" w:hAnsi="Times New Roman" w:cs="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2017. — 324 с. — (Бакалавр и магистр.Академический курс). — ISBN 978-5-534-03558-2. — Текст : электронный // ЭБС Юрайт [сайт]. — URL: </w:t>
      </w:r>
      <w:hyperlink r:id="rId56" w:tgtFrame="_blank" w:history="1">
        <w:r w:rsidRPr="005F3055">
          <w:rPr>
            <w:rStyle w:val="af5"/>
            <w:rFonts w:ascii="Times New Roman" w:hAnsi="Times New Roman" w:cs="Times New Roman"/>
            <w:color w:val="F18B00"/>
            <w:sz w:val="24"/>
            <w:szCs w:val="24"/>
            <w:shd w:val="clear" w:color="auto" w:fill="FFFFFF"/>
          </w:rPr>
          <w:t>https://biblio-online.ru/bcode/433919</w:t>
        </w:r>
      </w:hyperlink>
    </w:p>
    <w:p w:rsidR="00F92F6C" w:rsidRPr="005F3055" w:rsidRDefault="00F92F6C" w:rsidP="00F92F6C">
      <w:pPr>
        <w:pStyle w:val="a4"/>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
          <w:iCs/>
          <w:sz w:val="24"/>
          <w:szCs w:val="24"/>
        </w:rPr>
      </w:pPr>
    </w:p>
    <w:p w:rsidR="00F92F6C" w:rsidRPr="005F3055" w:rsidRDefault="00F92F6C" w:rsidP="00F92F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5F3055">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92F6C" w:rsidRPr="005F3055" w:rsidRDefault="00F92F6C" w:rsidP="009C6CDB">
      <w:pPr>
        <w:pStyle w:val="a4"/>
        <w:numPr>
          <w:ilvl w:val="0"/>
          <w:numId w:val="19"/>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
          <w:iCs/>
          <w:sz w:val="24"/>
          <w:szCs w:val="24"/>
        </w:rPr>
      </w:pPr>
      <w:r w:rsidRPr="005F3055">
        <w:rPr>
          <w:rFonts w:ascii="Times New Roman" w:hAnsi="Times New Roman" w:cs="Times New Roman"/>
          <w:sz w:val="24"/>
          <w:szCs w:val="24"/>
        </w:rPr>
        <w:t xml:space="preserve">Косьмин, А.Д. Менеджмент: практикум: учеб.пособие/А.Д. Косьмин, Н.В. Свинтицкий, Е.А. Косьмина. – М.: Экономика, 2011. – 160 с. </w:t>
      </w:r>
    </w:p>
    <w:p w:rsidR="00F92F6C" w:rsidRPr="005F3055" w:rsidRDefault="00F92F6C" w:rsidP="009C6CDB">
      <w:pPr>
        <w:widowControl w:val="0"/>
        <w:numPr>
          <w:ilvl w:val="0"/>
          <w:numId w:val="19"/>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rPr>
      </w:pPr>
      <w:r w:rsidRPr="005F3055">
        <w:rPr>
          <w:rFonts w:ascii="Times New Roman" w:hAnsi="Times New Roman"/>
          <w:sz w:val="24"/>
          <w:szCs w:val="24"/>
        </w:rPr>
        <w:t>Персональный менеджмент: Практикум/ под ред. С.Д. Резника. – М.: Инфра-М, 2012. – 304 с.</w:t>
      </w:r>
    </w:p>
    <w:p w:rsidR="00F92F6C" w:rsidRPr="005F3055" w:rsidRDefault="00F92F6C" w:rsidP="009C6CDB">
      <w:pPr>
        <w:pStyle w:val="a4"/>
        <w:numPr>
          <w:ilvl w:val="0"/>
          <w:numId w:val="1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
          <w:iCs/>
          <w:sz w:val="24"/>
          <w:szCs w:val="24"/>
        </w:rPr>
      </w:pPr>
      <w:r w:rsidRPr="005F3055">
        <w:rPr>
          <w:rFonts w:ascii="Times New Roman" w:hAnsi="Times New Roman" w:cs="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F92F6C" w:rsidRPr="005F3055" w:rsidRDefault="00F92F6C" w:rsidP="009C6CDB">
      <w:pPr>
        <w:pStyle w:val="a4"/>
        <w:numPr>
          <w:ilvl w:val="0"/>
          <w:numId w:val="1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cs="Times New Roman"/>
          <w:bCs/>
          <w:iCs/>
          <w:sz w:val="24"/>
          <w:szCs w:val="24"/>
        </w:rPr>
      </w:pPr>
      <w:r w:rsidRPr="005F3055">
        <w:rPr>
          <w:rFonts w:ascii="Times New Roman" w:hAnsi="Times New Roman" w:cs="Times New Roman"/>
          <w:bCs/>
          <w:iCs/>
          <w:sz w:val="24"/>
          <w:szCs w:val="24"/>
        </w:rPr>
        <w:t xml:space="preserve">Яшкова Е.В. ЭУМКД «Основы менеджмента» [Электронный ресурс] – </w:t>
      </w:r>
      <w:r w:rsidRPr="005F3055">
        <w:rPr>
          <w:rFonts w:ascii="Times New Roman" w:hAnsi="Times New Roman" w:cs="Times New Roman"/>
          <w:bCs/>
          <w:iCs/>
          <w:sz w:val="24"/>
          <w:szCs w:val="24"/>
          <w:lang w:val="en-US"/>
        </w:rPr>
        <w:t>URL</w:t>
      </w:r>
      <w:r w:rsidRPr="005F3055">
        <w:rPr>
          <w:rFonts w:ascii="Times New Roman" w:hAnsi="Times New Roman" w:cs="Times New Roman"/>
          <w:bCs/>
          <w:iCs/>
          <w:sz w:val="24"/>
          <w:szCs w:val="24"/>
        </w:rPr>
        <w:t>: http://moodle.mininuniver.ru/course/view.php?id=2145/.</w:t>
      </w:r>
    </w:p>
    <w:p w:rsidR="00F92F6C" w:rsidRPr="005F3055"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F92F6C" w:rsidRPr="005F3055"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5F305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F92F6C" w:rsidRPr="005F3055" w:rsidRDefault="00F92F6C" w:rsidP="00F92F6C">
      <w:pPr>
        <w:pStyle w:val="a4"/>
        <w:tabs>
          <w:tab w:val="left" w:pos="426"/>
        </w:tabs>
        <w:autoSpaceDE w:val="0"/>
        <w:autoSpaceDN w:val="0"/>
        <w:adjustRightInd w:val="0"/>
        <w:spacing w:after="0" w:line="240" w:lineRule="auto"/>
        <w:ind w:left="0"/>
        <w:jc w:val="both"/>
        <w:rPr>
          <w:rFonts w:ascii="Times New Roman" w:hAnsi="Times New Roman" w:cs="Times New Roman"/>
          <w:sz w:val="24"/>
          <w:szCs w:val="24"/>
        </w:rPr>
      </w:pPr>
      <w:r w:rsidRPr="005F3055">
        <w:rPr>
          <w:rFonts w:ascii="Times New Roman" w:hAnsi="Times New Roman" w:cs="Times New Roman"/>
          <w:sz w:val="24"/>
          <w:szCs w:val="24"/>
          <w:lang w:val="en-US"/>
        </w:rPr>
        <w:t>http</w:t>
      </w:r>
      <w:r w:rsidRPr="005F3055">
        <w:rPr>
          <w:rFonts w:ascii="Times New Roman" w:hAnsi="Times New Roman" w:cs="Times New Roman"/>
          <w:sz w:val="24"/>
          <w:szCs w:val="24"/>
        </w:rPr>
        <w:t>://</w:t>
      </w:r>
      <w:hyperlink r:id="rId57" w:history="1">
        <w:r w:rsidRPr="005F3055">
          <w:rPr>
            <w:rFonts w:ascii="Times New Roman" w:hAnsi="Times New Roman" w:cs="Times New Roman"/>
            <w:sz w:val="24"/>
            <w:szCs w:val="24"/>
            <w:lang w:val="en-US"/>
          </w:rPr>
          <w:t>www</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aup</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ru</w:t>
        </w:r>
      </w:hyperlink>
      <w:r w:rsidRPr="005F3055">
        <w:rPr>
          <w:rFonts w:ascii="Times New Roman" w:hAnsi="Times New Roman" w:cs="Times New Roman"/>
          <w:sz w:val="24"/>
          <w:szCs w:val="24"/>
        </w:rPr>
        <w:t xml:space="preserve"> Административно-управленческий портал</w:t>
      </w:r>
    </w:p>
    <w:p w:rsidR="00F92F6C" w:rsidRPr="005F3055" w:rsidRDefault="00F92F6C" w:rsidP="00F92F6C">
      <w:pPr>
        <w:pStyle w:val="a4"/>
        <w:tabs>
          <w:tab w:val="left" w:pos="426"/>
        </w:tabs>
        <w:autoSpaceDE w:val="0"/>
        <w:autoSpaceDN w:val="0"/>
        <w:adjustRightInd w:val="0"/>
        <w:spacing w:after="0" w:line="240" w:lineRule="auto"/>
        <w:ind w:left="0"/>
        <w:jc w:val="both"/>
        <w:rPr>
          <w:rFonts w:ascii="Times New Roman" w:hAnsi="Times New Roman" w:cs="Times New Roman"/>
          <w:sz w:val="24"/>
          <w:szCs w:val="24"/>
        </w:rPr>
      </w:pPr>
      <w:r w:rsidRPr="005F3055">
        <w:rPr>
          <w:rFonts w:ascii="Times New Roman" w:hAnsi="Times New Roman" w:cs="Times New Roman"/>
          <w:sz w:val="24"/>
          <w:szCs w:val="24"/>
          <w:lang w:val="en-US"/>
        </w:rPr>
        <w:t>http</w:t>
      </w:r>
      <w:r w:rsidRPr="005F3055">
        <w:rPr>
          <w:rFonts w:ascii="Times New Roman" w:hAnsi="Times New Roman" w:cs="Times New Roman"/>
          <w:sz w:val="24"/>
          <w:szCs w:val="24"/>
        </w:rPr>
        <w:t>://</w:t>
      </w:r>
      <w:hyperlink r:id="rId58" w:history="1">
        <w:r w:rsidRPr="005F3055">
          <w:rPr>
            <w:rFonts w:ascii="Times New Roman" w:hAnsi="Times New Roman" w:cs="Times New Roman"/>
            <w:sz w:val="24"/>
            <w:szCs w:val="24"/>
            <w:lang w:val="en-US"/>
          </w:rPr>
          <w:t>www</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dis</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ru</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manag</w:t>
        </w:r>
        <w:r w:rsidRPr="005F3055">
          <w:rPr>
            <w:rFonts w:ascii="Times New Roman" w:hAnsi="Times New Roman" w:cs="Times New Roman"/>
            <w:sz w:val="24"/>
            <w:szCs w:val="24"/>
          </w:rPr>
          <w:t>/</w:t>
        </w:r>
      </w:hyperlink>
      <w:r w:rsidRPr="005F3055">
        <w:rPr>
          <w:rFonts w:ascii="Times New Roman" w:hAnsi="Times New Roman" w:cs="Times New Roman"/>
          <w:sz w:val="24"/>
          <w:szCs w:val="24"/>
        </w:rPr>
        <w:t xml:space="preserve"> Журнал «Менеджмент в России и за рубежом»</w:t>
      </w:r>
    </w:p>
    <w:p w:rsidR="00F92F6C" w:rsidRPr="005F3055" w:rsidRDefault="00F92F6C" w:rsidP="00F92F6C">
      <w:pPr>
        <w:pStyle w:val="a4"/>
        <w:tabs>
          <w:tab w:val="left" w:pos="426"/>
        </w:tabs>
        <w:autoSpaceDE w:val="0"/>
        <w:autoSpaceDN w:val="0"/>
        <w:adjustRightInd w:val="0"/>
        <w:spacing w:after="0" w:line="240" w:lineRule="auto"/>
        <w:ind w:left="0"/>
        <w:jc w:val="both"/>
        <w:rPr>
          <w:rFonts w:ascii="Times New Roman" w:hAnsi="Times New Roman" w:cs="Times New Roman"/>
          <w:sz w:val="24"/>
          <w:szCs w:val="24"/>
        </w:rPr>
      </w:pPr>
      <w:r w:rsidRPr="005F3055">
        <w:rPr>
          <w:rFonts w:ascii="Times New Roman" w:hAnsi="Times New Roman" w:cs="Times New Roman"/>
          <w:sz w:val="24"/>
          <w:szCs w:val="24"/>
          <w:lang w:val="en-US"/>
        </w:rPr>
        <w:lastRenderedPageBreak/>
        <w:t>http</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www</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e</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xecutive</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ru</w:t>
      </w:r>
      <w:r w:rsidRPr="005F3055">
        <w:rPr>
          <w:rFonts w:ascii="Times New Roman" w:hAnsi="Times New Roman" w:cs="Times New Roman"/>
          <w:sz w:val="24"/>
          <w:szCs w:val="24"/>
        </w:rPr>
        <w:t>/ Сообщество эффективных менеджеров</w:t>
      </w:r>
    </w:p>
    <w:p w:rsidR="00F92F6C" w:rsidRPr="005F3055" w:rsidRDefault="00F92F6C" w:rsidP="00F92F6C">
      <w:pPr>
        <w:pStyle w:val="a4"/>
        <w:tabs>
          <w:tab w:val="left" w:pos="426"/>
        </w:tabs>
        <w:autoSpaceDE w:val="0"/>
        <w:autoSpaceDN w:val="0"/>
        <w:adjustRightInd w:val="0"/>
        <w:spacing w:after="0" w:line="240" w:lineRule="auto"/>
        <w:ind w:left="0"/>
        <w:jc w:val="both"/>
        <w:rPr>
          <w:rFonts w:ascii="Times New Roman" w:hAnsi="Times New Roman" w:cs="Times New Roman"/>
          <w:sz w:val="24"/>
          <w:szCs w:val="24"/>
        </w:rPr>
      </w:pPr>
      <w:r w:rsidRPr="005F3055">
        <w:rPr>
          <w:rFonts w:ascii="Times New Roman" w:hAnsi="Times New Roman" w:cs="Times New Roman"/>
          <w:sz w:val="24"/>
          <w:szCs w:val="24"/>
          <w:lang w:val="en-US"/>
        </w:rPr>
        <w:t>http</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www</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iteam</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ru</w:t>
      </w:r>
      <w:r w:rsidRPr="005F3055">
        <w:rPr>
          <w:rFonts w:ascii="Times New Roman" w:hAnsi="Times New Roman" w:cs="Times New Roman"/>
          <w:sz w:val="24"/>
          <w:szCs w:val="24"/>
        </w:rPr>
        <w:t>/ Технологии корпоративного управления</w:t>
      </w:r>
    </w:p>
    <w:p w:rsidR="00F92F6C" w:rsidRPr="005F3055" w:rsidRDefault="00F92F6C" w:rsidP="00F92F6C">
      <w:pPr>
        <w:pStyle w:val="a4"/>
        <w:tabs>
          <w:tab w:val="left" w:pos="426"/>
        </w:tabs>
        <w:autoSpaceDE w:val="0"/>
        <w:autoSpaceDN w:val="0"/>
        <w:adjustRightInd w:val="0"/>
        <w:spacing w:after="0" w:line="240" w:lineRule="auto"/>
        <w:ind w:left="0"/>
        <w:jc w:val="both"/>
        <w:rPr>
          <w:rFonts w:ascii="Times New Roman" w:hAnsi="Times New Roman" w:cs="Times New Roman"/>
          <w:sz w:val="24"/>
          <w:szCs w:val="24"/>
        </w:rPr>
      </w:pPr>
      <w:r w:rsidRPr="005F3055">
        <w:rPr>
          <w:rFonts w:ascii="Times New Roman" w:hAnsi="Times New Roman" w:cs="Times New Roman"/>
          <w:sz w:val="24"/>
          <w:szCs w:val="24"/>
          <w:lang w:val="en-US"/>
        </w:rPr>
        <w:t>http</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www</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top</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manager</w:t>
      </w:r>
      <w:r w:rsidRPr="005F3055">
        <w:rPr>
          <w:rFonts w:ascii="Times New Roman" w:hAnsi="Times New Roman" w:cs="Times New Roman"/>
          <w:sz w:val="24"/>
          <w:szCs w:val="24"/>
        </w:rPr>
        <w:t>.</w:t>
      </w:r>
      <w:r w:rsidRPr="005F3055">
        <w:rPr>
          <w:rFonts w:ascii="Times New Roman" w:hAnsi="Times New Roman" w:cs="Times New Roman"/>
          <w:sz w:val="24"/>
          <w:szCs w:val="24"/>
          <w:lang w:val="en-US"/>
        </w:rPr>
        <w:t>ru</w:t>
      </w:r>
      <w:r w:rsidRPr="005F3055">
        <w:rPr>
          <w:rFonts w:ascii="Times New Roman" w:hAnsi="Times New Roman" w:cs="Times New Roman"/>
          <w:sz w:val="24"/>
          <w:szCs w:val="24"/>
        </w:rPr>
        <w:t>/ Журнал для руководителей</w:t>
      </w:r>
    </w:p>
    <w:p w:rsidR="00F92F6C" w:rsidRPr="005F3055" w:rsidRDefault="00F92F6C" w:rsidP="00F92F6C">
      <w:pPr>
        <w:pStyle w:val="a4"/>
        <w:tabs>
          <w:tab w:val="left" w:pos="426"/>
        </w:tabs>
        <w:autoSpaceDE w:val="0"/>
        <w:autoSpaceDN w:val="0"/>
        <w:adjustRightInd w:val="0"/>
        <w:spacing w:after="0" w:line="240" w:lineRule="auto"/>
        <w:ind w:left="0"/>
        <w:jc w:val="both"/>
        <w:rPr>
          <w:rFonts w:ascii="Times New Roman" w:hAnsi="Times New Roman" w:cs="Times New Roman"/>
          <w:sz w:val="24"/>
          <w:szCs w:val="24"/>
        </w:rPr>
      </w:pPr>
      <w:r w:rsidRPr="005F3055">
        <w:rPr>
          <w:rFonts w:ascii="Times New Roman" w:hAnsi="Times New Roman" w:cs="Times New Roman"/>
          <w:sz w:val="24"/>
          <w:szCs w:val="24"/>
        </w:rPr>
        <w:t>http://www.mx4.ru/ Менеджмент и маркетинг (методические материалы)</w:t>
      </w: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8. Фонды оценочных средств</w:t>
      </w:r>
    </w:p>
    <w:p w:rsidR="00F92F6C" w:rsidRPr="005F3055" w:rsidRDefault="00F92F6C" w:rsidP="00F92F6C">
      <w:pPr>
        <w:spacing w:after="0" w:line="240" w:lineRule="auto"/>
        <w:ind w:firstLine="709"/>
        <w:jc w:val="both"/>
        <w:rPr>
          <w:rFonts w:ascii="Times New Roman" w:hAnsi="Times New Roman"/>
          <w:spacing w:val="-4"/>
          <w:sz w:val="24"/>
          <w:szCs w:val="24"/>
        </w:rPr>
      </w:pPr>
      <w:r w:rsidRPr="005F3055">
        <w:rPr>
          <w:rFonts w:ascii="Times New Roman" w:hAnsi="Times New Roman"/>
          <w:spacing w:val="-4"/>
          <w:sz w:val="24"/>
          <w:szCs w:val="24"/>
        </w:rPr>
        <w:t>Фонды оценочных средств представлены в Приложении 1.</w:t>
      </w: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
          <w:bCs/>
          <w:sz w:val="24"/>
          <w:szCs w:val="24"/>
        </w:rPr>
      </w:pPr>
      <w:r w:rsidRPr="005F3055">
        <w:rPr>
          <w:rFonts w:ascii="Times New Roman" w:hAnsi="Times New Roman"/>
          <w:b/>
          <w:bCs/>
          <w:sz w:val="24"/>
          <w:szCs w:val="24"/>
        </w:rPr>
        <w:t>9. Материально-техническое обеспечение образовательного процесса по дисциплине</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5F3055">
        <w:rPr>
          <w:rFonts w:ascii="Times New Roman" w:hAnsi="Times New Roman"/>
          <w:bCs/>
          <w:i/>
          <w:sz w:val="24"/>
          <w:szCs w:val="24"/>
        </w:rPr>
        <w:t>9.1. Описание материально-технической базы</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sz w:val="24"/>
          <w:szCs w:val="24"/>
        </w:rPr>
      </w:pPr>
      <w:r w:rsidRPr="005F3055">
        <w:rPr>
          <w:rFonts w:ascii="Times New Roman" w:hAnsi="Times New Roman"/>
          <w:color w:val="000000"/>
          <w:sz w:val="24"/>
          <w:szCs w:val="24"/>
        </w:rPr>
        <w:t xml:space="preserve">Реализация дисциплины требует наличия аудитории для лекционных и практических занятий, оборудованной комплектом мультимедийного оборудования. </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5F3055">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5F3055">
        <w:rPr>
          <w:rFonts w:ascii="Times New Roman" w:hAnsi="Times New Roman"/>
          <w:bCs/>
          <w:i/>
          <w:color w:val="000000"/>
          <w:sz w:val="24"/>
          <w:szCs w:val="24"/>
        </w:rPr>
        <w:t>Перечень программного обеспечения</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5F3055">
        <w:rPr>
          <w:rFonts w:ascii="Times New Roman" w:hAnsi="Times New Roman"/>
          <w:color w:val="000000"/>
          <w:sz w:val="24"/>
          <w:szCs w:val="24"/>
          <w:lang w:val="en-US"/>
        </w:rPr>
        <w:t>MicrosoftWindowsXP</w:t>
      </w:r>
      <w:r w:rsidRPr="005F3055">
        <w:rPr>
          <w:rFonts w:ascii="Times New Roman" w:hAnsi="Times New Roman"/>
          <w:color w:val="000000"/>
          <w:sz w:val="24"/>
          <w:szCs w:val="24"/>
        </w:rPr>
        <w:t xml:space="preserve">, </w:t>
      </w:r>
      <w:r w:rsidRPr="005F3055">
        <w:rPr>
          <w:rFonts w:ascii="Times New Roman" w:hAnsi="Times New Roman"/>
          <w:color w:val="000000"/>
          <w:sz w:val="24"/>
          <w:szCs w:val="24"/>
          <w:lang w:val="en-US"/>
        </w:rPr>
        <w:t>Word</w:t>
      </w:r>
      <w:r w:rsidRPr="005F3055">
        <w:rPr>
          <w:rFonts w:ascii="Times New Roman" w:hAnsi="Times New Roman"/>
          <w:color w:val="000000"/>
          <w:sz w:val="24"/>
          <w:szCs w:val="24"/>
        </w:rPr>
        <w:t xml:space="preserve">, </w:t>
      </w:r>
      <w:r w:rsidRPr="005F3055">
        <w:rPr>
          <w:rFonts w:ascii="Times New Roman" w:hAnsi="Times New Roman"/>
          <w:color w:val="000000"/>
          <w:sz w:val="24"/>
          <w:szCs w:val="24"/>
          <w:lang w:val="en-US"/>
        </w:rPr>
        <w:t>Excel</w:t>
      </w:r>
      <w:r w:rsidRPr="005F3055">
        <w:rPr>
          <w:rFonts w:ascii="Times New Roman" w:hAnsi="Times New Roman"/>
          <w:color w:val="000000"/>
          <w:sz w:val="24"/>
          <w:szCs w:val="24"/>
        </w:rPr>
        <w:t xml:space="preserve">, </w:t>
      </w:r>
      <w:r w:rsidRPr="005F3055">
        <w:rPr>
          <w:rFonts w:ascii="Times New Roman" w:hAnsi="Times New Roman"/>
          <w:color w:val="000000"/>
          <w:sz w:val="24"/>
          <w:szCs w:val="24"/>
          <w:lang w:val="en-US"/>
        </w:rPr>
        <w:t>PowerPoint</w:t>
      </w:r>
      <w:r w:rsidRPr="005F3055">
        <w:rPr>
          <w:rFonts w:ascii="Times New Roman" w:hAnsi="Times New Roman"/>
          <w:color w:val="000000"/>
          <w:sz w:val="24"/>
          <w:szCs w:val="24"/>
        </w:rPr>
        <w:t>.</w:t>
      </w:r>
    </w:p>
    <w:p w:rsidR="00F92F6C" w:rsidRPr="005F3055"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5F3055">
        <w:rPr>
          <w:rFonts w:ascii="Times New Roman" w:hAnsi="Times New Roman"/>
          <w:bCs/>
          <w:i/>
          <w:color w:val="000000"/>
          <w:sz w:val="24"/>
          <w:szCs w:val="24"/>
        </w:rPr>
        <w:t>Перечень информационных справочных систем</w:t>
      </w:r>
    </w:p>
    <w:p w:rsidR="00F92F6C" w:rsidRPr="00DB634D" w:rsidRDefault="00F92F6C" w:rsidP="009C6CDB">
      <w:pPr>
        <w:pStyle w:val="21"/>
        <w:numPr>
          <w:ilvl w:val="0"/>
          <w:numId w:val="18"/>
        </w:numPr>
        <w:tabs>
          <w:tab w:val="left" w:pos="0"/>
        </w:tabs>
        <w:spacing w:after="0" w:line="240" w:lineRule="auto"/>
        <w:ind w:left="0" w:firstLine="709"/>
        <w:jc w:val="both"/>
        <w:rPr>
          <w:rFonts w:ascii="Times New Roman" w:hAnsi="Times New Roman"/>
          <w:sz w:val="24"/>
          <w:szCs w:val="24"/>
        </w:rPr>
      </w:pPr>
      <w:r w:rsidRPr="00DB634D">
        <w:rPr>
          <w:rFonts w:ascii="Times New Roman" w:hAnsi="Times New Roman"/>
          <w:sz w:val="24"/>
          <w:szCs w:val="24"/>
        </w:rPr>
        <w:t xml:space="preserve">Научная электронная библиотека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hyperlink r:id="rId59" w:history="1">
        <w:r w:rsidRPr="00DB634D">
          <w:rPr>
            <w:rStyle w:val="af5"/>
            <w:rFonts w:ascii="Times New Roman" w:hAnsi="Times New Roman"/>
            <w:sz w:val="24"/>
            <w:szCs w:val="24"/>
          </w:rPr>
          <w:t>http://www.elibrary.ru/agreement.asp</w:t>
        </w:r>
      </w:hyperlink>
      <w:r w:rsidRPr="00DB634D">
        <w:rPr>
          <w:rFonts w:ascii="Times New Roman" w:hAnsi="Times New Roman"/>
          <w:sz w:val="24"/>
          <w:szCs w:val="24"/>
        </w:rPr>
        <w:t xml:space="preserve">Справочно-консультационная система «Консультант Плюс»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r w:rsidRPr="00DB634D">
        <w:rPr>
          <w:rFonts w:ascii="Times New Roman" w:hAnsi="Times New Roman"/>
          <w:sz w:val="24"/>
          <w:szCs w:val="24"/>
        </w:rPr>
        <w:t>http://www.consultant.ru/.</w:t>
      </w:r>
    </w:p>
    <w:p w:rsidR="00F92F6C" w:rsidRPr="00DB634D" w:rsidRDefault="00F92F6C" w:rsidP="009C6CDB">
      <w:pPr>
        <w:pStyle w:val="21"/>
        <w:numPr>
          <w:ilvl w:val="0"/>
          <w:numId w:val="18"/>
        </w:numPr>
        <w:tabs>
          <w:tab w:val="left" w:pos="0"/>
        </w:tabs>
        <w:spacing w:after="0" w:line="240" w:lineRule="auto"/>
        <w:ind w:left="0" w:firstLine="709"/>
        <w:jc w:val="both"/>
        <w:rPr>
          <w:rFonts w:ascii="Times New Roman" w:hAnsi="Times New Roman"/>
          <w:sz w:val="24"/>
          <w:szCs w:val="24"/>
        </w:rPr>
      </w:pPr>
      <w:r w:rsidRPr="00DB634D">
        <w:rPr>
          <w:rFonts w:ascii="Times New Roman" w:hAnsi="Times New Roman"/>
          <w:sz w:val="24"/>
          <w:szCs w:val="24"/>
        </w:rPr>
        <w:t xml:space="preserve">Университетская информационная система РОССИЯ (УИС РОССИЯ)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hyperlink r:id="rId60" w:history="1">
        <w:r w:rsidRPr="00DB634D">
          <w:rPr>
            <w:rStyle w:val="af5"/>
            <w:rFonts w:ascii="Times New Roman" w:hAnsi="Times New Roman"/>
            <w:sz w:val="24"/>
            <w:szCs w:val="24"/>
          </w:rPr>
          <w:t>http://uisrussia.msu.ru/docs/ips/n/access_levels.htm</w:t>
        </w:r>
      </w:hyperlink>
      <w:r w:rsidRPr="00DB634D">
        <w:rPr>
          <w:rFonts w:ascii="Times New Roman" w:hAnsi="Times New Roman"/>
          <w:sz w:val="24"/>
          <w:szCs w:val="24"/>
        </w:rPr>
        <w:t>.</w:t>
      </w:r>
    </w:p>
    <w:p w:rsidR="00F92F6C" w:rsidRPr="00DB634D" w:rsidRDefault="00F92F6C" w:rsidP="009C6CDB">
      <w:pPr>
        <w:pStyle w:val="21"/>
        <w:numPr>
          <w:ilvl w:val="0"/>
          <w:numId w:val="18"/>
        </w:numPr>
        <w:tabs>
          <w:tab w:val="left" w:pos="0"/>
        </w:tabs>
        <w:spacing w:after="0" w:line="240" w:lineRule="auto"/>
        <w:ind w:left="0" w:firstLine="709"/>
        <w:jc w:val="both"/>
        <w:rPr>
          <w:rFonts w:ascii="Times New Roman" w:hAnsi="Times New Roman"/>
          <w:sz w:val="24"/>
          <w:szCs w:val="24"/>
        </w:rPr>
      </w:pPr>
      <w:r w:rsidRPr="00DB634D">
        <w:rPr>
          <w:rFonts w:ascii="Times New Roman" w:hAnsi="Times New Roman"/>
          <w:sz w:val="24"/>
          <w:szCs w:val="24"/>
        </w:rPr>
        <w:t xml:space="preserve">Федеральный образовательный портал – Экономика, социология, менеджмент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r w:rsidRPr="00DB634D">
        <w:rPr>
          <w:rFonts w:ascii="Times New Roman" w:hAnsi="Times New Roman"/>
          <w:sz w:val="24"/>
          <w:szCs w:val="24"/>
        </w:rPr>
        <w:t xml:space="preserve">http://ecsocman.edu.ru/ </w:t>
      </w:r>
    </w:p>
    <w:p w:rsidR="00F92F6C" w:rsidRPr="005F3055" w:rsidRDefault="00F92F6C" w:rsidP="009C6CDB">
      <w:pPr>
        <w:pStyle w:val="a4"/>
        <w:numPr>
          <w:ilvl w:val="0"/>
          <w:numId w:val="18"/>
        </w:numPr>
        <w:tabs>
          <w:tab w:val="left" w:pos="0"/>
        </w:tabs>
        <w:autoSpaceDE w:val="0"/>
        <w:autoSpaceDN w:val="0"/>
        <w:adjustRightInd w:val="0"/>
        <w:spacing w:after="0" w:line="240" w:lineRule="auto"/>
        <w:ind w:left="0" w:firstLine="709"/>
        <w:jc w:val="both"/>
        <w:rPr>
          <w:rFonts w:ascii="Times New Roman" w:hAnsi="Times New Roman" w:cs="Times New Roman"/>
          <w:sz w:val="24"/>
          <w:szCs w:val="24"/>
        </w:rPr>
      </w:pPr>
      <w:r w:rsidRPr="005F3055">
        <w:rPr>
          <w:rFonts w:ascii="Times New Roman" w:hAnsi="Times New Roman" w:cs="Times New Roman"/>
          <w:sz w:val="24"/>
          <w:szCs w:val="24"/>
        </w:rPr>
        <w:t xml:space="preserve">Федеральный портал «Российское образование» </w:t>
      </w:r>
      <w:r w:rsidRPr="005F3055">
        <w:rPr>
          <w:rFonts w:ascii="Times New Roman" w:hAnsi="Times New Roman" w:cs="Times New Roman"/>
          <w:bCs/>
          <w:iCs/>
          <w:sz w:val="24"/>
          <w:szCs w:val="24"/>
        </w:rPr>
        <w:t xml:space="preserve">[Электронный ресурс] – </w:t>
      </w:r>
      <w:r w:rsidRPr="005F3055">
        <w:rPr>
          <w:rFonts w:ascii="Times New Roman" w:hAnsi="Times New Roman" w:cs="Times New Roman"/>
          <w:bCs/>
          <w:iCs/>
          <w:sz w:val="24"/>
          <w:szCs w:val="24"/>
          <w:lang w:val="en-US"/>
        </w:rPr>
        <w:t>URL</w:t>
      </w:r>
      <w:r w:rsidRPr="005F3055">
        <w:rPr>
          <w:rFonts w:ascii="Times New Roman" w:hAnsi="Times New Roman" w:cs="Times New Roman"/>
          <w:bCs/>
          <w:iCs/>
          <w:sz w:val="24"/>
          <w:szCs w:val="24"/>
        </w:rPr>
        <w:t xml:space="preserve">: </w:t>
      </w:r>
      <w:r w:rsidRPr="005F3055">
        <w:rPr>
          <w:rFonts w:ascii="Times New Roman" w:hAnsi="Times New Roman" w:cs="Times New Roman"/>
          <w:sz w:val="24"/>
          <w:szCs w:val="24"/>
        </w:rPr>
        <w:t xml:space="preserve">http://www.edu.ru/. </w:t>
      </w:r>
    </w:p>
    <w:p w:rsidR="00F92F6C" w:rsidRPr="005F3055" w:rsidRDefault="00F92F6C" w:rsidP="009C6CDB">
      <w:pPr>
        <w:pStyle w:val="a4"/>
        <w:numPr>
          <w:ilvl w:val="0"/>
          <w:numId w:val="18"/>
        </w:numPr>
        <w:tabs>
          <w:tab w:val="left" w:pos="0"/>
        </w:tabs>
        <w:autoSpaceDE w:val="0"/>
        <w:autoSpaceDN w:val="0"/>
        <w:adjustRightInd w:val="0"/>
        <w:spacing w:after="0" w:line="240" w:lineRule="auto"/>
        <w:ind w:left="0" w:firstLine="709"/>
        <w:jc w:val="both"/>
        <w:rPr>
          <w:rFonts w:ascii="Times New Roman" w:hAnsi="Times New Roman" w:cs="Times New Roman"/>
          <w:b/>
          <w:sz w:val="24"/>
          <w:szCs w:val="24"/>
        </w:rPr>
      </w:pPr>
      <w:r w:rsidRPr="005F3055">
        <w:rPr>
          <w:rFonts w:ascii="Times New Roman" w:hAnsi="Times New Roman" w:cs="Times New Roman"/>
          <w:sz w:val="24"/>
          <w:szCs w:val="24"/>
        </w:rPr>
        <w:t xml:space="preserve">Электронные образовательные ресурсы (ЭОС) </w:t>
      </w:r>
      <w:r w:rsidRPr="005F3055">
        <w:rPr>
          <w:rFonts w:ascii="Times New Roman" w:hAnsi="Times New Roman" w:cs="Times New Roman"/>
          <w:bCs/>
          <w:iCs/>
          <w:sz w:val="24"/>
          <w:szCs w:val="24"/>
        </w:rPr>
        <w:t xml:space="preserve">[Электронный ресурс] – </w:t>
      </w:r>
      <w:r w:rsidRPr="005F3055">
        <w:rPr>
          <w:rFonts w:ascii="Times New Roman" w:hAnsi="Times New Roman" w:cs="Times New Roman"/>
          <w:bCs/>
          <w:iCs/>
          <w:sz w:val="24"/>
          <w:szCs w:val="24"/>
          <w:lang w:val="en-US"/>
        </w:rPr>
        <w:t>URL</w:t>
      </w:r>
      <w:r w:rsidRPr="005F3055">
        <w:rPr>
          <w:rFonts w:ascii="Times New Roman" w:hAnsi="Times New Roman" w:cs="Times New Roman"/>
          <w:bCs/>
          <w:iCs/>
          <w:sz w:val="24"/>
          <w:szCs w:val="24"/>
        </w:rPr>
        <w:t xml:space="preserve">: </w:t>
      </w:r>
      <w:hyperlink r:id="rId61" w:history="1">
        <w:r w:rsidRPr="005F3055">
          <w:rPr>
            <w:rStyle w:val="af5"/>
            <w:rFonts w:ascii="Times New Roman" w:hAnsi="Times New Roman" w:cs="Times New Roman"/>
            <w:sz w:val="24"/>
            <w:szCs w:val="24"/>
            <w:lang w:val="en-US"/>
          </w:rPr>
          <w:t>http</w:t>
        </w:r>
        <w:r w:rsidRPr="005F3055">
          <w:rPr>
            <w:rStyle w:val="af5"/>
            <w:rFonts w:ascii="Times New Roman" w:hAnsi="Times New Roman" w:cs="Times New Roman"/>
            <w:sz w:val="24"/>
            <w:szCs w:val="24"/>
          </w:rPr>
          <w:t>://</w:t>
        </w:r>
        <w:r w:rsidRPr="005F3055">
          <w:rPr>
            <w:rStyle w:val="af5"/>
            <w:rFonts w:ascii="Times New Roman" w:hAnsi="Times New Roman" w:cs="Times New Roman"/>
            <w:sz w:val="24"/>
            <w:szCs w:val="24"/>
            <w:lang w:val="en-US"/>
          </w:rPr>
          <w:t>vipbook</w:t>
        </w:r>
        <w:r w:rsidRPr="005F3055">
          <w:rPr>
            <w:rStyle w:val="af5"/>
            <w:rFonts w:ascii="Times New Roman" w:hAnsi="Times New Roman" w:cs="Times New Roman"/>
            <w:sz w:val="24"/>
            <w:szCs w:val="24"/>
          </w:rPr>
          <w:t>.</w:t>
        </w:r>
        <w:r w:rsidRPr="005F3055">
          <w:rPr>
            <w:rStyle w:val="af5"/>
            <w:rFonts w:ascii="Times New Roman" w:hAnsi="Times New Roman" w:cs="Times New Roman"/>
            <w:sz w:val="24"/>
            <w:szCs w:val="24"/>
            <w:lang w:val="en-US"/>
          </w:rPr>
          <w:t>info</w:t>
        </w:r>
        <w:r w:rsidRPr="005F3055">
          <w:rPr>
            <w:rStyle w:val="af5"/>
            <w:rFonts w:ascii="Times New Roman" w:hAnsi="Times New Roman" w:cs="Times New Roman"/>
            <w:sz w:val="24"/>
            <w:szCs w:val="24"/>
          </w:rPr>
          <w:t>/</w:t>
        </w:r>
        <w:r w:rsidRPr="005F3055">
          <w:rPr>
            <w:rStyle w:val="af5"/>
            <w:rFonts w:ascii="Times New Roman" w:hAnsi="Times New Roman" w:cs="Times New Roman"/>
            <w:sz w:val="24"/>
            <w:szCs w:val="24"/>
            <w:lang w:val="en-US"/>
          </w:rPr>
          <w:t>nauka</w:t>
        </w:r>
        <w:r w:rsidRPr="005F3055">
          <w:rPr>
            <w:rStyle w:val="af5"/>
            <w:rFonts w:ascii="Times New Roman" w:hAnsi="Times New Roman" w:cs="Times New Roman"/>
            <w:sz w:val="24"/>
            <w:szCs w:val="24"/>
          </w:rPr>
          <w:t>-</w:t>
        </w:r>
        <w:r w:rsidRPr="005F3055">
          <w:rPr>
            <w:rStyle w:val="af5"/>
            <w:rFonts w:ascii="Times New Roman" w:hAnsi="Times New Roman" w:cs="Times New Roman"/>
            <w:sz w:val="24"/>
            <w:szCs w:val="24"/>
            <w:lang w:val="en-US"/>
          </w:rPr>
          <w:t>i</w:t>
        </w:r>
        <w:r w:rsidRPr="005F3055">
          <w:rPr>
            <w:rStyle w:val="af5"/>
            <w:rFonts w:ascii="Times New Roman" w:hAnsi="Times New Roman" w:cs="Times New Roman"/>
            <w:sz w:val="24"/>
            <w:szCs w:val="24"/>
          </w:rPr>
          <w:t>-</w:t>
        </w:r>
        <w:r w:rsidRPr="005F3055">
          <w:rPr>
            <w:rStyle w:val="af5"/>
            <w:rFonts w:ascii="Times New Roman" w:hAnsi="Times New Roman" w:cs="Times New Roman"/>
            <w:sz w:val="24"/>
            <w:szCs w:val="24"/>
            <w:lang w:val="en-US"/>
          </w:rPr>
          <w:t>ucheba</w:t>
        </w:r>
        <w:r w:rsidRPr="005F3055">
          <w:rPr>
            <w:rStyle w:val="af5"/>
            <w:rFonts w:ascii="Times New Roman" w:hAnsi="Times New Roman" w:cs="Times New Roman"/>
            <w:sz w:val="24"/>
            <w:szCs w:val="24"/>
          </w:rPr>
          <w:t>/</w:t>
        </w:r>
        <w:r w:rsidRPr="005F3055">
          <w:rPr>
            <w:rStyle w:val="af5"/>
            <w:rFonts w:ascii="Times New Roman" w:hAnsi="Times New Roman" w:cs="Times New Roman"/>
            <w:sz w:val="24"/>
            <w:szCs w:val="24"/>
            <w:lang w:val="en-US"/>
          </w:rPr>
          <w:t>menedgment</w:t>
        </w:r>
        <w:r w:rsidRPr="005F3055">
          <w:rPr>
            <w:rStyle w:val="af5"/>
            <w:rFonts w:ascii="Times New Roman" w:hAnsi="Times New Roman" w:cs="Times New Roman"/>
            <w:sz w:val="24"/>
            <w:szCs w:val="24"/>
          </w:rPr>
          <w:t>/</w:t>
        </w:r>
      </w:hyperlink>
      <w:r w:rsidRPr="005F3055">
        <w:rPr>
          <w:rFonts w:ascii="Times New Roman" w:hAnsi="Times New Roman" w:cs="Times New Roman"/>
          <w:sz w:val="24"/>
          <w:szCs w:val="24"/>
        </w:rPr>
        <w:t>.</w:t>
      </w:r>
    </w:p>
    <w:p w:rsidR="00F92F6C" w:rsidRPr="005F3055" w:rsidRDefault="00F92F6C" w:rsidP="00F92F6C">
      <w:pPr>
        <w:spacing w:after="0" w:line="240" w:lineRule="auto"/>
        <w:ind w:left="720"/>
        <w:jc w:val="center"/>
        <w:rPr>
          <w:rFonts w:ascii="Times New Roman" w:eastAsia="Times New Roman" w:hAnsi="Times New Roman"/>
          <w:b/>
          <w:sz w:val="24"/>
          <w:szCs w:val="24"/>
          <w:lang w:eastAsia="ru-RU"/>
        </w:rPr>
      </w:pPr>
    </w:p>
    <w:p w:rsidR="00F92F6C" w:rsidRDefault="00F92F6C" w:rsidP="00F92F6C">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F92F6C" w:rsidRPr="00DB634D" w:rsidRDefault="00F92F6C" w:rsidP="00F92F6C">
      <w:pPr>
        <w:pStyle w:val="21"/>
        <w:spacing w:after="0" w:line="360" w:lineRule="auto"/>
        <w:ind w:left="0"/>
        <w:jc w:val="center"/>
        <w:rPr>
          <w:rFonts w:ascii="Times New Roman" w:hAnsi="Times New Roman"/>
          <w:b/>
          <w:sz w:val="28"/>
          <w:szCs w:val="28"/>
        </w:rPr>
      </w:pPr>
      <w:r w:rsidRPr="00DB634D">
        <w:rPr>
          <w:rFonts w:ascii="Times New Roman" w:hAnsi="Times New Roman"/>
          <w:b/>
          <w:sz w:val="28"/>
          <w:szCs w:val="28"/>
        </w:rPr>
        <w:lastRenderedPageBreak/>
        <w:t>5.3. ПРОГРАММА ДИСЦИПЛИНЫ</w:t>
      </w:r>
    </w:p>
    <w:p w:rsidR="00F92F6C" w:rsidRDefault="00F92F6C" w:rsidP="00F92F6C">
      <w:pPr>
        <w:tabs>
          <w:tab w:val="left" w:pos="1134"/>
        </w:tabs>
        <w:spacing w:after="0" w:line="240" w:lineRule="auto"/>
        <w:jc w:val="center"/>
        <w:rPr>
          <w:rFonts w:ascii="Times New Roman" w:hAnsi="Times New Roman"/>
          <w:b/>
          <w:sz w:val="24"/>
          <w:szCs w:val="24"/>
        </w:rPr>
      </w:pPr>
      <w:r w:rsidRPr="00A11FA6">
        <w:rPr>
          <w:rFonts w:ascii="Times New Roman" w:hAnsi="Times New Roman"/>
          <w:b/>
          <w:sz w:val="24"/>
          <w:szCs w:val="24"/>
        </w:rPr>
        <w:t>«</w:t>
      </w:r>
      <w:r>
        <w:rPr>
          <w:rFonts w:ascii="Times New Roman" w:hAnsi="Times New Roman"/>
          <w:b/>
          <w:sz w:val="24"/>
          <w:szCs w:val="24"/>
        </w:rPr>
        <w:t>УПРАВЛЕНИЕ ЗНАНИЯМИ</w:t>
      </w:r>
      <w:r w:rsidRPr="00A11FA6">
        <w:rPr>
          <w:rFonts w:ascii="Times New Roman" w:hAnsi="Times New Roman"/>
          <w:b/>
          <w:sz w:val="24"/>
          <w:szCs w:val="24"/>
        </w:rPr>
        <w:t xml:space="preserve">» </w:t>
      </w:r>
    </w:p>
    <w:p w:rsidR="00F92F6C" w:rsidRPr="00A11FA6" w:rsidRDefault="00F92F6C" w:rsidP="00F92F6C">
      <w:pPr>
        <w:tabs>
          <w:tab w:val="left" w:pos="1134"/>
        </w:tabs>
        <w:spacing w:after="0" w:line="240" w:lineRule="auto"/>
        <w:jc w:val="center"/>
        <w:rPr>
          <w:rFonts w:ascii="Times New Roman" w:hAnsi="Times New Roman"/>
          <w:b/>
          <w:caps/>
          <w:sz w:val="24"/>
          <w:szCs w:val="24"/>
        </w:rPr>
      </w:pPr>
    </w:p>
    <w:p w:rsidR="00F92F6C" w:rsidRPr="00A11FA6" w:rsidRDefault="00F92F6C" w:rsidP="00F92F6C">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A11FA6">
        <w:rPr>
          <w:rFonts w:ascii="Times New Roman" w:hAnsi="Times New Roman"/>
          <w:b/>
          <w:bCs/>
          <w:sz w:val="24"/>
          <w:szCs w:val="24"/>
        </w:rPr>
        <w:t>1. Пояснительная записка</w:t>
      </w:r>
    </w:p>
    <w:p w:rsidR="00F92F6C" w:rsidRPr="00A11FA6" w:rsidRDefault="00F92F6C" w:rsidP="00F92F6C">
      <w:pPr>
        <w:spacing w:after="0" w:line="240" w:lineRule="auto"/>
        <w:ind w:firstLine="708"/>
        <w:jc w:val="both"/>
        <w:rPr>
          <w:rFonts w:ascii="Times New Roman" w:hAnsi="Times New Roman"/>
          <w:sz w:val="24"/>
          <w:szCs w:val="24"/>
        </w:rPr>
      </w:pPr>
      <w:r w:rsidRPr="00A11FA6">
        <w:rPr>
          <w:rFonts w:ascii="Times New Roman" w:hAnsi="Times New Roman"/>
          <w:sz w:val="24"/>
          <w:szCs w:val="24"/>
        </w:rPr>
        <w:t>Знания представляют не только самостоятельную ценность, но и порождают мультипликативный эффект по отношению к другим производственным факторам. Лидирующие позиции на рынке занимает та организация, которая располагает мощными человеческими ресурсами. Грамотное формирование и развитие системы управления знаниями выводит компанию на новый уровень.</w:t>
      </w:r>
    </w:p>
    <w:p w:rsidR="00F92F6C" w:rsidRPr="00A11FA6" w:rsidRDefault="00F92F6C" w:rsidP="00F92F6C">
      <w:pPr>
        <w:spacing w:after="0" w:line="240" w:lineRule="auto"/>
        <w:ind w:firstLine="708"/>
        <w:jc w:val="both"/>
        <w:rPr>
          <w:rFonts w:ascii="Times New Roman" w:hAnsi="Times New Roman"/>
          <w:sz w:val="24"/>
          <w:szCs w:val="24"/>
        </w:rPr>
      </w:pPr>
      <w:r w:rsidRPr="00A11FA6">
        <w:rPr>
          <w:rFonts w:ascii="Times New Roman" w:hAnsi="Times New Roman"/>
          <w:sz w:val="24"/>
          <w:szCs w:val="24"/>
        </w:rPr>
        <w:t xml:space="preserve">Возросший интерес связан как с дефицитом соответствующих профессиональных знаний у многих руководителей </w:t>
      </w:r>
      <w:r>
        <w:rPr>
          <w:rFonts w:ascii="Times New Roman" w:hAnsi="Times New Roman"/>
          <w:sz w:val="24"/>
          <w:szCs w:val="24"/>
        </w:rPr>
        <w:t>организаций</w:t>
      </w:r>
      <w:r w:rsidRPr="00A11FA6">
        <w:rPr>
          <w:rFonts w:ascii="Times New Roman" w:hAnsi="Times New Roman"/>
          <w:sz w:val="24"/>
          <w:szCs w:val="24"/>
        </w:rPr>
        <w:t xml:space="preserve">,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F92F6C" w:rsidRPr="00A11FA6" w:rsidRDefault="00F92F6C" w:rsidP="00F92F6C">
      <w:pPr>
        <w:spacing w:after="0" w:line="240" w:lineRule="auto"/>
        <w:ind w:firstLine="708"/>
        <w:jc w:val="both"/>
        <w:rPr>
          <w:rFonts w:ascii="Times New Roman" w:hAnsi="Times New Roman"/>
          <w:sz w:val="24"/>
          <w:szCs w:val="24"/>
        </w:rPr>
      </w:pPr>
      <w:r w:rsidRPr="00A11FA6">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92F6C" w:rsidRPr="00163B47" w:rsidRDefault="00F92F6C" w:rsidP="00F92F6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163B47">
        <w:rPr>
          <w:rFonts w:ascii="Times New Roman" w:eastAsia="Times New Roman" w:hAnsi="Times New Roman"/>
          <w:bCs/>
          <w:sz w:val="24"/>
          <w:szCs w:val="24"/>
          <w:lang w:eastAsia="ru-RU"/>
        </w:rPr>
        <w:t>Рабочая прог</w:t>
      </w:r>
      <w:r>
        <w:rPr>
          <w:rFonts w:ascii="Times New Roman" w:eastAsia="Times New Roman" w:hAnsi="Times New Roman"/>
          <w:bCs/>
          <w:sz w:val="24"/>
          <w:szCs w:val="24"/>
          <w:lang w:eastAsia="ru-RU"/>
        </w:rPr>
        <w:t>рамма разработана для студентов-</w:t>
      </w:r>
      <w:r w:rsidRPr="00163B47">
        <w:rPr>
          <w:rFonts w:ascii="Times New Roman" w:eastAsia="Times New Roman" w:hAnsi="Times New Roman"/>
          <w:bCs/>
          <w:sz w:val="24"/>
          <w:szCs w:val="24"/>
          <w:lang w:eastAsia="ru-RU"/>
        </w:rPr>
        <w:t>бакалавров, обучающихся по направлению подготовки 44.03.03 Профессиональное обучение (по отраслям).</w:t>
      </w:r>
    </w:p>
    <w:p w:rsidR="00F92F6C" w:rsidRPr="00A11FA6" w:rsidRDefault="00F92F6C" w:rsidP="00F92F6C">
      <w:pPr>
        <w:spacing w:after="0" w:line="240" w:lineRule="auto"/>
        <w:jc w:val="both"/>
        <w:rPr>
          <w:rFonts w:ascii="Times New Roman" w:hAnsi="Times New Roman"/>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2. Место в структуре модуля</w:t>
      </w:r>
    </w:p>
    <w:p w:rsidR="00F92F6C" w:rsidRDefault="00F92F6C" w:rsidP="00F92F6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Управление знаниями</w:t>
      </w:r>
      <w:r w:rsidRPr="00163B47">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комплексного модуля отраслевой подготовки «</w:t>
      </w:r>
      <w:r>
        <w:rPr>
          <w:rFonts w:ascii="Times New Roman" w:eastAsia="Times New Roman" w:hAnsi="Times New Roman"/>
          <w:sz w:val="24"/>
          <w:szCs w:val="24"/>
          <w:lang w:eastAsia="ru-RU"/>
        </w:rPr>
        <w:t>Управление</w:t>
      </w:r>
      <w:r>
        <w:rPr>
          <w:rFonts w:ascii="Times New Roman" w:eastAsia="Times New Roman" w:hAnsi="Times New Roman"/>
          <w:bCs/>
          <w:sz w:val="24"/>
          <w:szCs w:val="24"/>
          <w:lang w:eastAsia="ru-RU"/>
        </w:rPr>
        <w:t>».</w:t>
      </w:r>
    </w:p>
    <w:p w:rsidR="00F92F6C" w:rsidRDefault="00F92F6C" w:rsidP="00F92F6C">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163B47">
        <w:rPr>
          <w:rFonts w:ascii="Times New Roman" w:eastAsia="Times New Roman" w:hAnsi="Times New Roman"/>
          <w:sz w:val="24"/>
          <w:szCs w:val="24"/>
          <w:lang w:eastAsia="ru-RU"/>
        </w:rPr>
        <w:t>Дисциплины, на которых базируется данная дисциплина:</w:t>
      </w:r>
      <w:r>
        <w:rPr>
          <w:rFonts w:ascii="Times New Roman" w:eastAsia="Times New Roman" w:hAnsi="Times New Roman"/>
          <w:sz w:val="24"/>
          <w:szCs w:val="24"/>
          <w:lang w:eastAsia="ru-RU"/>
        </w:rPr>
        <w:t xml:space="preserve"> Основы научно-исследовательской деятельности.</w:t>
      </w: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3. Цели и задачи</w:t>
      </w:r>
    </w:p>
    <w:p w:rsidR="00F92F6C" w:rsidRPr="00A11FA6" w:rsidRDefault="00F92F6C" w:rsidP="00F92F6C">
      <w:pPr>
        <w:shd w:val="clear" w:color="auto" w:fill="FFFFFF"/>
        <w:spacing w:after="0" w:line="240" w:lineRule="auto"/>
        <w:ind w:firstLine="708"/>
        <w:jc w:val="both"/>
        <w:rPr>
          <w:rFonts w:ascii="Times New Roman" w:hAnsi="Times New Roman"/>
          <w:sz w:val="24"/>
          <w:szCs w:val="24"/>
          <w:highlight w:val="yellow"/>
          <w:shd w:val="clear" w:color="auto" w:fill="FFFFFF"/>
        </w:rPr>
      </w:pPr>
      <w:r w:rsidRPr="00A11FA6">
        <w:rPr>
          <w:rFonts w:ascii="Times New Roman" w:hAnsi="Times New Roman"/>
          <w:i/>
          <w:iCs/>
          <w:sz w:val="24"/>
          <w:szCs w:val="24"/>
        </w:rPr>
        <w:t>Цельдисциплины</w:t>
      </w:r>
      <w:r w:rsidRPr="00A11FA6">
        <w:rPr>
          <w:rFonts w:ascii="Times New Roman" w:hAnsi="Times New Roman"/>
          <w:sz w:val="24"/>
          <w:szCs w:val="24"/>
        </w:rPr>
        <w:t xml:space="preserve"> - </w:t>
      </w:r>
      <w:r w:rsidRPr="00A11FA6">
        <w:rPr>
          <w:rFonts w:ascii="Times New Roman" w:hAnsi="Times New Roman"/>
          <w:color w:val="000000"/>
          <w:sz w:val="24"/>
          <w:szCs w:val="24"/>
        </w:rPr>
        <w:t>формирование у обучающихся основных представлений о том, что такое управление знаниями и какое место оно занимает в системе менеджмента организации; навыков извлечения, создания, хранения и распространения знаний, разработки, внедрения и практического использования системы управления знаниями в современной организации.</w:t>
      </w:r>
    </w:p>
    <w:p w:rsidR="00F92F6C" w:rsidRPr="00A11FA6" w:rsidRDefault="00F92F6C" w:rsidP="00F92F6C">
      <w:pPr>
        <w:spacing w:after="0" w:line="240" w:lineRule="auto"/>
        <w:ind w:firstLine="708"/>
        <w:jc w:val="both"/>
        <w:rPr>
          <w:rFonts w:ascii="Times New Roman" w:hAnsi="Times New Roman"/>
          <w:sz w:val="24"/>
          <w:szCs w:val="24"/>
        </w:rPr>
      </w:pPr>
      <w:r w:rsidRPr="00A11FA6">
        <w:rPr>
          <w:rFonts w:ascii="Times New Roman" w:hAnsi="Times New Roman"/>
          <w:i/>
          <w:sz w:val="24"/>
          <w:szCs w:val="24"/>
        </w:rPr>
        <w:t>Задачи</w:t>
      </w:r>
      <w:r w:rsidRPr="00A11FA6">
        <w:rPr>
          <w:rFonts w:ascii="Times New Roman" w:hAnsi="Times New Roman"/>
          <w:sz w:val="24"/>
          <w:szCs w:val="24"/>
        </w:rPr>
        <w:t>:</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 xml:space="preserve">формируется представление об основных понятиях, моделях и функциях управления знаниями в организации; </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рассматриваются основные стратегии и этапы внедрения системы управления знаниями в организации;</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 xml:space="preserve"> анализируются основные методы диагностики и сохранения организационных знаний; </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изучаются способы применения информационных технологий управления знаниями в организации;</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 xml:space="preserve"> рассматривается процесс формирования в организации культуры знаний как элемента общей стратегии компании; </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 xml:space="preserve">раскрываются основные подходы к оценке интеллектуального капитала организации; изучается теория и практика обучающихся организаций; </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t xml:space="preserve">обобщается практический международный и отечественный опыт построения системы управления знаниями в организациях; </w:t>
      </w:r>
    </w:p>
    <w:p w:rsidR="00F92F6C" w:rsidRPr="00A11FA6" w:rsidRDefault="00F92F6C" w:rsidP="009C6CDB">
      <w:pPr>
        <w:pStyle w:val="a4"/>
        <w:numPr>
          <w:ilvl w:val="0"/>
          <w:numId w:val="7"/>
        </w:numPr>
        <w:spacing w:after="0" w:line="240" w:lineRule="auto"/>
        <w:ind w:left="0" w:firstLine="0"/>
        <w:jc w:val="both"/>
        <w:rPr>
          <w:rFonts w:ascii="Times New Roman" w:hAnsi="Times New Roman" w:cs="Times New Roman"/>
          <w:sz w:val="24"/>
          <w:szCs w:val="24"/>
        </w:rPr>
      </w:pPr>
      <w:r w:rsidRPr="00A11FA6">
        <w:rPr>
          <w:rFonts w:ascii="Times New Roman" w:hAnsi="Times New Roman" w:cs="Times New Roman"/>
          <w:color w:val="000000"/>
          <w:sz w:val="24"/>
          <w:szCs w:val="24"/>
        </w:rPr>
        <w:lastRenderedPageBreak/>
        <w:t>обеспечивается практическая подготовка студентов к самостоятельной работе в области управления знаниями в организации.</w:t>
      </w:r>
    </w:p>
    <w:p w:rsidR="00F92F6C" w:rsidRPr="00A11FA6" w:rsidRDefault="00F92F6C" w:rsidP="00F92F6C">
      <w:pPr>
        <w:spacing w:after="0" w:line="240" w:lineRule="auto"/>
        <w:jc w:val="both"/>
        <w:outlineLvl w:val="3"/>
        <w:rPr>
          <w:rFonts w:ascii="Times New Roman" w:hAnsi="Times New Roman"/>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 xml:space="preserve">4. Образовательные результаты </w:t>
      </w:r>
    </w:p>
    <w:p w:rsidR="00F92F6C" w:rsidRPr="00A11FA6" w:rsidRDefault="00F92F6C" w:rsidP="00F92F6C">
      <w:pPr>
        <w:autoSpaceDE w:val="0"/>
        <w:autoSpaceDN w:val="0"/>
        <w:adjustRightInd w:val="0"/>
        <w:spacing w:after="0" w:line="240" w:lineRule="auto"/>
        <w:jc w:val="both"/>
        <w:rPr>
          <w:rFonts w:ascii="Times New Roman" w:hAnsi="Times New Roman"/>
          <w:b/>
          <w:bCs/>
          <w:sz w:val="24"/>
          <w:szCs w:val="24"/>
        </w:rPr>
      </w:pPr>
    </w:p>
    <w:tbl>
      <w:tblPr>
        <w:tblW w:w="4891" w:type="pct"/>
        <w:tblInd w:w="108" w:type="dxa"/>
        <w:tblLayout w:type="fixed"/>
        <w:tblLook w:val="0000"/>
      </w:tblPr>
      <w:tblGrid>
        <w:gridCol w:w="832"/>
        <w:gridCol w:w="1976"/>
        <w:gridCol w:w="1310"/>
        <w:gridCol w:w="2045"/>
        <w:gridCol w:w="1137"/>
        <w:gridCol w:w="2061"/>
      </w:tblGrid>
      <w:tr w:rsidR="00F92F6C" w:rsidRPr="00A11FA6" w:rsidTr="004618B8">
        <w:trPr>
          <w:trHeight w:val="381"/>
        </w:trPr>
        <w:tc>
          <w:tcPr>
            <w:tcW w:w="846" w:type="dxa"/>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Код ОР</w:t>
            </w:r>
          </w:p>
        </w:tc>
        <w:tc>
          <w:tcPr>
            <w:tcW w:w="2020" w:type="dxa"/>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suppressAutoHyphens/>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Образовательные результаты модуля</w:t>
            </w:r>
          </w:p>
        </w:tc>
        <w:tc>
          <w:tcPr>
            <w:tcW w:w="1337" w:type="dxa"/>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Код ОР дисциплины</w:t>
            </w:r>
          </w:p>
        </w:tc>
        <w:tc>
          <w:tcPr>
            <w:tcW w:w="2090" w:type="dxa"/>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Образовательные результаты дисциплины</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 xml:space="preserve">Код </w:t>
            </w:r>
            <w:r>
              <w:rPr>
                <w:rFonts w:ascii="Times New Roman" w:hAnsi="Times New Roman"/>
                <w:sz w:val="24"/>
                <w:szCs w:val="24"/>
              </w:rPr>
              <w:t>ИДК</w:t>
            </w:r>
          </w:p>
        </w:tc>
        <w:tc>
          <w:tcPr>
            <w:tcW w:w="2107"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Средства оценивания ОР</w:t>
            </w:r>
          </w:p>
        </w:tc>
      </w:tr>
      <w:tr w:rsidR="00F92F6C" w:rsidRPr="00A11FA6" w:rsidTr="004618B8">
        <w:trPr>
          <w:trHeight w:val="3509"/>
        </w:trPr>
        <w:tc>
          <w:tcPr>
            <w:tcW w:w="846" w:type="dxa"/>
            <w:tcBorders>
              <w:top w:val="single" w:sz="2" w:space="0" w:color="000000"/>
              <w:left w:val="single" w:sz="2" w:space="0" w:color="000000"/>
              <w:bottom w:val="single" w:sz="4" w:space="0" w:color="auto"/>
              <w:right w:val="single" w:sz="2" w:space="0" w:color="000000"/>
            </w:tcBorders>
          </w:tcPr>
          <w:p w:rsidR="00F92F6C" w:rsidRPr="002D2E67" w:rsidRDefault="00F92F6C" w:rsidP="004618B8">
            <w:pPr>
              <w:spacing w:after="0" w:line="240" w:lineRule="auto"/>
              <w:jc w:val="both"/>
              <w:rPr>
                <w:rFonts w:ascii="Times New Roman" w:hAnsi="Times New Roman"/>
              </w:rPr>
            </w:pPr>
            <w:r w:rsidRPr="002D2E67">
              <w:rPr>
                <w:rFonts w:ascii="Times New Roman" w:hAnsi="Times New Roman"/>
              </w:rPr>
              <w:t>ОР. 1</w:t>
            </w:r>
          </w:p>
          <w:p w:rsidR="00F92F6C" w:rsidRPr="00A11FA6" w:rsidRDefault="00F92F6C" w:rsidP="004618B8">
            <w:pPr>
              <w:autoSpaceDE w:val="0"/>
              <w:autoSpaceDN w:val="0"/>
              <w:adjustRightInd w:val="0"/>
              <w:spacing w:after="0" w:line="240" w:lineRule="auto"/>
              <w:jc w:val="both"/>
              <w:rPr>
                <w:rFonts w:ascii="Times New Roman" w:hAnsi="Times New Roman"/>
                <w:b/>
                <w:sz w:val="24"/>
                <w:szCs w:val="24"/>
                <w:highlight w:val="yellow"/>
              </w:rPr>
            </w:pPr>
          </w:p>
        </w:tc>
        <w:tc>
          <w:tcPr>
            <w:tcW w:w="2020" w:type="dxa"/>
            <w:tcBorders>
              <w:top w:val="single" w:sz="2" w:space="0" w:color="000000"/>
              <w:left w:val="single" w:sz="2" w:space="0" w:color="000000"/>
              <w:bottom w:val="single" w:sz="4" w:space="0" w:color="auto"/>
              <w:right w:val="single" w:sz="2" w:space="0" w:color="000000"/>
            </w:tcBorders>
          </w:tcPr>
          <w:p w:rsidR="00F92F6C" w:rsidRPr="00A11FA6" w:rsidRDefault="00F92F6C" w:rsidP="004618B8">
            <w:pPr>
              <w:spacing w:after="0" w:line="240" w:lineRule="auto"/>
              <w:rPr>
                <w:rFonts w:ascii="Times New Roman" w:hAnsi="Times New Roman"/>
                <w:sz w:val="24"/>
                <w:szCs w:val="24"/>
                <w:highlight w:val="yellow"/>
              </w:rPr>
            </w:pPr>
            <w:r w:rsidRPr="005437F3">
              <w:rPr>
                <w:rFonts w:ascii="Times New Roman" w:eastAsia="Times New Roman" w:hAnsi="Times New Roman"/>
                <w:lang w:eastAsia="ru-RU"/>
              </w:rPr>
              <w:t>Демонстрирует умение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37" w:type="dxa"/>
            <w:tcBorders>
              <w:top w:val="single" w:sz="2" w:space="0" w:color="000000"/>
              <w:left w:val="single" w:sz="2" w:space="0" w:color="000000"/>
              <w:bottom w:val="single" w:sz="4" w:space="0" w:color="auto"/>
              <w:right w:val="single" w:sz="2" w:space="0" w:color="000000"/>
            </w:tcBorders>
          </w:tcPr>
          <w:p w:rsidR="00F92F6C" w:rsidRPr="00A11FA6" w:rsidRDefault="00F92F6C" w:rsidP="004618B8">
            <w:pPr>
              <w:autoSpaceDE w:val="0"/>
              <w:autoSpaceDN w:val="0"/>
              <w:adjustRightInd w:val="0"/>
              <w:spacing w:after="0" w:line="240" w:lineRule="auto"/>
              <w:rPr>
                <w:rFonts w:ascii="Times New Roman" w:hAnsi="Times New Roman"/>
                <w:bCs/>
                <w:color w:val="000000"/>
                <w:sz w:val="24"/>
                <w:szCs w:val="24"/>
              </w:rPr>
            </w:pPr>
            <w:r w:rsidRPr="00A11FA6">
              <w:rPr>
                <w:rFonts w:ascii="Times New Roman" w:hAnsi="Times New Roman"/>
                <w:sz w:val="24"/>
                <w:szCs w:val="24"/>
              </w:rPr>
              <w:t>ОР.1</w:t>
            </w:r>
            <w:r>
              <w:rPr>
                <w:rFonts w:ascii="Times New Roman" w:hAnsi="Times New Roman"/>
                <w:sz w:val="24"/>
                <w:szCs w:val="24"/>
              </w:rPr>
              <w:t>-6</w:t>
            </w:r>
          </w:p>
        </w:tc>
        <w:tc>
          <w:tcPr>
            <w:tcW w:w="2090" w:type="dxa"/>
            <w:tcBorders>
              <w:top w:val="single" w:sz="2" w:space="0" w:color="000000"/>
              <w:left w:val="single" w:sz="2" w:space="0" w:color="000000"/>
              <w:bottom w:val="single" w:sz="4" w:space="0" w:color="auto"/>
              <w:right w:val="single" w:sz="2" w:space="0" w:color="000000"/>
            </w:tcBorders>
          </w:tcPr>
          <w:p w:rsidR="00F92F6C" w:rsidRPr="002D2E67" w:rsidRDefault="00F92F6C" w:rsidP="004618B8">
            <w:pPr>
              <w:spacing w:after="0" w:line="240" w:lineRule="auto"/>
              <w:rPr>
                <w:rFonts w:ascii="Times New Roman" w:hAnsi="Times New Roman"/>
              </w:rPr>
            </w:pPr>
            <w:r w:rsidRPr="002D2E67">
              <w:rPr>
                <w:rFonts w:ascii="Times New Roman" w:hAnsi="Times New Roman"/>
                <w:bCs/>
                <w:color w:val="000000"/>
              </w:rPr>
              <w:t>Демонстрирует</w:t>
            </w:r>
            <w:r w:rsidRPr="002D2E67">
              <w:rPr>
                <w:rFonts w:ascii="Times New Roman" w:hAnsi="Times New Roman"/>
                <w:color w:val="000000"/>
              </w:rPr>
              <w:t xml:space="preserve">умения </w:t>
            </w:r>
            <w:r w:rsidRPr="002D2E67">
              <w:rPr>
                <w:rFonts w:ascii="Times New Roman" w:hAnsi="Times New Roman"/>
              </w:rPr>
              <w:t>использовать элементы системы управления знаниями для развития организации и собственного развития</w:t>
            </w:r>
            <w:r>
              <w:rPr>
                <w:rFonts w:ascii="Times New Roman" w:hAnsi="Times New Roman"/>
              </w:rPr>
              <w:t>, исходя из поставленной цели.</w:t>
            </w:r>
          </w:p>
        </w:tc>
        <w:tc>
          <w:tcPr>
            <w:tcW w:w="1160" w:type="dxa"/>
            <w:tcBorders>
              <w:top w:val="single" w:sz="2" w:space="0" w:color="000000"/>
              <w:left w:val="single" w:sz="2" w:space="0" w:color="000000"/>
              <w:bottom w:val="single" w:sz="4" w:space="0" w:color="auto"/>
              <w:right w:val="single" w:sz="2" w:space="0" w:color="000000"/>
            </w:tcBorders>
            <w:shd w:val="clear" w:color="000000" w:fill="FFFFFF"/>
          </w:tcPr>
          <w:p w:rsidR="00F92F6C" w:rsidRPr="00DB634D" w:rsidRDefault="00F92F6C" w:rsidP="004618B8">
            <w:pPr>
              <w:pStyle w:val="21"/>
              <w:spacing w:after="0" w:line="240" w:lineRule="auto"/>
              <w:ind w:left="0"/>
              <w:jc w:val="both"/>
              <w:rPr>
                <w:rFonts w:ascii="Times New Roman" w:hAnsi="Times New Roman"/>
                <w:sz w:val="24"/>
                <w:szCs w:val="24"/>
              </w:rPr>
            </w:pPr>
            <w:r w:rsidRPr="00DB634D">
              <w:rPr>
                <w:rFonts w:ascii="Times New Roman" w:hAnsi="Times New Roman"/>
                <w:sz w:val="24"/>
                <w:szCs w:val="24"/>
              </w:rPr>
              <w:t>УК.2.1</w:t>
            </w:r>
          </w:p>
          <w:p w:rsidR="00F92F6C" w:rsidRPr="00DB634D" w:rsidRDefault="00F92F6C" w:rsidP="004618B8">
            <w:pPr>
              <w:pStyle w:val="21"/>
              <w:spacing w:after="0" w:line="240" w:lineRule="auto"/>
              <w:ind w:left="0"/>
              <w:jc w:val="both"/>
              <w:rPr>
                <w:rFonts w:ascii="Times New Roman" w:hAnsi="Times New Roman"/>
                <w:sz w:val="24"/>
                <w:szCs w:val="24"/>
              </w:rPr>
            </w:pPr>
            <w:r w:rsidRPr="00DB634D">
              <w:rPr>
                <w:rFonts w:ascii="Times New Roman" w:hAnsi="Times New Roman"/>
                <w:sz w:val="24"/>
                <w:szCs w:val="24"/>
              </w:rPr>
              <w:t>УК.2.2</w:t>
            </w:r>
          </w:p>
          <w:p w:rsidR="00F92F6C" w:rsidRPr="00DB634D" w:rsidRDefault="00F92F6C" w:rsidP="004618B8">
            <w:pPr>
              <w:pStyle w:val="21"/>
              <w:spacing w:after="0" w:line="240" w:lineRule="auto"/>
              <w:ind w:left="0"/>
              <w:jc w:val="both"/>
              <w:rPr>
                <w:rFonts w:ascii="Times New Roman" w:hAnsi="Times New Roman"/>
                <w:sz w:val="24"/>
                <w:szCs w:val="24"/>
              </w:rPr>
            </w:pPr>
            <w:r w:rsidRPr="00DB634D">
              <w:rPr>
                <w:rFonts w:ascii="Times New Roman" w:hAnsi="Times New Roman"/>
                <w:sz w:val="24"/>
                <w:szCs w:val="24"/>
              </w:rPr>
              <w:t>УК.2.3</w:t>
            </w:r>
          </w:p>
        </w:tc>
        <w:tc>
          <w:tcPr>
            <w:tcW w:w="2107" w:type="dxa"/>
            <w:tcBorders>
              <w:top w:val="single" w:sz="2" w:space="0" w:color="000000"/>
              <w:left w:val="single" w:sz="2" w:space="0" w:color="000000"/>
              <w:bottom w:val="single" w:sz="4" w:space="0" w:color="auto"/>
              <w:right w:val="single" w:sz="2" w:space="0" w:color="000000"/>
            </w:tcBorders>
            <w:shd w:val="clear" w:color="000000" w:fill="FFFFFF"/>
          </w:tcPr>
          <w:p w:rsidR="00F92F6C" w:rsidRPr="00DB634D" w:rsidRDefault="00F92F6C" w:rsidP="004618B8">
            <w:pPr>
              <w:pStyle w:val="21"/>
              <w:spacing w:after="0" w:line="240" w:lineRule="auto"/>
              <w:ind w:left="0"/>
              <w:rPr>
                <w:rFonts w:ascii="Times New Roman" w:hAnsi="Times New Roman"/>
                <w:sz w:val="24"/>
                <w:szCs w:val="24"/>
              </w:rPr>
            </w:pPr>
            <w:r w:rsidRPr="00DB634D">
              <w:rPr>
                <w:rFonts w:ascii="Times New Roman" w:hAnsi="Times New Roman"/>
                <w:sz w:val="24"/>
                <w:szCs w:val="24"/>
              </w:rPr>
              <w:t>Кейс-задание</w:t>
            </w:r>
          </w:p>
          <w:p w:rsidR="00F92F6C" w:rsidRPr="00DB634D" w:rsidRDefault="00F92F6C" w:rsidP="004618B8">
            <w:pPr>
              <w:pStyle w:val="21"/>
              <w:spacing w:after="0" w:line="240" w:lineRule="auto"/>
              <w:ind w:left="0"/>
              <w:rPr>
                <w:rFonts w:ascii="Times New Roman" w:hAnsi="Times New Roman"/>
                <w:sz w:val="24"/>
                <w:szCs w:val="24"/>
              </w:rPr>
            </w:pPr>
            <w:r w:rsidRPr="00DB634D">
              <w:rPr>
                <w:rFonts w:ascii="Times New Roman" w:hAnsi="Times New Roman"/>
                <w:sz w:val="24"/>
                <w:szCs w:val="24"/>
              </w:rPr>
              <w:t>Комплект тестовых заданий</w:t>
            </w:r>
          </w:p>
          <w:p w:rsidR="00F92F6C" w:rsidRPr="00DB634D" w:rsidRDefault="00F92F6C" w:rsidP="004618B8">
            <w:pPr>
              <w:pStyle w:val="21"/>
              <w:spacing w:after="0" w:line="240" w:lineRule="auto"/>
              <w:ind w:left="0"/>
              <w:rPr>
                <w:rFonts w:ascii="Times New Roman" w:hAnsi="Times New Roman"/>
                <w:sz w:val="24"/>
                <w:szCs w:val="24"/>
              </w:rPr>
            </w:pPr>
          </w:p>
        </w:tc>
      </w:tr>
    </w:tbl>
    <w:p w:rsidR="00F92F6C" w:rsidRPr="00A11FA6" w:rsidRDefault="00F92F6C" w:rsidP="00F92F6C">
      <w:pPr>
        <w:autoSpaceDE w:val="0"/>
        <w:autoSpaceDN w:val="0"/>
        <w:adjustRightInd w:val="0"/>
        <w:spacing w:after="0" w:line="240" w:lineRule="auto"/>
        <w:jc w:val="both"/>
        <w:rPr>
          <w:rFonts w:ascii="Times New Roman" w:hAnsi="Times New Roman"/>
          <w:b/>
          <w:bCs/>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5. Содержание дисциплины</w:t>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r w:rsidRPr="00A11FA6">
        <w:rPr>
          <w:rFonts w:ascii="Times New Roman" w:hAnsi="Times New Roman"/>
          <w:bCs/>
          <w:i/>
          <w:sz w:val="24"/>
          <w:szCs w:val="24"/>
        </w:rPr>
        <w:t>5.1. Тематический план</w:t>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p>
    <w:tbl>
      <w:tblPr>
        <w:tblW w:w="5000" w:type="pct"/>
        <w:tblLayout w:type="fixed"/>
        <w:tblLook w:val="0000"/>
      </w:tblPr>
      <w:tblGrid>
        <w:gridCol w:w="4281"/>
        <w:gridCol w:w="975"/>
        <w:gridCol w:w="976"/>
        <w:gridCol w:w="1159"/>
        <w:gridCol w:w="1020"/>
        <w:gridCol w:w="1159"/>
      </w:tblGrid>
      <w:tr w:rsidR="00F92F6C" w:rsidRPr="00A11FA6" w:rsidTr="00DB634D">
        <w:trPr>
          <w:trHeight w:val="203"/>
        </w:trPr>
        <w:tc>
          <w:tcPr>
            <w:tcW w:w="4281" w:type="dxa"/>
            <w:vMerge w:val="restart"/>
            <w:tcBorders>
              <w:top w:val="single" w:sz="2" w:space="0" w:color="000000"/>
              <w:left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p>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Наименование темы</w:t>
            </w:r>
          </w:p>
        </w:tc>
        <w:tc>
          <w:tcPr>
            <w:tcW w:w="3110" w:type="dxa"/>
            <w:gridSpan w:val="3"/>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Контактная работа</w:t>
            </w:r>
          </w:p>
        </w:tc>
        <w:tc>
          <w:tcPr>
            <w:tcW w:w="1020" w:type="dxa"/>
            <w:vMerge w:val="restart"/>
            <w:tcBorders>
              <w:top w:val="single" w:sz="2" w:space="0" w:color="000000"/>
              <w:left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Самостоятельная работа</w:t>
            </w:r>
          </w:p>
        </w:tc>
        <w:tc>
          <w:tcPr>
            <w:tcW w:w="1159" w:type="dxa"/>
            <w:vMerge w:val="restart"/>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Всего часов по дисциплине</w:t>
            </w:r>
          </w:p>
        </w:tc>
      </w:tr>
      <w:tr w:rsidR="00F92F6C" w:rsidRPr="00A11FA6" w:rsidTr="00DB634D">
        <w:trPr>
          <w:trHeight w:val="533"/>
        </w:trPr>
        <w:tc>
          <w:tcPr>
            <w:tcW w:w="4281" w:type="dxa"/>
            <w:vMerge/>
            <w:tcBorders>
              <w:left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951" w:type="dxa"/>
            <w:gridSpan w:val="2"/>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Аудиторная работа</w:t>
            </w:r>
          </w:p>
        </w:tc>
        <w:tc>
          <w:tcPr>
            <w:tcW w:w="115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tabs>
                <w:tab w:val="left" w:pos="814"/>
              </w:tabs>
              <w:spacing w:after="0" w:line="240" w:lineRule="auto"/>
              <w:jc w:val="both"/>
              <w:rPr>
                <w:rFonts w:ascii="Times New Roman" w:hAnsi="Times New Roman"/>
                <w:sz w:val="24"/>
                <w:szCs w:val="24"/>
              </w:rPr>
            </w:pPr>
            <w:r w:rsidRPr="00A11FA6">
              <w:rPr>
                <w:rFonts w:ascii="Times New Roman" w:hAnsi="Times New Roman"/>
                <w:sz w:val="24"/>
                <w:szCs w:val="24"/>
              </w:rPr>
              <w:t xml:space="preserve">Контактная СР (в т.ч. </w:t>
            </w:r>
          </w:p>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в ЭИОС)</w:t>
            </w:r>
          </w:p>
        </w:tc>
        <w:tc>
          <w:tcPr>
            <w:tcW w:w="1020" w:type="dxa"/>
            <w:vMerge/>
            <w:tcBorders>
              <w:left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159" w:type="dxa"/>
            <w:vMerge/>
            <w:tcBorders>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r>
      <w:tr w:rsidR="00F92F6C" w:rsidRPr="00A11FA6" w:rsidTr="00DB634D">
        <w:trPr>
          <w:trHeight w:val="1"/>
        </w:trPr>
        <w:tc>
          <w:tcPr>
            <w:tcW w:w="4281" w:type="dxa"/>
            <w:vMerge/>
            <w:tcBorders>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975" w:type="dxa"/>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Лекции</w:t>
            </w:r>
          </w:p>
        </w:tc>
        <w:tc>
          <w:tcPr>
            <w:tcW w:w="976" w:type="dxa"/>
            <w:tcBorders>
              <w:top w:val="single" w:sz="2" w:space="0" w:color="000000"/>
              <w:left w:val="single" w:sz="2" w:space="0" w:color="000000"/>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Семинары</w:t>
            </w: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020" w:type="dxa"/>
            <w:vMerge/>
            <w:tcBorders>
              <w:left w:val="single" w:sz="2" w:space="0" w:color="000000"/>
              <w:bottom w:val="single" w:sz="2" w:space="0" w:color="000000"/>
              <w:right w:val="single" w:sz="2" w:space="0" w:color="000000"/>
            </w:tcBorders>
            <w:shd w:val="clear" w:color="000000" w:fill="FFFFFF"/>
            <w:vAlign w:val="center"/>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159" w:type="dxa"/>
            <w:vMerge/>
            <w:tcBorders>
              <w:left w:val="single" w:sz="2" w:space="0" w:color="000000"/>
              <w:bottom w:val="single" w:sz="2" w:space="0" w:color="000000"/>
              <w:right w:val="single" w:sz="2" w:space="0" w:color="000000"/>
            </w:tcBorders>
            <w:shd w:val="clear" w:color="000000" w:fill="FFFFFF"/>
            <w:vAlign w:val="center"/>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b/>
                <w:sz w:val="24"/>
                <w:szCs w:val="24"/>
                <w:highlight w:val="yellow"/>
              </w:rPr>
            </w:pPr>
            <w:r w:rsidRPr="00A11FA6">
              <w:rPr>
                <w:rFonts w:ascii="Times New Roman" w:hAnsi="Times New Roman"/>
                <w:b/>
                <w:bCs/>
                <w:color w:val="000000"/>
                <w:sz w:val="24"/>
                <w:szCs w:val="24"/>
              </w:rPr>
              <w:t>Раздел 1. Методология управления знаниями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color w:val="000000"/>
                <w:sz w:val="24"/>
                <w:szCs w:val="24"/>
              </w:rPr>
              <w:t>Категория "знание", управление знаниями в современной организации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color w:val="000000"/>
                <w:sz w:val="24"/>
                <w:szCs w:val="24"/>
              </w:rPr>
              <w:t>Процесс управления знаниями в организации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color w:val="000000"/>
                <w:sz w:val="24"/>
                <w:szCs w:val="24"/>
              </w:rPr>
              <w:t>Диагностика и сохранение знаний в организации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color w:val="000000"/>
                <w:sz w:val="24"/>
                <w:szCs w:val="24"/>
                <w:highlight w:val="yellow"/>
              </w:rPr>
            </w:pPr>
            <w:r w:rsidRPr="00A11FA6">
              <w:rPr>
                <w:rFonts w:ascii="Times New Roman" w:hAnsi="Times New Roman"/>
                <w:color w:val="000000"/>
                <w:sz w:val="24"/>
                <w:szCs w:val="24"/>
              </w:rPr>
              <w:t>Методология управления знаниями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b/>
                <w:bCs/>
                <w:color w:val="000000"/>
                <w:sz w:val="24"/>
                <w:szCs w:val="24"/>
              </w:rPr>
            </w:pPr>
            <w:r w:rsidRPr="00A11FA6">
              <w:rPr>
                <w:rFonts w:ascii="Times New Roman" w:hAnsi="Times New Roman"/>
                <w:b/>
                <w:bCs/>
                <w:color w:val="000000"/>
                <w:sz w:val="24"/>
                <w:szCs w:val="24"/>
              </w:rPr>
              <w:t>Раздел 2. Система управления знаниями в организации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b/>
                <w:bCs/>
                <w:color w:val="000000"/>
                <w:sz w:val="24"/>
                <w:szCs w:val="24"/>
              </w:rPr>
            </w:pPr>
            <w:r w:rsidRPr="00A11FA6">
              <w:rPr>
                <w:rFonts w:ascii="Times New Roman" w:hAnsi="Times New Roman"/>
                <w:color w:val="000000"/>
                <w:sz w:val="24"/>
                <w:szCs w:val="24"/>
              </w:rPr>
              <w:t>Структура управления знаниями в организации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color w:val="000000"/>
                <w:sz w:val="24"/>
                <w:szCs w:val="24"/>
                <w:highlight w:val="yellow"/>
              </w:rPr>
            </w:pPr>
            <w:r w:rsidRPr="00A11FA6">
              <w:rPr>
                <w:rFonts w:ascii="Times New Roman" w:hAnsi="Times New Roman"/>
                <w:color w:val="000000"/>
                <w:sz w:val="24"/>
                <w:szCs w:val="24"/>
              </w:rPr>
              <w:t>Организационные формы управления знаниями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color w:val="000000"/>
                <w:sz w:val="24"/>
                <w:szCs w:val="24"/>
              </w:rPr>
            </w:pPr>
            <w:r w:rsidRPr="00A11FA6">
              <w:rPr>
                <w:rFonts w:ascii="Times New Roman" w:hAnsi="Times New Roman"/>
                <w:color w:val="000000"/>
                <w:sz w:val="24"/>
                <w:szCs w:val="24"/>
              </w:rPr>
              <w:t>Создание обучающихся организаций</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1"/>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rPr>
                <w:rFonts w:ascii="Times New Roman" w:hAnsi="Times New Roman"/>
                <w:color w:val="000000"/>
                <w:sz w:val="24"/>
                <w:szCs w:val="24"/>
              </w:rPr>
            </w:pPr>
            <w:r w:rsidRPr="00A11FA6">
              <w:rPr>
                <w:rFonts w:ascii="Times New Roman" w:hAnsi="Times New Roman"/>
                <w:color w:val="000000"/>
                <w:sz w:val="24"/>
                <w:szCs w:val="24"/>
              </w:rPr>
              <w:t>Система управления знаниями в организации</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F92F6C" w:rsidRPr="00A11FA6" w:rsidTr="00DB634D">
        <w:trPr>
          <w:trHeight w:val="357"/>
        </w:trPr>
        <w:tc>
          <w:tcPr>
            <w:tcW w:w="4281"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F92F6C" w:rsidP="004618B8">
            <w:pPr>
              <w:autoSpaceDE w:val="0"/>
              <w:autoSpaceDN w:val="0"/>
              <w:adjustRightInd w:val="0"/>
              <w:spacing w:after="0" w:line="240" w:lineRule="auto"/>
              <w:jc w:val="both"/>
              <w:rPr>
                <w:rFonts w:ascii="Times New Roman" w:hAnsi="Times New Roman"/>
                <w:b/>
                <w:sz w:val="24"/>
                <w:szCs w:val="24"/>
              </w:rPr>
            </w:pPr>
            <w:r w:rsidRPr="00A11FA6">
              <w:rPr>
                <w:rFonts w:ascii="Times New Roman" w:hAnsi="Times New Roman"/>
                <w:b/>
                <w:bCs/>
                <w:sz w:val="24"/>
                <w:szCs w:val="24"/>
              </w:rPr>
              <w:t>Итого:</w:t>
            </w:r>
          </w:p>
        </w:tc>
        <w:tc>
          <w:tcPr>
            <w:tcW w:w="975"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976" w:type="dxa"/>
            <w:tcBorders>
              <w:top w:val="single" w:sz="2" w:space="0" w:color="000000"/>
              <w:left w:val="single" w:sz="2" w:space="0" w:color="000000"/>
              <w:bottom w:val="single" w:sz="2" w:space="0" w:color="000000"/>
              <w:right w:val="single" w:sz="2" w:space="0" w:color="000000"/>
            </w:tcBorders>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0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DB634D"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72</w:t>
            </w:r>
          </w:p>
        </w:tc>
      </w:tr>
    </w:tbl>
    <w:p w:rsidR="00F92F6C" w:rsidRPr="00A11FA6" w:rsidRDefault="00F92F6C" w:rsidP="00F92F6C">
      <w:pPr>
        <w:tabs>
          <w:tab w:val="left" w:pos="8580"/>
        </w:tabs>
        <w:spacing w:after="0" w:line="240" w:lineRule="auto"/>
        <w:jc w:val="both"/>
        <w:rPr>
          <w:rFonts w:ascii="Times New Roman" w:hAnsi="Times New Roman"/>
          <w:bCs/>
          <w:i/>
          <w:sz w:val="24"/>
          <w:szCs w:val="24"/>
        </w:rPr>
      </w:pPr>
      <w:r w:rsidRPr="00A11FA6">
        <w:rPr>
          <w:rFonts w:ascii="Times New Roman" w:hAnsi="Times New Roman"/>
          <w:bCs/>
          <w:i/>
          <w:sz w:val="24"/>
          <w:szCs w:val="24"/>
        </w:rPr>
        <w:tab/>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r w:rsidRPr="00A11FA6">
        <w:rPr>
          <w:rFonts w:ascii="Times New Roman" w:hAnsi="Times New Roman"/>
          <w:bCs/>
          <w:i/>
          <w:sz w:val="24"/>
          <w:szCs w:val="24"/>
        </w:rPr>
        <w:t>5.2. Методы обучения</w:t>
      </w:r>
    </w:p>
    <w:p w:rsidR="00F92F6C" w:rsidRPr="00A11FA6" w:rsidRDefault="00F92F6C" w:rsidP="00F92F6C">
      <w:pPr>
        <w:pStyle w:val="a4"/>
        <w:tabs>
          <w:tab w:val="left" w:pos="-142"/>
          <w:tab w:val="left" w:pos="709"/>
          <w:tab w:val="left" w:pos="993"/>
        </w:tabs>
        <w:spacing w:after="0" w:line="240" w:lineRule="auto"/>
        <w:ind w:left="0"/>
        <w:jc w:val="both"/>
        <w:rPr>
          <w:rFonts w:ascii="Times New Roman" w:hAnsi="Times New Roman" w:cs="Times New Roman"/>
          <w:b/>
          <w:bCs/>
          <w:sz w:val="24"/>
          <w:szCs w:val="24"/>
        </w:rPr>
      </w:pPr>
      <w:r w:rsidRPr="00A11FA6">
        <w:rPr>
          <w:rFonts w:ascii="Times New Roman" w:hAnsi="Times New Roman" w:cs="Times New Roman"/>
          <w:sz w:val="24"/>
          <w:szCs w:val="24"/>
        </w:rPr>
        <w:lastRenderedPageBreak/>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A11FA6">
        <w:rPr>
          <w:rFonts w:ascii="Times New Roman" w:hAnsi="Times New Roman" w:cs="Times New Roman"/>
          <w:bCs/>
          <w:sz w:val="24"/>
          <w:szCs w:val="24"/>
        </w:rPr>
        <w:t>ейс-метода и комплекса тестовых заданий.</w:t>
      </w: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6. Технологическая карта дисциплины</w:t>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r w:rsidRPr="00A11FA6">
        <w:rPr>
          <w:rFonts w:ascii="Times New Roman" w:hAnsi="Times New Roman"/>
          <w:bCs/>
          <w:i/>
          <w:sz w:val="24"/>
          <w:szCs w:val="24"/>
        </w:rPr>
        <w:t>6.1. Рейтинг-план</w:t>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p>
    <w:tbl>
      <w:tblPr>
        <w:tblW w:w="4946" w:type="pct"/>
        <w:tblLayout w:type="fixed"/>
        <w:tblLook w:val="0000"/>
      </w:tblPr>
      <w:tblGrid>
        <w:gridCol w:w="558"/>
        <w:gridCol w:w="1525"/>
        <w:gridCol w:w="189"/>
        <w:gridCol w:w="1884"/>
        <w:gridCol w:w="1491"/>
        <w:gridCol w:w="1162"/>
        <w:gridCol w:w="984"/>
        <w:gridCol w:w="837"/>
        <w:gridCol w:w="837"/>
      </w:tblGrid>
      <w:tr w:rsidR="00F92F6C" w:rsidRPr="00A11FA6" w:rsidTr="004618B8">
        <w:trPr>
          <w:trHeight w:val="600"/>
        </w:trPr>
        <w:tc>
          <w:tcPr>
            <w:tcW w:w="577" w:type="dxa"/>
            <w:vMerge w:val="restart"/>
            <w:tcBorders>
              <w:top w:val="single" w:sz="2" w:space="0" w:color="000000"/>
              <w:left w:val="single" w:sz="2" w:space="0" w:color="000000"/>
              <w:bottom w:val="nil"/>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color w:val="000000"/>
                <w:sz w:val="24"/>
                <w:szCs w:val="24"/>
              </w:rPr>
              <w:t>№ п/п</w:t>
            </w:r>
          </w:p>
        </w:tc>
        <w:tc>
          <w:tcPr>
            <w:tcW w:w="1596" w:type="dxa"/>
            <w:vMerge w:val="restart"/>
            <w:tcBorders>
              <w:top w:val="single" w:sz="2" w:space="0" w:color="000000"/>
              <w:left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color w:val="000000"/>
                <w:sz w:val="24"/>
                <w:szCs w:val="24"/>
                <w:highlight w:val="yellow"/>
              </w:rPr>
            </w:pPr>
            <w:r w:rsidRPr="00A11FA6">
              <w:rPr>
                <w:rFonts w:ascii="Times New Roman" w:hAnsi="Times New Roman"/>
                <w:color w:val="000000"/>
                <w:sz w:val="24"/>
                <w:szCs w:val="24"/>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color w:val="000000"/>
                <w:sz w:val="24"/>
                <w:szCs w:val="24"/>
              </w:rPr>
              <w:t>Виды учебной деятельностиобучающегося</w:t>
            </w:r>
          </w:p>
        </w:tc>
        <w:tc>
          <w:tcPr>
            <w:tcW w:w="1561" w:type="dxa"/>
            <w:vMerge w:val="restart"/>
            <w:tcBorders>
              <w:top w:val="single" w:sz="2" w:space="0" w:color="000000"/>
              <w:left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Балл за конкретное задание</w:t>
            </w:r>
          </w:p>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sz w:val="24"/>
                <w:szCs w:val="24"/>
              </w:rPr>
              <w:t>(</w:t>
            </w:r>
            <w:r w:rsidRPr="00A11FA6">
              <w:rPr>
                <w:rFonts w:ascii="Times New Roman" w:hAnsi="Times New Roman"/>
                <w:sz w:val="24"/>
                <w:szCs w:val="24"/>
                <w:lang w:val="en-US"/>
              </w:rPr>
              <w:t>min</w:t>
            </w:r>
            <w:r w:rsidRPr="00A11FA6">
              <w:rPr>
                <w:rFonts w:ascii="Times New Roman" w:hAnsi="Times New Roman"/>
                <w:sz w:val="24"/>
                <w:szCs w:val="24"/>
              </w:rPr>
              <w:t>-</w:t>
            </w:r>
            <w:r w:rsidRPr="00A11FA6">
              <w:rPr>
                <w:rFonts w:ascii="Times New Roman" w:hAnsi="Times New Roman"/>
                <w:sz w:val="24"/>
                <w:szCs w:val="24"/>
                <w:lang w:val="en-US"/>
              </w:rPr>
              <w:t>max</w:t>
            </w:r>
            <w:r w:rsidRPr="00A11FA6">
              <w:rPr>
                <w:rFonts w:ascii="Times New Roman" w:hAnsi="Times New Roman"/>
                <w:sz w:val="24"/>
                <w:szCs w:val="24"/>
              </w:rPr>
              <w:t>)</w:t>
            </w:r>
          </w:p>
        </w:tc>
        <w:tc>
          <w:tcPr>
            <w:tcW w:w="102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color w:val="000000"/>
                <w:sz w:val="24"/>
                <w:szCs w:val="24"/>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color w:val="000000"/>
                <w:sz w:val="24"/>
                <w:szCs w:val="24"/>
              </w:rPr>
              <w:t>Баллы</w:t>
            </w:r>
          </w:p>
        </w:tc>
      </w:tr>
      <w:tr w:rsidR="00F92F6C" w:rsidRPr="00A11FA6" w:rsidTr="004618B8">
        <w:trPr>
          <w:trHeight w:val="300"/>
        </w:trPr>
        <w:tc>
          <w:tcPr>
            <w:tcW w:w="577" w:type="dxa"/>
            <w:vMerge/>
            <w:tcBorders>
              <w:top w:val="nil"/>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596" w:type="dxa"/>
            <w:vMerge/>
            <w:tcBorders>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highlight w:val="yellow"/>
              </w:rPr>
            </w:pPr>
          </w:p>
        </w:tc>
        <w:tc>
          <w:tcPr>
            <w:tcW w:w="217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A11FA6" w:rsidRDefault="00F92F6C" w:rsidP="004618B8">
            <w:pPr>
              <w:autoSpaceDE w:val="0"/>
              <w:autoSpaceDN w:val="0"/>
              <w:adjustRightInd w:val="0"/>
              <w:spacing w:after="0" w:line="240" w:lineRule="auto"/>
              <w:rPr>
                <w:rFonts w:ascii="Times New Roman" w:hAnsi="Times New Roman"/>
                <w:sz w:val="24"/>
                <w:szCs w:val="24"/>
              </w:rPr>
            </w:pPr>
          </w:p>
        </w:tc>
        <w:tc>
          <w:tcPr>
            <w:tcW w:w="1561" w:type="dxa"/>
            <w:vMerge/>
            <w:tcBorders>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21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102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p>
        </w:tc>
        <w:tc>
          <w:tcPr>
            <w:tcW w:w="870" w:type="dxa"/>
            <w:tcBorders>
              <w:top w:val="nil"/>
              <w:left w:val="nil"/>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color w:val="000000"/>
                <w:sz w:val="24"/>
                <w:szCs w:val="24"/>
              </w:rPr>
              <w:t>Минимальный</w:t>
            </w:r>
          </w:p>
        </w:tc>
        <w:tc>
          <w:tcPr>
            <w:tcW w:w="870" w:type="dxa"/>
            <w:tcBorders>
              <w:top w:val="nil"/>
              <w:left w:val="nil"/>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both"/>
              <w:rPr>
                <w:rFonts w:ascii="Times New Roman" w:hAnsi="Times New Roman"/>
                <w:sz w:val="24"/>
                <w:szCs w:val="24"/>
              </w:rPr>
            </w:pPr>
            <w:r w:rsidRPr="00A11FA6">
              <w:rPr>
                <w:rFonts w:ascii="Times New Roman" w:hAnsi="Times New Roman"/>
                <w:color w:val="000000"/>
                <w:sz w:val="24"/>
                <w:szCs w:val="24"/>
              </w:rPr>
              <w:t>Максимальный</w:t>
            </w:r>
          </w:p>
        </w:tc>
      </w:tr>
      <w:tr w:rsidR="00F92F6C" w:rsidRPr="00A11FA6" w:rsidTr="004618B8">
        <w:trPr>
          <w:trHeight w:val="290"/>
        </w:trPr>
        <w:tc>
          <w:tcPr>
            <w:tcW w:w="9887" w:type="dxa"/>
            <w:gridSpan w:val="9"/>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b/>
                <w:bCs/>
                <w:color w:val="000000"/>
                <w:sz w:val="24"/>
                <w:szCs w:val="24"/>
              </w:rPr>
              <w:t>Раздел 1. Методология управления знаниями</w:t>
            </w:r>
          </w:p>
        </w:tc>
      </w:tr>
      <w:tr w:rsidR="00F92F6C" w:rsidRPr="00A11FA6" w:rsidTr="004618B8">
        <w:trPr>
          <w:trHeight w:val="562"/>
        </w:trPr>
        <w:tc>
          <w:tcPr>
            <w:tcW w:w="577"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w:t>
            </w:r>
          </w:p>
        </w:tc>
        <w:tc>
          <w:tcPr>
            <w:tcW w:w="1596" w:type="dxa"/>
            <w:vMerge w:val="restart"/>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bCs/>
                <w:color w:val="000000"/>
                <w:sz w:val="24"/>
                <w:szCs w:val="24"/>
              </w:rPr>
            </w:pPr>
            <w:r w:rsidRPr="00A11FA6">
              <w:rPr>
                <w:rFonts w:ascii="Times New Roman" w:hAnsi="Times New Roman"/>
                <w:sz w:val="24"/>
                <w:szCs w:val="24"/>
              </w:rPr>
              <w:t>ОР.1</w:t>
            </w:r>
            <w:r>
              <w:rPr>
                <w:rFonts w:ascii="Times New Roman" w:hAnsi="Times New Roman"/>
                <w:sz w:val="24"/>
                <w:szCs w:val="24"/>
              </w:rPr>
              <w:t>-6</w:t>
            </w:r>
          </w:p>
        </w:tc>
        <w:tc>
          <w:tcPr>
            <w:tcW w:w="2174" w:type="dxa"/>
            <w:gridSpan w:val="2"/>
            <w:tcBorders>
              <w:top w:val="single" w:sz="2" w:space="0" w:color="000000"/>
              <w:left w:val="single" w:sz="2" w:space="0" w:color="000000"/>
              <w:right w:val="single" w:sz="2" w:space="0" w:color="000000"/>
            </w:tcBorders>
            <w:shd w:val="clear" w:color="000000" w:fill="FFFFFF"/>
          </w:tcPr>
          <w:p w:rsidR="00F92F6C" w:rsidRPr="00A11FA6" w:rsidRDefault="00F92F6C" w:rsidP="004618B8">
            <w:pPr>
              <w:pStyle w:val="aa"/>
              <w:spacing w:before="0" w:beforeAutospacing="0" w:after="0" w:afterAutospacing="0"/>
            </w:pPr>
            <w:r w:rsidRPr="00A11FA6">
              <w:t>Решение проблемной ситуации</w:t>
            </w:r>
          </w:p>
        </w:tc>
        <w:tc>
          <w:tcPr>
            <w:tcW w:w="1561"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Кейс - задание</w:t>
            </w:r>
          </w:p>
        </w:tc>
        <w:tc>
          <w:tcPr>
            <w:tcW w:w="1213"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(5-9)</w:t>
            </w:r>
          </w:p>
        </w:tc>
        <w:tc>
          <w:tcPr>
            <w:tcW w:w="1026"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w:t>
            </w:r>
          </w:p>
        </w:tc>
        <w:tc>
          <w:tcPr>
            <w:tcW w:w="870" w:type="dxa"/>
            <w:tcBorders>
              <w:top w:val="single" w:sz="2" w:space="0" w:color="000000"/>
              <w:left w:val="nil"/>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5</w:t>
            </w:r>
          </w:p>
        </w:tc>
        <w:tc>
          <w:tcPr>
            <w:tcW w:w="870" w:type="dxa"/>
            <w:tcBorders>
              <w:top w:val="single" w:sz="2" w:space="0" w:color="000000"/>
              <w:left w:val="nil"/>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9</w:t>
            </w:r>
          </w:p>
        </w:tc>
      </w:tr>
      <w:tr w:rsidR="00F92F6C" w:rsidRPr="00A11FA6" w:rsidTr="004618B8">
        <w:trPr>
          <w:trHeight w:val="562"/>
        </w:trPr>
        <w:tc>
          <w:tcPr>
            <w:tcW w:w="577"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2</w:t>
            </w:r>
          </w:p>
        </w:tc>
        <w:tc>
          <w:tcPr>
            <w:tcW w:w="1596" w:type="dxa"/>
            <w:vMerge/>
            <w:tcBorders>
              <w:left w:val="single" w:sz="2" w:space="0" w:color="000000"/>
              <w:right w:val="single" w:sz="2" w:space="0" w:color="000000"/>
            </w:tcBorders>
            <w:shd w:val="clear" w:color="000000" w:fill="FFFFFF"/>
          </w:tcPr>
          <w:p w:rsidR="00F92F6C" w:rsidRPr="00A11FA6" w:rsidRDefault="00F92F6C" w:rsidP="004618B8">
            <w:pPr>
              <w:spacing w:after="0" w:line="240" w:lineRule="auto"/>
              <w:jc w:val="both"/>
              <w:rPr>
                <w:rFonts w:ascii="Times New Roman" w:hAnsi="Times New Roman"/>
                <w:sz w:val="24"/>
                <w:szCs w:val="24"/>
              </w:rPr>
            </w:pPr>
          </w:p>
        </w:tc>
        <w:tc>
          <w:tcPr>
            <w:tcW w:w="2174" w:type="dxa"/>
            <w:gridSpan w:val="2"/>
            <w:tcBorders>
              <w:top w:val="single" w:sz="2" w:space="0" w:color="000000"/>
              <w:left w:val="single" w:sz="2" w:space="0" w:color="000000"/>
              <w:right w:val="single" w:sz="2" w:space="0" w:color="000000"/>
            </w:tcBorders>
            <w:shd w:val="clear" w:color="000000" w:fill="FFFFFF"/>
          </w:tcPr>
          <w:p w:rsidR="00F92F6C" w:rsidRPr="00A11FA6" w:rsidRDefault="00F92F6C" w:rsidP="004618B8">
            <w:pPr>
              <w:spacing w:after="0" w:line="240" w:lineRule="auto"/>
              <w:jc w:val="both"/>
              <w:rPr>
                <w:rFonts w:ascii="Times New Roman" w:hAnsi="Times New Roman"/>
                <w:sz w:val="24"/>
                <w:szCs w:val="24"/>
              </w:rPr>
            </w:pPr>
            <w:r w:rsidRPr="00A11FA6">
              <w:rPr>
                <w:rFonts w:ascii="Times New Roman" w:hAnsi="Times New Roman"/>
                <w:sz w:val="24"/>
                <w:szCs w:val="24"/>
              </w:rPr>
              <w:t>Тестирование</w:t>
            </w:r>
          </w:p>
        </w:tc>
        <w:tc>
          <w:tcPr>
            <w:tcW w:w="1561"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Комплект тестовых</w:t>
            </w:r>
          </w:p>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 xml:space="preserve">заданий </w:t>
            </w:r>
          </w:p>
        </w:tc>
        <w:tc>
          <w:tcPr>
            <w:tcW w:w="1213"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(0,5-0,7)</w:t>
            </w:r>
          </w:p>
        </w:tc>
        <w:tc>
          <w:tcPr>
            <w:tcW w:w="1026"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25</w:t>
            </w:r>
          </w:p>
        </w:tc>
        <w:tc>
          <w:tcPr>
            <w:tcW w:w="870" w:type="dxa"/>
            <w:tcBorders>
              <w:top w:val="single" w:sz="2" w:space="0" w:color="000000"/>
              <w:left w:val="nil"/>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12,5</w:t>
            </w:r>
          </w:p>
        </w:tc>
        <w:tc>
          <w:tcPr>
            <w:tcW w:w="870" w:type="dxa"/>
            <w:tcBorders>
              <w:top w:val="single" w:sz="2" w:space="0" w:color="000000"/>
              <w:left w:val="nil"/>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17,5</w:t>
            </w:r>
          </w:p>
        </w:tc>
      </w:tr>
      <w:tr w:rsidR="00F92F6C" w:rsidRPr="00A11FA6" w:rsidTr="004618B8">
        <w:trPr>
          <w:trHeight w:val="160"/>
        </w:trPr>
        <w:tc>
          <w:tcPr>
            <w:tcW w:w="9887" w:type="dxa"/>
            <w:gridSpan w:val="9"/>
            <w:tcBorders>
              <w:top w:val="single" w:sz="2" w:space="0" w:color="000000"/>
              <w:left w:val="single" w:sz="2" w:space="0" w:color="000000"/>
              <w:right w:val="single" w:sz="2" w:space="0" w:color="000000"/>
            </w:tcBorders>
            <w:shd w:val="clear" w:color="000000" w:fill="FFFFFF"/>
          </w:tcPr>
          <w:p w:rsidR="00F92F6C" w:rsidRPr="00A11FA6" w:rsidRDefault="00F92F6C" w:rsidP="004618B8">
            <w:pPr>
              <w:pStyle w:val="3"/>
              <w:spacing w:after="0"/>
              <w:rPr>
                <w:sz w:val="24"/>
                <w:szCs w:val="24"/>
              </w:rPr>
            </w:pPr>
            <w:r w:rsidRPr="00A11FA6">
              <w:rPr>
                <w:b/>
                <w:bCs/>
                <w:color w:val="000000"/>
                <w:sz w:val="24"/>
                <w:szCs w:val="24"/>
              </w:rPr>
              <w:t>Раздел 2. Система управления знаниями в организации</w:t>
            </w:r>
          </w:p>
        </w:tc>
      </w:tr>
      <w:tr w:rsidR="00F92F6C" w:rsidRPr="00A11FA6" w:rsidTr="004618B8">
        <w:trPr>
          <w:trHeight w:val="814"/>
        </w:trPr>
        <w:tc>
          <w:tcPr>
            <w:tcW w:w="577"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w:t>
            </w:r>
          </w:p>
        </w:tc>
        <w:tc>
          <w:tcPr>
            <w:tcW w:w="1596" w:type="dxa"/>
            <w:vMerge w:val="restart"/>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bCs/>
                <w:color w:val="000000"/>
                <w:sz w:val="24"/>
                <w:szCs w:val="24"/>
              </w:rPr>
            </w:pPr>
            <w:r w:rsidRPr="00A11FA6">
              <w:rPr>
                <w:rFonts w:ascii="Times New Roman" w:hAnsi="Times New Roman"/>
                <w:sz w:val="24"/>
                <w:szCs w:val="24"/>
              </w:rPr>
              <w:t>ОР.</w:t>
            </w:r>
            <w:r>
              <w:rPr>
                <w:rFonts w:ascii="Times New Roman" w:hAnsi="Times New Roman"/>
                <w:sz w:val="24"/>
                <w:szCs w:val="24"/>
              </w:rPr>
              <w:t>1-6</w:t>
            </w:r>
          </w:p>
        </w:tc>
        <w:tc>
          <w:tcPr>
            <w:tcW w:w="2174" w:type="dxa"/>
            <w:gridSpan w:val="2"/>
            <w:tcBorders>
              <w:top w:val="single" w:sz="2" w:space="0" w:color="000000"/>
              <w:left w:val="single" w:sz="2" w:space="0" w:color="000000"/>
              <w:right w:val="single" w:sz="2" w:space="0" w:color="000000"/>
            </w:tcBorders>
            <w:shd w:val="clear" w:color="000000" w:fill="FFFFFF"/>
          </w:tcPr>
          <w:p w:rsidR="00F92F6C" w:rsidRPr="00A11FA6" w:rsidRDefault="00F92F6C" w:rsidP="004618B8">
            <w:pPr>
              <w:pStyle w:val="aa"/>
              <w:spacing w:before="0" w:beforeAutospacing="0" w:after="0" w:afterAutospacing="0"/>
            </w:pPr>
            <w:r w:rsidRPr="00A11FA6">
              <w:t>Решение проблемной ситуации</w:t>
            </w:r>
          </w:p>
        </w:tc>
        <w:tc>
          <w:tcPr>
            <w:tcW w:w="1561"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Кейс - задание</w:t>
            </w:r>
          </w:p>
        </w:tc>
        <w:tc>
          <w:tcPr>
            <w:tcW w:w="1213"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(5-9)</w:t>
            </w:r>
          </w:p>
        </w:tc>
        <w:tc>
          <w:tcPr>
            <w:tcW w:w="1026"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w:t>
            </w:r>
          </w:p>
        </w:tc>
        <w:tc>
          <w:tcPr>
            <w:tcW w:w="870" w:type="dxa"/>
            <w:tcBorders>
              <w:top w:val="single" w:sz="2" w:space="0" w:color="000000"/>
              <w:left w:val="nil"/>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5</w:t>
            </w:r>
          </w:p>
        </w:tc>
        <w:tc>
          <w:tcPr>
            <w:tcW w:w="870" w:type="dxa"/>
            <w:tcBorders>
              <w:top w:val="single" w:sz="2" w:space="0" w:color="000000"/>
              <w:left w:val="nil"/>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9</w:t>
            </w:r>
          </w:p>
        </w:tc>
      </w:tr>
      <w:tr w:rsidR="00F92F6C" w:rsidRPr="00A11FA6" w:rsidTr="004618B8">
        <w:trPr>
          <w:trHeight w:val="718"/>
        </w:trPr>
        <w:tc>
          <w:tcPr>
            <w:tcW w:w="577"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2</w:t>
            </w:r>
          </w:p>
        </w:tc>
        <w:tc>
          <w:tcPr>
            <w:tcW w:w="1596" w:type="dxa"/>
            <w:vMerge/>
            <w:tcBorders>
              <w:left w:val="single" w:sz="2" w:space="0" w:color="000000"/>
              <w:right w:val="single" w:sz="2" w:space="0" w:color="000000"/>
            </w:tcBorders>
            <w:shd w:val="clear" w:color="000000" w:fill="FFFFFF"/>
          </w:tcPr>
          <w:p w:rsidR="00F92F6C" w:rsidRPr="00A11FA6" w:rsidRDefault="00F92F6C" w:rsidP="004618B8">
            <w:pPr>
              <w:spacing w:after="0" w:line="240" w:lineRule="auto"/>
              <w:jc w:val="both"/>
              <w:rPr>
                <w:rFonts w:ascii="Times New Roman" w:hAnsi="Times New Roman"/>
                <w:sz w:val="24"/>
                <w:szCs w:val="24"/>
              </w:rPr>
            </w:pPr>
          </w:p>
        </w:tc>
        <w:tc>
          <w:tcPr>
            <w:tcW w:w="2174" w:type="dxa"/>
            <w:gridSpan w:val="2"/>
            <w:tcBorders>
              <w:top w:val="single" w:sz="2" w:space="0" w:color="000000"/>
              <w:left w:val="single" w:sz="2" w:space="0" w:color="000000"/>
              <w:right w:val="single" w:sz="2" w:space="0" w:color="000000"/>
            </w:tcBorders>
            <w:shd w:val="clear" w:color="000000" w:fill="FFFFFF"/>
          </w:tcPr>
          <w:p w:rsidR="00F92F6C" w:rsidRPr="00A11FA6" w:rsidRDefault="00F92F6C" w:rsidP="004618B8">
            <w:pPr>
              <w:pStyle w:val="aa"/>
              <w:spacing w:before="0" w:beforeAutospacing="0" w:after="0" w:afterAutospacing="0"/>
            </w:pPr>
            <w:r w:rsidRPr="00A11FA6">
              <w:t>Тестирование</w:t>
            </w:r>
          </w:p>
        </w:tc>
        <w:tc>
          <w:tcPr>
            <w:tcW w:w="1561" w:type="dxa"/>
            <w:tcBorders>
              <w:top w:val="single" w:sz="2" w:space="0" w:color="000000"/>
              <w:left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Комплект тестовых заданий</w:t>
            </w:r>
          </w:p>
        </w:tc>
        <w:tc>
          <w:tcPr>
            <w:tcW w:w="1213" w:type="dxa"/>
            <w:tcBorders>
              <w:top w:val="single" w:sz="2" w:space="0" w:color="000000"/>
              <w:left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(0,5-0,7)</w:t>
            </w:r>
          </w:p>
        </w:tc>
        <w:tc>
          <w:tcPr>
            <w:tcW w:w="1026" w:type="dxa"/>
            <w:tcBorders>
              <w:top w:val="single" w:sz="2" w:space="0" w:color="000000"/>
              <w:left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25</w:t>
            </w:r>
          </w:p>
        </w:tc>
        <w:tc>
          <w:tcPr>
            <w:tcW w:w="870" w:type="dxa"/>
            <w:tcBorders>
              <w:top w:val="single" w:sz="2" w:space="0" w:color="000000"/>
              <w:left w:val="nil"/>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12,5</w:t>
            </w:r>
          </w:p>
        </w:tc>
        <w:tc>
          <w:tcPr>
            <w:tcW w:w="870" w:type="dxa"/>
            <w:tcBorders>
              <w:top w:val="single" w:sz="2" w:space="0" w:color="000000"/>
              <w:left w:val="nil"/>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17,5</w:t>
            </w:r>
          </w:p>
        </w:tc>
      </w:tr>
      <w:tr w:rsidR="00F92F6C" w:rsidRPr="00A11FA6" w:rsidTr="004618B8">
        <w:trPr>
          <w:trHeight w:val="300"/>
        </w:trPr>
        <w:tc>
          <w:tcPr>
            <w:tcW w:w="577"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w:t>
            </w:r>
          </w:p>
        </w:tc>
        <w:tc>
          <w:tcPr>
            <w:tcW w:w="1596"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bCs/>
                <w:color w:val="000000"/>
                <w:sz w:val="24"/>
                <w:szCs w:val="24"/>
              </w:rPr>
            </w:pPr>
            <w:r w:rsidRPr="00A11FA6">
              <w:rPr>
                <w:rFonts w:ascii="Times New Roman" w:hAnsi="Times New Roman"/>
                <w:sz w:val="24"/>
                <w:szCs w:val="24"/>
              </w:rPr>
              <w:t>ОР.1</w:t>
            </w:r>
            <w:r>
              <w:rPr>
                <w:rFonts w:ascii="Times New Roman" w:hAnsi="Times New Roman"/>
                <w:sz w:val="24"/>
                <w:szCs w:val="24"/>
              </w:rPr>
              <w:t>-6</w:t>
            </w:r>
          </w:p>
        </w:tc>
        <w:tc>
          <w:tcPr>
            <w:tcW w:w="2174" w:type="dxa"/>
            <w:gridSpan w:val="2"/>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pStyle w:val="aa"/>
              <w:spacing w:before="0" w:beforeAutospacing="0" w:after="0" w:afterAutospacing="0"/>
            </w:pPr>
            <w:r w:rsidRPr="00A11FA6">
              <w:t>Итоговое тестирование</w:t>
            </w:r>
          </w:p>
        </w:tc>
        <w:tc>
          <w:tcPr>
            <w:tcW w:w="1561"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sz w:val="24"/>
                <w:szCs w:val="24"/>
              </w:rPr>
            </w:pPr>
            <w:r w:rsidRPr="00A11FA6">
              <w:rPr>
                <w:rFonts w:ascii="Times New Roman" w:hAnsi="Times New Roman"/>
                <w:sz w:val="24"/>
                <w:szCs w:val="24"/>
              </w:rPr>
              <w:t>Комплект тестовых заданий</w:t>
            </w:r>
          </w:p>
        </w:tc>
        <w:tc>
          <w:tcPr>
            <w:tcW w:w="1213" w:type="dxa"/>
            <w:tcBorders>
              <w:top w:val="single" w:sz="4" w:space="0" w:color="auto"/>
              <w:left w:val="single" w:sz="2" w:space="0" w:color="000000"/>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(0,5-0,85)</w:t>
            </w:r>
          </w:p>
        </w:tc>
        <w:tc>
          <w:tcPr>
            <w:tcW w:w="1026" w:type="dxa"/>
            <w:tcBorders>
              <w:top w:val="single" w:sz="4" w:space="0" w:color="auto"/>
              <w:left w:val="single" w:sz="2" w:space="0" w:color="000000"/>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20</w:t>
            </w:r>
          </w:p>
        </w:tc>
        <w:tc>
          <w:tcPr>
            <w:tcW w:w="870" w:type="dxa"/>
            <w:tcBorders>
              <w:top w:val="single" w:sz="4" w:space="0" w:color="auto"/>
              <w:left w:val="nil"/>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10</w:t>
            </w:r>
          </w:p>
        </w:tc>
        <w:tc>
          <w:tcPr>
            <w:tcW w:w="870" w:type="dxa"/>
            <w:tcBorders>
              <w:top w:val="single" w:sz="4" w:space="0" w:color="auto"/>
              <w:left w:val="nil"/>
              <w:bottom w:val="single" w:sz="2" w:space="0" w:color="000000"/>
              <w:right w:val="single" w:sz="2" w:space="0" w:color="000000"/>
            </w:tcBorders>
            <w:shd w:val="clear" w:color="auto" w:fill="auto"/>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17</w:t>
            </w:r>
          </w:p>
        </w:tc>
      </w:tr>
      <w:tr w:rsidR="00F92F6C" w:rsidRPr="00A11FA6" w:rsidTr="004618B8">
        <w:trPr>
          <w:trHeight w:val="300"/>
        </w:trPr>
        <w:tc>
          <w:tcPr>
            <w:tcW w:w="577"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1596"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b/>
                <w:sz w:val="24"/>
                <w:szCs w:val="24"/>
              </w:rPr>
            </w:pPr>
            <w:r w:rsidRPr="00A11FA6">
              <w:rPr>
                <w:rFonts w:ascii="Times New Roman" w:hAnsi="Times New Roman"/>
                <w:b/>
                <w:sz w:val="24"/>
                <w:szCs w:val="24"/>
              </w:rPr>
              <w:t>Итого:</w:t>
            </w:r>
          </w:p>
        </w:tc>
        <w:tc>
          <w:tcPr>
            <w:tcW w:w="1561"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1213"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1026" w:type="dxa"/>
            <w:tcBorders>
              <w:top w:val="single" w:sz="4" w:space="0" w:color="auto"/>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870" w:type="dxa"/>
            <w:tcBorders>
              <w:top w:val="single" w:sz="4" w:space="0" w:color="auto"/>
              <w:left w:val="nil"/>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r w:rsidRPr="00A11FA6">
              <w:rPr>
                <w:rFonts w:ascii="Times New Roman" w:hAnsi="Times New Roman"/>
                <w:b/>
                <w:sz w:val="24"/>
                <w:szCs w:val="24"/>
              </w:rPr>
              <w:t>45</w:t>
            </w:r>
          </w:p>
        </w:tc>
        <w:tc>
          <w:tcPr>
            <w:tcW w:w="870" w:type="dxa"/>
            <w:tcBorders>
              <w:top w:val="single" w:sz="4" w:space="0" w:color="auto"/>
              <w:left w:val="nil"/>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r w:rsidRPr="00A11FA6">
              <w:rPr>
                <w:rFonts w:ascii="Times New Roman" w:hAnsi="Times New Roman"/>
                <w:b/>
                <w:sz w:val="24"/>
                <w:szCs w:val="24"/>
              </w:rPr>
              <w:t>70</w:t>
            </w:r>
          </w:p>
        </w:tc>
      </w:tr>
      <w:tr w:rsidR="00F92F6C" w:rsidRPr="00A11FA6" w:rsidTr="004618B8">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pStyle w:val="aa"/>
              <w:spacing w:before="0" w:beforeAutospacing="0" w:after="0" w:afterAutospacing="0"/>
              <w:jc w:val="both"/>
              <w:rPr>
                <w:i/>
              </w:rPr>
            </w:pPr>
            <w:r w:rsidRPr="00A11FA6">
              <w:rPr>
                <w:bCs/>
                <w:i/>
              </w:rPr>
              <w:t xml:space="preserve">Итоговый контроль </w:t>
            </w:r>
            <w:r w:rsidRPr="00A11FA6">
              <w:rPr>
                <w:b/>
                <w:bCs/>
                <w:i/>
              </w:rPr>
              <w:t>(</w:t>
            </w:r>
            <w:r>
              <w:rPr>
                <w:b/>
                <w:bCs/>
                <w:i/>
              </w:rPr>
              <w:t>зачет</w:t>
            </w:r>
            <w:r w:rsidRPr="00A11FA6">
              <w:rPr>
                <w:b/>
                <w:bCs/>
                <w:i/>
              </w:rPr>
              <w:t>)</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p>
        </w:tc>
        <w:tc>
          <w:tcPr>
            <w:tcW w:w="1213"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p>
        </w:tc>
        <w:tc>
          <w:tcPr>
            <w:tcW w:w="870" w:type="dxa"/>
            <w:tcBorders>
              <w:top w:val="single" w:sz="2" w:space="0" w:color="000000"/>
              <w:left w:val="nil"/>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10</w:t>
            </w:r>
          </w:p>
        </w:tc>
        <w:tc>
          <w:tcPr>
            <w:tcW w:w="870" w:type="dxa"/>
            <w:tcBorders>
              <w:top w:val="single" w:sz="2" w:space="0" w:color="000000"/>
              <w:left w:val="nil"/>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sz w:val="24"/>
                <w:szCs w:val="24"/>
              </w:rPr>
            </w:pPr>
            <w:r w:rsidRPr="00A11FA6">
              <w:rPr>
                <w:rFonts w:ascii="Times New Roman" w:hAnsi="Times New Roman"/>
                <w:sz w:val="24"/>
                <w:szCs w:val="24"/>
              </w:rPr>
              <w:t>30</w:t>
            </w:r>
          </w:p>
        </w:tc>
      </w:tr>
      <w:tr w:rsidR="00F92F6C" w:rsidRPr="00A11FA6" w:rsidTr="004618B8">
        <w:trPr>
          <w:trHeight w:val="300"/>
        </w:trPr>
        <w:tc>
          <w:tcPr>
            <w:tcW w:w="577"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color w:val="000000"/>
                <w:sz w:val="24"/>
                <w:szCs w:val="24"/>
              </w:rPr>
            </w:pPr>
          </w:p>
        </w:tc>
        <w:tc>
          <w:tcPr>
            <w:tcW w:w="1975"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rPr>
                <w:rFonts w:ascii="Times New Roman" w:hAnsi="Times New Roman"/>
                <w:b/>
                <w:sz w:val="24"/>
                <w:szCs w:val="24"/>
              </w:rPr>
            </w:pPr>
            <w:r w:rsidRPr="00A11FA6">
              <w:rPr>
                <w:rFonts w:ascii="Times New Roman" w:hAnsi="Times New Roman"/>
                <w:b/>
                <w:color w:val="000000"/>
                <w:sz w:val="24"/>
                <w:szCs w:val="24"/>
              </w:rPr>
              <w:t>Итого:</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1213"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p>
        </w:tc>
        <w:tc>
          <w:tcPr>
            <w:tcW w:w="870" w:type="dxa"/>
            <w:tcBorders>
              <w:top w:val="single" w:sz="2" w:space="0" w:color="000000"/>
              <w:left w:val="nil"/>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r w:rsidRPr="00A11FA6">
              <w:rPr>
                <w:rFonts w:ascii="Times New Roman" w:hAnsi="Times New Roman"/>
                <w:b/>
                <w:sz w:val="24"/>
                <w:szCs w:val="24"/>
              </w:rPr>
              <w:t>55</w:t>
            </w:r>
          </w:p>
        </w:tc>
        <w:tc>
          <w:tcPr>
            <w:tcW w:w="870" w:type="dxa"/>
            <w:tcBorders>
              <w:top w:val="single" w:sz="2" w:space="0" w:color="000000"/>
              <w:left w:val="nil"/>
              <w:bottom w:val="single" w:sz="2" w:space="0" w:color="000000"/>
              <w:right w:val="single" w:sz="2" w:space="0" w:color="000000"/>
            </w:tcBorders>
          </w:tcPr>
          <w:p w:rsidR="00F92F6C" w:rsidRPr="00A11FA6" w:rsidRDefault="00F92F6C" w:rsidP="004618B8">
            <w:pPr>
              <w:autoSpaceDE w:val="0"/>
              <w:autoSpaceDN w:val="0"/>
              <w:adjustRightInd w:val="0"/>
              <w:spacing w:after="0" w:line="240" w:lineRule="auto"/>
              <w:jc w:val="center"/>
              <w:rPr>
                <w:rFonts w:ascii="Times New Roman" w:hAnsi="Times New Roman"/>
                <w:b/>
                <w:sz w:val="24"/>
                <w:szCs w:val="24"/>
              </w:rPr>
            </w:pPr>
            <w:r w:rsidRPr="00A11FA6">
              <w:rPr>
                <w:rFonts w:ascii="Times New Roman" w:hAnsi="Times New Roman"/>
                <w:b/>
                <w:sz w:val="24"/>
                <w:szCs w:val="24"/>
              </w:rPr>
              <w:t>100</w:t>
            </w:r>
          </w:p>
        </w:tc>
      </w:tr>
    </w:tbl>
    <w:p w:rsidR="00F92F6C" w:rsidRPr="00A11FA6" w:rsidRDefault="00F92F6C" w:rsidP="00F92F6C">
      <w:pPr>
        <w:autoSpaceDE w:val="0"/>
        <w:autoSpaceDN w:val="0"/>
        <w:adjustRightInd w:val="0"/>
        <w:spacing w:after="0" w:line="240" w:lineRule="auto"/>
        <w:jc w:val="both"/>
        <w:rPr>
          <w:rFonts w:ascii="Times New Roman" w:hAnsi="Times New Roman"/>
          <w:bCs/>
          <w:i/>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7. Учебно-методическое и информационное обеспечение</w:t>
      </w:r>
    </w:p>
    <w:p w:rsidR="00F92F6C" w:rsidRPr="00A11FA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A11FA6">
        <w:rPr>
          <w:rFonts w:ascii="Times New Roman" w:hAnsi="Times New Roman"/>
          <w:bCs/>
          <w:i/>
          <w:sz w:val="24"/>
          <w:szCs w:val="24"/>
        </w:rPr>
        <w:tab/>
        <w:t xml:space="preserve">7.1. </w:t>
      </w:r>
      <w:r w:rsidRPr="00A11FA6">
        <w:rPr>
          <w:rFonts w:ascii="Times New Roman" w:hAnsi="Times New Roman"/>
          <w:bCs/>
          <w:i/>
          <w:iCs/>
          <w:sz w:val="24"/>
          <w:szCs w:val="24"/>
        </w:rPr>
        <w:t>Основная литература</w:t>
      </w:r>
    </w:p>
    <w:p w:rsidR="00F92F6C" w:rsidRPr="00A11FA6" w:rsidRDefault="00F92F6C" w:rsidP="009C6CDB">
      <w:pPr>
        <w:pStyle w:val="a4"/>
        <w:numPr>
          <w:ilvl w:val="0"/>
          <w:numId w:val="2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Абдикеев Н.М., Киселев А.Д. Управление знаниями корпорации и реинжиниринг бизнеса: учеб.для студентов вузов:рек.УМО вузов России Москва: ИНФРА-М, 2013</w:t>
      </w:r>
    </w:p>
    <w:p w:rsidR="00F92F6C" w:rsidRPr="00A11FA6" w:rsidRDefault="00F92F6C" w:rsidP="009C6CDB">
      <w:pPr>
        <w:pStyle w:val="a4"/>
        <w:numPr>
          <w:ilvl w:val="0"/>
          <w:numId w:val="2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Фаррахов А.Г. Менеджмент: учеб.пособие для студентов,обуч-ся по спец.080502 "Экономика и управление на предприятии (по отраслям)": Допущено УМО по образованию в области произв.менеджментаСанкт-Петербург: Питер, 2014</w:t>
      </w:r>
    </w:p>
    <w:p w:rsidR="00F92F6C" w:rsidRPr="00A11FA6" w:rsidRDefault="00F92F6C" w:rsidP="009C6CDB">
      <w:pPr>
        <w:pStyle w:val="a4"/>
        <w:numPr>
          <w:ilvl w:val="0"/>
          <w:numId w:val="2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Виханский О.С., Наумов А.И Менеджмент: Учебник М.: Мир, 2014</w:t>
      </w:r>
    </w:p>
    <w:p w:rsidR="00F92F6C" w:rsidRPr="00A11FA6" w:rsidRDefault="00F92F6C" w:rsidP="00F92F6C">
      <w:pPr>
        <w:tabs>
          <w:tab w:val="left" w:pos="0"/>
        </w:tabs>
        <w:autoSpaceDE w:val="0"/>
        <w:autoSpaceDN w:val="0"/>
        <w:adjustRightInd w:val="0"/>
        <w:spacing w:after="0" w:line="240" w:lineRule="auto"/>
        <w:jc w:val="both"/>
        <w:rPr>
          <w:rFonts w:ascii="Times New Roman" w:hAnsi="Times New Roman"/>
          <w:bCs/>
          <w:i/>
          <w:iCs/>
          <w:sz w:val="24"/>
          <w:szCs w:val="24"/>
        </w:rPr>
      </w:pPr>
      <w:r w:rsidRPr="00A11FA6">
        <w:rPr>
          <w:rFonts w:ascii="Times New Roman" w:hAnsi="Times New Roman"/>
          <w:bCs/>
          <w:i/>
          <w:iCs/>
          <w:sz w:val="24"/>
          <w:szCs w:val="24"/>
        </w:rPr>
        <w:tab/>
        <w:t>7.2. Дополнительная литература</w:t>
      </w:r>
    </w:p>
    <w:p w:rsidR="00F92F6C" w:rsidRPr="00A11FA6" w:rsidRDefault="00F92F6C" w:rsidP="009C6CDB">
      <w:pPr>
        <w:pStyle w:val="a4"/>
        <w:numPr>
          <w:ilvl w:val="0"/>
          <w:numId w:val="21"/>
        </w:numPr>
        <w:tabs>
          <w:tab w:val="left" w:pos="0"/>
          <w:tab w:val="left" w:pos="284"/>
        </w:tabs>
        <w:spacing w:after="0" w:line="240" w:lineRule="auto"/>
        <w:ind w:left="0" w:firstLine="709"/>
        <w:jc w:val="both"/>
        <w:rPr>
          <w:rFonts w:ascii="Times New Roman" w:hAnsi="Times New Roman" w:cs="Times New Roman"/>
          <w:sz w:val="24"/>
          <w:szCs w:val="24"/>
        </w:rPr>
      </w:pPr>
      <w:r w:rsidRPr="00A11FA6">
        <w:rPr>
          <w:rFonts w:ascii="Times New Roman" w:hAnsi="Times New Roman" w:cs="Times New Roman"/>
          <w:color w:val="000000"/>
          <w:sz w:val="24"/>
          <w:szCs w:val="24"/>
        </w:rPr>
        <w:t>Тодошева С.Т. Теория менеджмента: учеб.пособие для студентов вузов,обуч-ся по напр.080200 "Менеджмент":допущено Советом УМО по образованию в области менеджмента Москва: КноРус, 2013</w:t>
      </w:r>
    </w:p>
    <w:p w:rsidR="00F92F6C" w:rsidRPr="00A11FA6" w:rsidRDefault="00F92F6C" w:rsidP="009C6CDB">
      <w:pPr>
        <w:pStyle w:val="a4"/>
        <w:numPr>
          <w:ilvl w:val="0"/>
          <w:numId w:val="21"/>
        </w:numPr>
        <w:tabs>
          <w:tab w:val="left" w:pos="284"/>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Абдикеев, Н.М. Управление знаниями корпорации и реинжиниринг бизнеса: Учебное пособие ИНФРА-М, 2010</w:t>
      </w:r>
    </w:p>
    <w:p w:rsidR="00F92F6C" w:rsidRPr="00A11FA6" w:rsidRDefault="00F92F6C" w:rsidP="009C6CDB">
      <w:pPr>
        <w:pStyle w:val="a4"/>
        <w:numPr>
          <w:ilvl w:val="0"/>
          <w:numId w:val="21"/>
        </w:numPr>
        <w:tabs>
          <w:tab w:val="left" w:pos="284"/>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bCs/>
          <w:i/>
          <w:iCs/>
          <w:sz w:val="24"/>
          <w:szCs w:val="24"/>
        </w:rPr>
      </w:pPr>
      <w:r w:rsidRPr="00A11FA6">
        <w:rPr>
          <w:rFonts w:ascii="Times New Roman" w:hAnsi="Times New Roman" w:cs="Times New Roman"/>
          <w:color w:val="000000"/>
          <w:sz w:val="24"/>
          <w:szCs w:val="24"/>
        </w:rPr>
        <w:lastRenderedPageBreak/>
        <w:t>Шемятихина Л.Ю., Лагутина Е.Е. Менеджмент и экономика образования: Учеб.пособие для обуч-ся по программе ВО напр.подготовки 38.04.02 "Менеджмент": рек. Советом УМО по образованию в области менеджмента Ростов на Дону: Феникс, 2016</w:t>
      </w:r>
    </w:p>
    <w:p w:rsidR="00F92F6C" w:rsidRPr="00A11FA6" w:rsidRDefault="00F92F6C" w:rsidP="00F92F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A11FA6">
        <w:rPr>
          <w:rFonts w:ascii="Times New Roman" w:hAnsi="Times New Roman"/>
          <w:bCs/>
          <w:i/>
          <w:iCs/>
          <w:sz w:val="24"/>
          <w:szCs w:val="24"/>
        </w:rPr>
        <w:tab/>
      </w:r>
    </w:p>
    <w:p w:rsidR="00F92F6C" w:rsidRPr="00A11FA6" w:rsidRDefault="00F92F6C" w:rsidP="00F92F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A11FA6">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92F6C" w:rsidRPr="00A11FA6" w:rsidRDefault="00F92F6C" w:rsidP="009C6CDB">
      <w:pPr>
        <w:pStyle w:val="a4"/>
        <w:numPr>
          <w:ilvl w:val="0"/>
          <w:numId w:val="2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bCs/>
          <w:i/>
          <w:iCs/>
          <w:sz w:val="24"/>
          <w:szCs w:val="24"/>
        </w:rPr>
      </w:pPr>
      <w:r w:rsidRPr="00A11FA6">
        <w:rPr>
          <w:rFonts w:ascii="Times New Roman" w:hAnsi="Times New Roman" w:cs="Times New Roman"/>
          <w:color w:val="000000"/>
          <w:sz w:val="24"/>
          <w:szCs w:val="24"/>
        </w:rPr>
        <w:t>Данилина Е.И., Горелов Д.В. Инновационный менеджмент в управлении персоналом: учеб.для студентов вузов: рек.Гос.ун-том управления Москва: Дашков и К, 2016</w:t>
      </w:r>
    </w:p>
    <w:p w:rsidR="00F92F6C" w:rsidRPr="00A11FA6" w:rsidRDefault="00F92F6C" w:rsidP="009C6CDB">
      <w:pPr>
        <w:pStyle w:val="a4"/>
        <w:numPr>
          <w:ilvl w:val="0"/>
          <w:numId w:val="22"/>
        </w:numPr>
        <w:tabs>
          <w:tab w:val="left" w:pos="426"/>
        </w:tabs>
        <w:autoSpaceDE w:val="0"/>
        <w:autoSpaceDN w:val="0"/>
        <w:adjustRightInd w:val="0"/>
        <w:spacing w:after="0" w:line="240" w:lineRule="auto"/>
        <w:ind w:left="0" w:firstLine="709"/>
        <w:jc w:val="both"/>
        <w:rPr>
          <w:rFonts w:ascii="Times New Roman" w:hAnsi="Times New Roman" w:cs="Times New Roman"/>
          <w:sz w:val="24"/>
          <w:szCs w:val="24"/>
        </w:rPr>
      </w:pPr>
      <w:r w:rsidRPr="00A11FA6">
        <w:rPr>
          <w:rFonts w:ascii="Times New Roman" w:hAnsi="Times New Roman" w:cs="Times New Roman"/>
          <w:bCs/>
          <w:sz w:val="24"/>
          <w:szCs w:val="24"/>
        </w:rPr>
        <w:t xml:space="preserve">Ленская, И.Ю. </w:t>
      </w:r>
      <w:r w:rsidRPr="00A11FA6">
        <w:rPr>
          <w:rFonts w:ascii="Times New Roman" w:hAnsi="Times New Roman" w:cs="Times New Roman"/>
          <w:sz w:val="24"/>
          <w:szCs w:val="24"/>
        </w:rPr>
        <w:t xml:space="preserve">Управление персоналом: практикум. Часть 2: Управление персоналом организации /И.Ю. Ленская. – Волгоград: Изд-во Волгоградского филиала ФГБОУ ВПО РАНХиГС, 2015. – 108 с. </w:t>
      </w:r>
    </w:p>
    <w:p w:rsidR="00F92F6C" w:rsidRPr="00A11FA6" w:rsidRDefault="00F92F6C" w:rsidP="009C6CDB">
      <w:pPr>
        <w:pStyle w:val="a4"/>
        <w:numPr>
          <w:ilvl w:val="0"/>
          <w:numId w:val="22"/>
        </w:numPr>
        <w:tabs>
          <w:tab w:val="left" w:pos="426"/>
        </w:tabs>
        <w:autoSpaceDE w:val="0"/>
        <w:autoSpaceDN w:val="0"/>
        <w:adjustRightInd w:val="0"/>
        <w:spacing w:after="0" w:line="240" w:lineRule="auto"/>
        <w:ind w:left="0" w:firstLine="709"/>
        <w:jc w:val="both"/>
        <w:rPr>
          <w:rFonts w:ascii="Times New Roman" w:hAnsi="Times New Roman" w:cs="Times New Roman"/>
          <w:sz w:val="24"/>
          <w:szCs w:val="24"/>
        </w:rPr>
      </w:pPr>
      <w:r w:rsidRPr="00A11FA6">
        <w:rPr>
          <w:rFonts w:ascii="Times New Roman" w:hAnsi="Times New Roman" w:cs="Times New Roman"/>
          <w:sz w:val="24"/>
          <w:szCs w:val="24"/>
        </w:rPr>
        <w:t>Черняк, Т.В. Игровые технологии в подготовке HR-менеджера: междисциплинарный подход: практикум / Т.В. Черняк РАНХиГС, Сиб. ин-т упр. – Новосибирск: Изд-во СибАГС, 2016. – 206 с.</w:t>
      </w:r>
    </w:p>
    <w:p w:rsidR="00F92F6C" w:rsidRPr="00A11FA6" w:rsidRDefault="00F92F6C" w:rsidP="009C6CDB">
      <w:pPr>
        <w:pStyle w:val="a4"/>
        <w:numPr>
          <w:ilvl w:val="0"/>
          <w:numId w:val="2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Чернышёва К.В. Информационные технологии в менеджменте: Учебное пособие Вузовский учебник, 2014</w:t>
      </w:r>
    </w:p>
    <w:p w:rsidR="00F92F6C" w:rsidRPr="00A11FA6" w:rsidRDefault="00F92F6C" w:rsidP="009C6CDB">
      <w:pPr>
        <w:pStyle w:val="a4"/>
        <w:numPr>
          <w:ilvl w:val="0"/>
          <w:numId w:val="22"/>
        </w:numPr>
        <w:tabs>
          <w:tab w:val="left" w:pos="426"/>
        </w:tabs>
        <w:autoSpaceDE w:val="0"/>
        <w:autoSpaceDN w:val="0"/>
        <w:adjustRightInd w:val="0"/>
        <w:spacing w:after="0" w:line="240" w:lineRule="auto"/>
        <w:ind w:left="0" w:firstLine="709"/>
        <w:jc w:val="both"/>
        <w:rPr>
          <w:rFonts w:ascii="Times New Roman" w:hAnsi="Times New Roman" w:cs="Times New Roman"/>
          <w:bCs/>
          <w:iCs/>
          <w:sz w:val="24"/>
          <w:szCs w:val="24"/>
        </w:rPr>
      </w:pPr>
      <w:r w:rsidRPr="00A11FA6">
        <w:rPr>
          <w:rFonts w:ascii="Times New Roman" w:hAnsi="Times New Roman" w:cs="Times New Roman"/>
          <w:sz w:val="24"/>
          <w:szCs w:val="24"/>
        </w:rPr>
        <w:t>Хаджалова Х.М. Практикум «Управление человеческими ресурсами» для направления подготовки 38.03.02 «Менеджмент», профиль подготовки «Менеджмент в туризме, гостиничном хозяйстве и ресторанном бизнесе» – Махачкала: Изд-во «ДГИНХ», 2017, 107 с.</w:t>
      </w:r>
    </w:p>
    <w:p w:rsidR="00F92F6C" w:rsidRPr="00A11FA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p>
    <w:p w:rsidR="00F92F6C" w:rsidRPr="00A11FA6"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A11FA6">
        <w:rPr>
          <w:rFonts w:ascii="Times New Roman" w:hAnsi="Times New Roman"/>
          <w:bCs/>
          <w:i/>
          <w:iCs/>
          <w:sz w:val="24"/>
          <w:szCs w:val="24"/>
        </w:rPr>
        <w:tab/>
        <w:t>7.4. Перечень ресурсов информационно-телекоммуникационной сети «Интернет», необходимых для освоения дисциплины</w:t>
      </w:r>
    </w:p>
    <w:p w:rsidR="00F92F6C" w:rsidRPr="00A11FA6" w:rsidRDefault="00F92F6C" w:rsidP="009C6CDB">
      <w:pPr>
        <w:pStyle w:val="a4"/>
        <w:numPr>
          <w:ilvl w:val="0"/>
          <w:numId w:val="2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 xml:space="preserve">Портал по менеджменту, маркетингу, экономике и финансам, финансовому менеджменту и инвестициям [Электронный ресурс] </w:t>
      </w:r>
    </w:p>
    <w:p w:rsidR="00F92F6C" w:rsidRPr="00A11FA6" w:rsidRDefault="00F92F6C" w:rsidP="009C6CDB">
      <w:pPr>
        <w:pStyle w:val="a4"/>
        <w:numPr>
          <w:ilvl w:val="0"/>
          <w:numId w:val="2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 xml:space="preserve">Сообщество эффективных менеджеров[Электронный ресурс] </w:t>
      </w:r>
    </w:p>
    <w:p w:rsidR="00F92F6C" w:rsidRPr="00A11FA6" w:rsidRDefault="00F92F6C" w:rsidP="009C6CDB">
      <w:pPr>
        <w:pStyle w:val="a4"/>
        <w:numPr>
          <w:ilvl w:val="0"/>
          <w:numId w:val="2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 xml:space="preserve">Технологии корпоративного управления[Электронный ресурс] </w:t>
      </w:r>
    </w:p>
    <w:p w:rsidR="00F92F6C" w:rsidRPr="00A11FA6" w:rsidRDefault="00F92F6C" w:rsidP="009C6CDB">
      <w:pPr>
        <w:pStyle w:val="a4"/>
        <w:numPr>
          <w:ilvl w:val="0"/>
          <w:numId w:val="2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Управление знаниями в организации : хрестоматия / сост. А.Е. Печенкин, А.И. Уринцов, И.В. Павлековская. - М. : Евразийский открытый институт, 2011. - 319 с. - ISBN 978-5-374-00272-0 ; То же [Электронный ресурс]</w:t>
      </w:r>
    </w:p>
    <w:p w:rsidR="00F92F6C" w:rsidRPr="00A11FA6" w:rsidRDefault="00F92F6C" w:rsidP="009C6CDB">
      <w:pPr>
        <w:pStyle w:val="a4"/>
        <w:numPr>
          <w:ilvl w:val="0"/>
          <w:numId w:val="2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11FA6">
        <w:rPr>
          <w:rFonts w:ascii="Times New Roman" w:hAnsi="Times New Roman" w:cs="Times New Roman"/>
          <w:color w:val="000000"/>
          <w:sz w:val="24"/>
          <w:szCs w:val="24"/>
        </w:rPr>
        <w:t xml:space="preserve">Петухов, В.И. Управление знанием в организации : монография / В.И. Петухов. - М. ; Берлин : Директ-Медиа, 2015. - 132 с. : ил. - Библиогр.: с. 120-125. - ISBN 978-5-4475-3831-6 ; То же [Электронный ресурс] </w:t>
      </w:r>
    </w:p>
    <w:p w:rsidR="00F92F6C" w:rsidRPr="00A11FA6" w:rsidRDefault="00F92F6C" w:rsidP="009C6CDB">
      <w:pPr>
        <w:pStyle w:val="a4"/>
        <w:numPr>
          <w:ilvl w:val="0"/>
          <w:numId w:val="2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bCs/>
          <w:i/>
          <w:iCs/>
          <w:sz w:val="24"/>
          <w:szCs w:val="24"/>
        </w:rPr>
      </w:pPr>
      <w:r w:rsidRPr="00A11FA6">
        <w:rPr>
          <w:rFonts w:ascii="Times New Roman" w:hAnsi="Times New Roman" w:cs="Times New Roman"/>
          <w:color w:val="000000"/>
          <w:sz w:val="24"/>
          <w:szCs w:val="24"/>
        </w:rPr>
        <w:t>Казаков, В.А. Проектирование систем управления знаниями : учебное пособие / В.А. Казаков, Ю.Ф. Тельнов. - М. : Евразийский открытый институт, 2011. - 207 с. : ил., табл., схем. - ISBN 978-5-374-00543-1 ; То же [Электронный ресурс]</w:t>
      </w:r>
      <w:r w:rsidRPr="00A11FA6">
        <w:rPr>
          <w:rFonts w:ascii="Times New Roman" w:hAnsi="Times New Roman" w:cs="Times New Roman"/>
          <w:bCs/>
          <w:sz w:val="24"/>
          <w:szCs w:val="24"/>
        </w:rPr>
        <w:t>.</w:t>
      </w: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8. Фонды оценочных средств</w:t>
      </w:r>
    </w:p>
    <w:p w:rsidR="00F92F6C" w:rsidRPr="00A11FA6" w:rsidRDefault="00F92F6C" w:rsidP="00F92F6C">
      <w:pPr>
        <w:spacing w:after="0" w:line="240" w:lineRule="auto"/>
        <w:jc w:val="both"/>
        <w:rPr>
          <w:rFonts w:ascii="Times New Roman" w:hAnsi="Times New Roman"/>
          <w:spacing w:val="-4"/>
          <w:sz w:val="24"/>
          <w:szCs w:val="24"/>
        </w:rPr>
      </w:pPr>
      <w:r w:rsidRPr="00A11FA6">
        <w:rPr>
          <w:rFonts w:ascii="Times New Roman" w:hAnsi="Times New Roman"/>
          <w:spacing w:val="-4"/>
          <w:sz w:val="24"/>
          <w:szCs w:val="24"/>
        </w:rPr>
        <w:t>Фонд оценочных средств представлен в Приложении 1.</w:t>
      </w: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
          <w:bCs/>
          <w:sz w:val="24"/>
          <w:szCs w:val="24"/>
        </w:rPr>
      </w:pPr>
      <w:r w:rsidRPr="00A11FA6">
        <w:rPr>
          <w:rFonts w:ascii="Times New Roman" w:hAnsi="Times New Roman"/>
          <w:b/>
          <w:bCs/>
          <w:sz w:val="24"/>
          <w:szCs w:val="24"/>
        </w:rPr>
        <w:t>9. Материально-техническое обеспечение образовательного процесса по дисциплине</w:t>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r w:rsidRPr="00A11FA6">
        <w:rPr>
          <w:rFonts w:ascii="Times New Roman" w:hAnsi="Times New Roman"/>
          <w:bCs/>
          <w:i/>
          <w:sz w:val="24"/>
          <w:szCs w:val="24"/>
        </w:rPr>
        <w:t>9.1. Описание материально-технической базы</w:t>
      </w:r>
    </w:p>
    <w:p w:rsidR="00F92F6C" w:rsidRPr="00A11FA6" w:rsidRDefault="00F92F6C" w:rsidP="00F92F6C">
      <w:pPr>
        <w:autoSpaceDE w:val="0"/>
        <w:autoSpaceDN w:val="0"/>
        <w:adjustRightInd w:val="0"/>
        <w:spacing w:after="0" w:line="240" w:lineRule="auto"/>
        <w:ind w:firstLine="708"/>
        <w:jc w:val="both"/>
        <w:rPr>
          <w:rFonts w:ascii="Times New Roman" w:hAnsi="Times New Roman"/>
          <w:color w:val="000000"/>
          <w:sz w:val="24"/>
          <w:szCs w:val="24"/>
        </w:rPr>
      </w:pPr>
      <w:r w:rsidRPr="00A11FA6">
        <w:rPr>
          <w:rFonts w:ascii="Times New Roman" w:hAnsi="Times New Roman"/>
          <w:color w:val="000000"/>
          <w:sz w:val="24"/>
          <w:szCs w:val="24"/>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p>
    <w:p w:rsidR="00F92F6C" w:rsidRPr="00A11FA6" w:rsidRDefault="00F92F6C" w:rsidP="00F92F6C">
      <w:pPr>
        <w:autoSpaceDE w:val="0"/>
        <w:autoSpaceDN w:val="0"/>
        <w:adjustRightInd w:val="0"/>
        <w:spacing w:after="0" w:line="240" w:lineRule="auto"/>
        <w:ind w:firstLine="708"/>
        <w:jc w:val="both"/>
        <w:rPr>
          <w:rFonts w:ascii="Times New Roman" w:hAnsi="Times New Roman"/>
          <w:bCs/>
          <w:i/>
          <w:sz w:val="24"/>
          <w:szCs w:val="24"/>
        </w:rPr>
      </w:pPr>
      <w:r w:rsidRPr="00A11FA6">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Pr="00A11FA6"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A11FA6">
        <w:rPr>
          <w:rFonts w:ascii="Times New Roman" w:hAnsi="Times New Roman"/>
          <w:bCs/>
          <w:i/>
          <w:color w:val="000000"/>
          <w:sz w:val="24"/>
          <w:szCs w:val="24"/>
        </w:rPr>
        <w:lastRenderedPageBreak/>
        <w:t>Перечень программного обеспечения</w:t>
      </w:r>
    </w:p>
    <w:p w:rsidR="00F92F6C" w:rsidRPr="00A11FA6" w:rsidRDefault="00F92F6C" w:rsidP="00F92F6C">
      <w:pPr>
        <w:autoSpaceDE w:val="0"/>
        <w:autoSpaceDN w:val="0"/>
        <w:adjustRightInd w:val="0"/>
        <w:spacing w:after="0" w:line="240" w:lineRule="auto"/>
        <w:ind w:firstLine="709"/>
        <w:jc w:val="both"/>
        <w:rPr>
          <w:rFonts w:ascii="Times New Roman" w:hAnsi="Times New Roman"/>
          <w:bCs/>
          <w:i/>
          <w:color w:val="000000"/>
          <w:sz w:val="24"/>
          <w:szCs w:val="24"/>
        </w:rPr>
      </w:pPr>
      <w:r w:rsidRPr="00A11FA6">
        <w:rPr>
          <w:rFonts w:ascii="Times New Roman" w:hAnsi="Times New Roman"/>
          <w:color w:val="000000"/>
          <w:sz w:val="24"/>
          <w:szCs w:val="24"/>
          <w:lang w:val="en-US"/>
        </w:rPr>
        <w:t>MicrosoftWindowsXP</w:t>
      </w:r>
      <w:r w:rsidRPr="00A11FA6">
        <w:rPr>
          <w:rFonts w:ascii="Times New Roman" w:hAnsi="Times New Roman"/>
          <w:color w:val="000000"/>
          <w:sz w:val="24"/>
          <w:szCs w:val="24"/>
        </w:rPr>
        <w:t xml:space="preserve">, </w:t>
      </w:r>
      <w:r w:rsidRPr="00A11FA6">
        <w:rPr>
          <w:rFonts w:ascii="Times New Roman" w:hAnsi="Times New Roman"/>
          <w:color w:val="000000"/>
          <w:sz w:val="24"/>
          <w:szCs w:val="24"/>
          <w:lang w:val="en-US"/>
        </w:rPr>
        <w:t>Word</w:t>
      </w:r>
      <w:r w:rsidRPr="00A11FA6">
        <w:rPr>
          <w:rFonts w:ascii="Times New Roman" w:hAnsi="Times New Roman"/>
          <w:color w:val="000000"/>
          <w:sz w:val="24"/>
          <w:szCs w:val="24"/>
        </w:rPr>
        <w:t xml:space="preserve">, </w:t>
      </w:r>
      <w:r w:rsidRPr="00A11FA6">
        <w:rPr>
          <w:rFonts w:ascii="Times New Roman" w:hAnsi="Times New Roman"/>
          <w:color w:val="000000"/>
          <w:sz w:val="24"/>
          <w:szCs w:val="24"/>
          <w:lang w:val="en-US"/>
        </w:rPr>
        <w:t>Excel</w:t>
      </w:r>
      <w:r w:rsidRPr="00A11FA6">
        <w:rPr>
          <w:rFonts w:ascii="Times New Roman" w:hAnsi="Times New Roman"/>
          <w:color w:val="000000"/>
          <w:sz w:val="24"/>
          <w:szCs w:val="24"/>
        </w:rPr>
        <w:t xml:space="preserve">, </w:t>
      </w:r>
      <w:r w:rsidRPr="00A11FA6">
        <w:rPr>
          <w:rFonts w:ascii="Times New Roman" w:hAnsi="Times New Roman"/>
          <w:color w:val="000000"/>
          <w:sz w:val="24"/>
          <w:szCs w:val="24"/>
          <w:lang w:val="en-US"/>
        </w:rPr>
        <w:t>PowerPoint</w:t>
      </w:r>
      <w:r w:rsidRPr="00A11FA6">
        <w:rPr>
          <w:rFonts w:ascii="Times New Roman" w:hAnsi="Times New Roman"/>
          <w:color w:val="000000"/>
          <w:sz w:val="24"/>
          <w:szCs w:val="24"/>
        </w:rPr>
        <w:t>.</w:t>
      </w:r>
    </w:p>
    <w:p w:rsidR="00F92F6C" w:rsidRPr="00A11FA6" w:rsidRDefault="00F92F6C" w:rsidP="00F92F6C">
      <w:pPr>
        <w:autoSpaceDE w:val="0"/>
        <w:autoSpaceDN w:val="0"/>
        <w:adjustRightInd w:val="0"/>
        <w:spacing w:after="0" w:line="240" w:lineRule="auto"/>
        <w:ind w:firstLine="709"/>
        <w:jc w:val="both"/>
        <w:rPr>
          <w:rFonts w:ascii="Times New Roman" w:hAnsi="Times New Roman"/>
          <w:bCs/>
          <w:i/>
          <w:sz w:val="24"/>
          <w:szCs w:val="24"/>
        </w:rPr>
      </w:pPr>
      <w:r w:rsidRPr="00A11FA6">
        <w:rPr>
          <w:rFonts w:ascii="Times New Roman" w:hAnsi="Times New Roman"/>
          <w:bCs/>
          <w:i/>
          <w:color w:val="000000"/>
          <w:sz w:val="24"/>
          <w:szCs w:val="24"/>
        </w:rPr>
        <w:t>Перечень информационных справочных систем</w:t>
      </w:r>
    </w:p>
    <w:p w:rsidR="00F92F6C" w:rsidRPr="00DB634D" w:rsidRDefault="00F92F6C" w:rsidP="009C6CDB">
      <w:pPr>
        <w:pStyle w:val="21"/>
        <w:numPr>
          <w:ilvl w:val="0"/>
          <w:numId w:val="24"/>
        </w:numPr>
        <w:tabs>
          <w:tab w:val="left" w:pos="426"/>
        </w:tabs>
        <w:spacing w:after="0" w:line="240" w:lineRule="auto"/>
        <w:ind w:left="0" w:firstLine="709"/>
        <w:jc w:val="both"/>
        <w:rPr>
          <w:rFonts w:ascii="Times New Roman" w:hAnsi="Times New Roman"/>
          <w:sz w:val="24"/>
          <w:szCs w:val="24"/>
        </w:rPr>
      </w:pPr>
      <w:r w:rsidRPr="00DB634D">
        <w:rPr>
          <w:rFonts w:ascii="Times New Roman" w:hAnsi="Times New Roman"/>
          <w:sz w:val="24"/>
          <w:szCs w:val="24"/>
        </w:rPr>
        <w:t xml:space="preserve">Научная электронная библиотека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hyperlink r:id="rId62" w:history="1">
        <w:r w:rsidRPr="00DB634D">
          <w:rPr>
            <w:rStyle w:val="af5"/>
            <w:rFonts w:ascii="Times New Roman" w:hAnsi="Times New Roman"/>
            <w:sz w:val="24"/>
            <w:szCs w:val="24"/>
          </w:rPr>
          <w:t>http://www.elibrary.ru/agreement.asp</w:t>
        </w:r>
      </w:hyperlink>
      <w:r w:rsidRPr="00DB634D">
        <w:rPr>
          <w:rFonts w:ascii="Times New Roman" w:hAnsi="Times New Roman"/>
          <w:sz w:val="24"/>
          <w:szCs w:val="24"/>
        </w:rPr>
        <w:t xml:space="preserve">Справочно-консультационная система «Консультант Плюс»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r w:rsidRPr="00DB634D">
        <w:rPr>
          <w:rFonts w:ascii="Times New Roman" w:hAnsi="Times New Roman"/>
          <w:sz w:val="24"/>
          <w:szCs w:val="24"/>
        </w:rPr>
        <w:t>http://www.consultant.ru/.</w:t>
      </w:r>
    </w:p>
    <w:p w:rsidR="00F92F6C" w:rsidRPr="00DB634D" w:rsidRDefault="00F92F6C" w:rsidP="009C6CDB">
      <w:pPr>
        <w:pStyle w:val="21"/>
        <w:numPr>
          <w:ilvl w:val="0"/>
          <w:numId w:val="24"/>
        </w:numPr>
        <w:tabs>
          <w:tab w:val="left" w:pos="426"/>
        </w:tabs>
        <w:spacing w:after="0" w:line="240" w:lineRule="auto"/>
        <w:ind w:left="0" w:firstLine="709"/>
        <w:jc w:val="both"/>
        <w:rPr>
          <w:rFonts w:ascii="Times New Roman" w:hAnsi="Times New Roman"/>
          <w:sz w:val="24"/>
          <w:szCs w:val="24"/>
        </w:rPr>
      </w:pPr>
      <w:r w:rsidRPr="00DB634D">
        <w:rPr>
          <w:rFonts w:ascii="Times New Roman" w:hAnsi="Times New Roman"/>
          <w:sz w:val="24"/>
          <w:szCs w:val="24"/>
        </w:rPr>
        <w:t xml:space="preserve">Университетская информационная система РОССИЯ (УИС РОССИЯ)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hyperlink r:id="rId63" w:history="1">
        <w:r w:rsidRPr="00DB634D">
          <w:rPr>
            <w:rStyle w:val="af5"/>
            <w:rFonts w:ascii="Times New Roman" w:hAnsi="Times New Roman"/>
            <w:sz w:val="24"/>
            <w:szCs w:val="24"/>
          </w:rPr>
          <w:t>http://uisrussia.msu.ru/docs/ips/n/access_levels.htm</w:t>
        </w:r>
      </w:hyperlink>
      <w:r w:rsidRPr="00DB634D">
        <w:rPr>
          <w:rFonts w:ascii="Times New Roman" w:hAnsi="Times New Roman"/>
          <w:sz w:val="24"/>
          <w:szCs w:val="24"/>
        </w:rPr>
        <w:t>.</w:t>
      </w:r>
    </w:p>
    <w:p w:rsidR="00F92F6C" w:rsidRPr="00DB634D" w:rsidRDefault="00F92F6C" w:rsidP="009C6CDB">
      <w:pPr>
        <w:pStyle w:val="21"/>
        <w:numPr>
          <w:ilvl w:val="0"/>
          <w:numId w:val="24"/>
        </w:numPr>
        <w:tabs>
          <w:tab w:val="left" w:pos="426"/>
        </w:tabs>
        <w:spacing w:after="0" w:line="240" w:lineRule="auto"/>
        <w:ind w:left="0" w:firstLine="709"/>
        <w:jc w:val="both"/>
        <w:rPr>
          <w:rFonts w:ascii="Times New Roman" w:hAnsi="Times New Roman"/>
          <w:sz w:val="24"/>
          <w:szCs w:val="24"/>
        </w:rPr>
      </w:pPr>
      <w:r w:rsidRPr="00DB634D">
        <w:rPr>
          <w:rFonts w:ascii="Times New Roman" w:hAnsi="Times New Roman"/>
          <w:sz w:val="24"/>
          <w:szCs w:val="24"/>
        </w:rPr>
        <w:t xml:space="preserve">Федеральный образовательный портал – Экономика, социология, менеджмент </w:t>
      </w:r>
      <w:r w:rsidRPr="00DB634D">
        <w:rPr>
          <w:rFonts w:ascii="Times New Roman" w:hAnsi="Times New Roman"/>
          <w:bCs/>
          <w:iCs/>
          <w:sz w:val="24"/>
          <w:szCs w:val="24"/>
        </w:rPr>
        <w:t xml:space="preserve">[Электронный ресурс] – </w:t>
      </w:r>
      <w:r w:rsidRPr="00DB634D">
        <w:rPr>
          <w:rFonts w:ascii="Times New Roman" w:hAnsi="Times New Roman"/>
          <w:bCs/>
          <w:iCs/>
          <w:sz w:val="24"/>
          <w:szCs w:val="24"/>
          <w:lang w:val="en-US"/>
        </w:rPr>
        <w:t>URL</w:t>
      </w:r>
      <w:r w:rsidRPr="00DB634D">
        <w:rPr>
          <w:rFonts w:ascii="Times New Roman" w:hAnsi="Times New Roman"/>
          <w:bCs/>
          <w:iCs/>
          <w:sz w:val="24"/>
          <w:szCs w:val="24"/>
        </w:rPr>
        <w:t xml:space="preserve">: </w:t>
      </w:r>
      <w:r w:rsidRPr="00DB634D">
        <w:rPr>
          <w:rFonts w:ascii="Times New Roman" w:hAnsi="Times New Roman"/>
          <w:sz w:val="24"/>
          <w:szCs w:val="24"/>
        </w:rPr>
        <w:t xml:space="preserve">http://ecsocman.edu.ru/. </w:t>
      </w:r>
    </w:p>
    <w:p w:rsidR="00F92F6C" w:rsidRPr="00DB634D" w:rsidRDefault="00F92F6C" w:rsidP="009C6CDB">
      <w:pPr>
        <w:pStyle w:val="a4"/>
        <w:numPr>
          <w:ilvl w:val="0"/>
          <w:numId w:val="24"/>
        </w:numPr>
        <w:tabs>
          <w:tab w:val="left" w:pos="426"/>
        </w:tabs>
        <w:autoSpaceDE w:val="0"/>
        <w:autoSpaceDN w:val="0"/>
        <w:adjustRightInd w:val="0"/>
        <w:spacing w:after="0" w:line="240" w:lineRule="auto"/>
        <w:ind w:left="0" w:firstLine="709"/>
        <w:jc w:val="both"/>
        <w:rPr>
          <w:rFonts w:ascii="Times New Roman" w:hAnsi="Times New Roman" w:cs="Times New Roman"/>
          <w:sz w:val="24"/>
          <w:szCs w:val="24"/>
        </w:rPr>
      </w:pPr>
      <w:r w:rsidRPr="00DB634D">
        <w:rPr>
          <w:rFonts w:ascii="Times New Roman" w:hAnsi="Times New Roman" w:cs="Times New Roman"/>
          <w:sz w:val="24"/>
          <w:szCs w:val="24"/>
        </w:rPr>
        <w:t xml:space="preserve">Федеральный портал «Российское образование» </w:t>
      </w:r>
      <w:r w:rsidRPr="00DB634D">
        <w:rPr>
          <w:rFonts w:ascii="Times New Roman" w:hAnsi="Times New Roman" w:cs="Times New Roman"/>
          <w:bCs/>
          <w:iCs/>
          <w:sz w:val="24"/>
          <w:szCs w:val="24"/>
        </w:rPr>
        <w:t xml:space="preserve">[Электронный ресурс] – </w:t>
      </w:r>
      <w:r w:rsidRPr="00DB634D">
        <w:rPr>
          <w:rFonts w:ascii="Times New Roman" w:hAnsi="Times New Roman" w:cs="Times New Roman"/>
          <w:bCs/>
          <w:iCs/>
          <w:sz w:val="24"/>
          <w:szCs w:val="24"/>
          <w:lang w:val="en-US"/>
        </w:rPr>
        <w:t>URL</w:t>
      </w:r>
      <w:r w:rsidRPr="00DB634D">
        <w:rPr>
          <w:rFonts w:ascii="Times New Roman" w:hAnsi="Times New Roman" w:cs="Times New Roman"/>
          <w:bCs/>
          <w:iCs/>
          <w:sz w:val="24"/>
          <w:szCs w:val="24"/>
        </w:rPr>
        <w:t xml:space="preserve">: </w:t>
      </w:r>
      <w:r w:rsidRPr="00DB634D">
        <w:rPr>
          <w:rFonts w:ascii="Times New Roman" w:hAnsi="Times New Roman" w:cs="Times New Roman"/>
          <w:sz w:val="24"/>
          <w:szCs w:val="24"/>
        </w:rPr>
        <w:t xml:space="preserve">http://www.edu.ru/. </w:t>
      </w:r>
    </w:p>
    <w:p w:rsidR="00F92F6C" w:rsidRPr="00A11FA6" w:rsidRDefault="00F92F6C" w:rsidP="009C6CDB">
      <w:pPr>
        <w:pStyle w:val="a4"/>
        <w:numPr>
          <w:ilvl w:val="0"/>
          <w:numId w:val="24"/>
        </w:numPr>
        <w:tabs>
          <w:tab w:val="left" w:pos="426"/>
        </w:tabs>
        <w:autoSpaceDE w:val="0"/>
        <w:autoSpaceDN w:val="0"/>
        <w:adjustRightInd w:val="0"/>
        <w:spacing w:after="0" w:line="240" w:lineRule="auto"/>
        <w:ind w:left="0" w:firstLine="709"/>
        <w:jc w:val="both"/>
        <w:rPr>
          <w:rFonts w:ascii="Times New Roman" w:hAnsi="Times New Roman" w:cs="Times New Roman"/>
          <w:sz w:val="24"/>
          <w:szCs w:val="24"/>
        </w:rPr>
      </w:pPr>
      <w:r w:rsidRPr="00A11FA6">
        <w:rPr>
          <w:rFonts w:ascii="Times New Roman" w:hAnsi="Times New Roman" w:cs="Times New Roman"/>
          <w:sz w:val="24"/>
          <w:szCs w:val="24"/>
        </w:rPr>
        <w:t xml:space="preserve">Электронные образовательные ресурсы (ЭОС) </w:t>
      </w:r>
      <w:r w:rsidRPr="00A11FA6">
        <w:rPr>
          <w:rFonts w:ascii="Times New Roman" w:hAnsi="Times New Roman" w:cs="Times New Roman"/>
          <w:bCs/>
          <w:iCs/>
          <w:sz w:val="24"/>
          <w:szCs w:val="24"/>
        </w:rPr>
        <w:t xml:space="preserve">[Электронный ресурс] – </w:t>
      </w:r>
      <w:r w:rsidRPr="00A11FA6">
        <w:rPr>
          <w:rFonts w:ascii="Times New Roman" w:hAnsi="Times New Roman" w:cs="Times New Roman"/>
          <w:bCs/>
          <w:iCs/>
          <w:sz w:val="24"/>
          <w:szCs w:val="24"/>
          <w:lang w:val="en-US"/>
        </w:rPr>
        <w:t>URL</w:t>
      </w:r>
      <w:r w:rsidRPr="00A11FA6">
        <w:rPr>
          <w:rFonts w:ascii="Times New Roman" w:hAnsi="Times New Roman" w:cs="Times New Roman"/>
          <w:bCs/>
          <w:iCs/>
          <w:sz w:val="24"/>
          <w:szCs w:val="24"/>
        </w:rPr>
        <w:t xml:space="preserve">: </w:t>
      </w:r>
      <w:hyperlink r:id="rId64" w:history="1">
        <w:r w:rsidRPr="00A11FA6">
          <w:rPr>
            <w:rStyle w:val="af5"/>
            <w:rFonts w:ascii="Times New Roman" w:hAnsi="Times New Roman" w:cs="Times New Roman"/>
            <w:sz w:val="24"/>
            <w:szCs w:val="24"/>
            <w:lang w:val="en-US"/>
          </w:rPr>
          <w:t>http</w:t>
        </w:r>
        <w:r w:rsidRPr="00A11FA6">
          <w:rPr>
            <w:rStyle w:val="af5"/>
            <w:rFonts w:ascii="Times New Roman" w:hAnsi="Times New Roman" w:cs="Times New Roman"/>
            <w:sz w:val="24"/>
            <w:szCs w:val="24"/>
          </w:rPr>
          <w:t>://</w:t>
        </w:r>
        <w:r w:rsidRPr="00A11FA6">
          <w:rPr>
            <w:rStyle w:val="af5"/>
            <w:rFonts w:ascii="Times New Roman" w:hAnsi="Times New Roman" w:cs="Times New Roman"/>
            <w:sz w:val="24"/>
            <w:szCs w:val="24"/>
            <w:lang w:val="en-US"/>
          </w:rPr>
          <w:t>vipbook</w:t>
        </w:r>
        <w:r w:rsidRPr="00A11FA6">
          <w:rPr>
            <w:rStyle w:val="af5"/>
            <w:rFonts w:ascii="Times New Roman" w:hAnsi="Times New Roman" w:cs="Times New Roman"/>
            <w:sz w:val="24"/>
            <w:szCs w:val="24"/>
          </w:rPr>
          <w:t>.</w:t>
        </w:r>
        <w:r w:rsidRPr="00A11FA6">
          <w:rPr>
            <w:rStyle w:val="af5"/>
            <w:rFonts w:ascii="Times New Roman" w:hAnsi="Times New Roman" w:cs="Times New Roman"/>
            <w:sz w:val="24"/>
            <w:szCs w:val="24"/>
            <w:lang w:val="en-US"/>
          </w:rPr>
          <w:t>info</w:t>
        </w:r>
        <w:r w:rsidRPr="00A11FA6">
          <w:rPr>
            <w:rStyle w:val="af5"/>
            <w:rFonts w:ascii="Times New Roman" w:hAnsi="Times New Roman" w:cs="Times New Roman"/>
            <w:sz w:val="24"/>
            <w:szCs w:val="24"/>
          </w:rPr>
          <w:t>/</w:t>
        </w:r>
        <w:r w:rsidRPr="00A11FA6">
          <w:rPr>
            <w:rStyle w:val="af5"/>
            <w:rFonts w:ascii="Times New Roman" w:hAnsi="Times New Roman" w:cs="Times New Roman"/>
            <w:sz w:val="24"/>
            <w:szCs w:val="24"/>
            <w:lang w:val="en-US"/>
          </w:rPr>
          <w:t>nauka</w:t>
        </w:r>
        <w:r w:rsidRPr="00A11FA6">
          <w:rPr>
            <w:rStyle w:val="af5"/>
            <w:rFonts w:ascii="Times New Roman" w:hAnsi="Times New Roman" w:cs="Times New Roman"/>
            <w:sz w:val="24"/>
            <w:szCs w:val="24"/>
          </w:rPr>
          <w:t>-</w:t>
        </w:r>
        <w:r w:rsidRPr="00A11FA6">
          <w:rPr>
            <w:rStyle w:val="af5"/>
            <w:rFonts w:ascii="Times New Roman" w:hAnsi="Times New Roman" w:cs="Times New Roman"/>
            <w:sz w:val="24"/>
            <w:szCs w:val="24"/>
            <w:lang w:val="en-US"/>
          </w:rPr>
          <w:t>i</w:t>
        </w:r>
        <w:r w:rsidRPr="00A11FA6">
          <w:rPr>
            <w:rStyle w:val="af5"/>
            <w:rFonts w:ascii="Times New Roman" w:hAnsi="Times New Roman" w:cs="Times New Roman"/>
            <w:sz w:val="24"/>
            <w:szCs w:val="24"/>
          </w:rPr>
          <w:t>-</w:t>
        </w:r>
        <w:r w:rsidRPr="00A11FA6">
          <w:rPr>
            <w:rStyle w:val="af5"/>
            <w:rFonts w:ascii="Times New Roman" w:hAnsi="Times New Roman" w:cs="Times New Roman"/>
            <w:sz w:val="24"/>
            <w:szCs w:val="24"/>
            <w:lang w:val="en-US"/>
          </w:rPr>
          <w:t>ucheba</w:t>
        </w:r>
        <w:r w:rsidRPr="00A11FA6">
          <w:rPr>
            <w:rStyle w:val="af5"/>
            <w:rFonts w:ascii="Times New Roman" w:hAnsi="Times New Roman" w:cs="Times New Roman"/>
            <w:sz w:val="24"/>
            <w:szCs w:val="24"/>
          </w:rPr>
          <w:t>/</w:t>
        </w:r>
        <w:r w:rsidRPr="00A11FA6">
          <w:rPr>
            <w:rStyle w:val="af5"/>
            <w:rFonts w:ascii="Times New Roman" w:hAnsi="Times New Roman" w:cs="Times New Roman"/>
            <w:sz w:val="24"/>
            <w:szCs w:val="24"/>
            <w:lang w:val="en-US"/>
          </w:rPr>
          <w:t>menedgment</w:t>
        </w:r>
        <w:r w:rsidRPr="00A11FA6">
          <w:rPr>
            <w:rStyle w:val="af5"/>
            <w:rFonts w:ascii="Times New Roman" w:hAnsi="Times New Roman" w:cs="Times New Roman"/>
            <w:sz w:val="24"/>
            <w:szCs w:val="24"/>
          </w:rPr>
          <w:t>/</w:t>
        </w:r>
      </w:hyperlink>
      <w:r w:rsidRPr="00A11FA6">
        <w:rPr>
          <w:rFonts w:ascii="Times New Roman" w:hAnsi="Times New Roman" w:cs="Times New Roman"/>
          <w:sz w:val="24"/>
          <w:szCs w:val="24"/>
        </w:rPr>
        <w:t>.</w:t>
      </w:r>
    </w:p>
    <w:p w:rsidR="00F92F6C" w:rsidRPr="00A11FA6" w:rsidRDefault="00F92F6C" w:rsidP="009C6CDB">
      <w:pPr>
        <w:pStyle w:val="a4"/>
        <w:numPr>
          <w:ilvl w:val="0"/>
          <w:numId w:val="24"/>
        </w:numPr>
        <w:tabs>
          <w:tab w:val="left" w:pos="426"/>
        </w:tabs>
        <w:autoSpaceDE w:val="0"/>
        <w:autoSpaceDN w:val="0"/>
        <w:adjustRightInd w:val="0"/>
        <w:spacing w:after="0" w:line="240" w:lineRule="auto"/>
        <w:ind w:left="0" w:firstLine="709"/>
        <w:jc w:val="both"/>
        <w:rPr>
          <w:rFonts w:ascii="Times New Roman" w:hAnsi="Times New Roman" w:cs="Times New Roman"/>
          <w:sz w:val="24"/>
          <w:szCs w:val="24"/>
        </w:rPr>
      </w:pPr>
      <w:r w:rsidRPr="00A11FA6">
        <w:rPr>
          <w:rFonts w:ascii="Times New Roman" w:hAnsi="Times New Roman" w:cs="Times New Roman"/>
          <w:sz w:val="24"/>
          <w:szCs w:val="24"/>
        </w:rPr>
        <w:t xml:space="preserve">Федеральный портал «Российское образование» </w:t>
      </w:r>
      <w:r w:rsidRPr="00A11FA6">
        <w:rPr>
          <w:rFonts w:ascii="Times New Roman" w:hAnsi="Times New Roman" w:cs="Times New Roman"/>
          <w:bCs/>
          <w:iCs/>
          <w:sz w:val="24"/>
          <w:szCs w:val="24"/>
        </w:rPr>
        <w:t xml:space="preserve">[Электронный ресурс] – </w:t>
      </w:r>
      <w:r w:rsidRPr="00A11FA6">
        <w:rPr>
          <w:rFonts w:ascii="Times New Roman" w:hAnsi="Times New Roman" w:cs="Times New Roman"/>
          <w:bCs/>
          <w:iCs/>
          <w:sz w:val="24"/>
          <w:szCs w:val="24"/>
          <w:lang w:val="en-US"/>
        </w:rPr>
        <w:t>URL</w:t>
      </w:r>
      <w:r w:rsidRPr="00A11FA6">
        <w:rPr>
          <w:rFonts w:ascii="Times New Roman" w:hAnsi="Times New Roman" w:cs="Times New Roman"/>
          <w:bCs/>
          <w:iCs/>
          <w:sz w:val="24"/>
          <w:szCs w:val="24"/>
        </w:rPr>
        <w:t xml:space="preserve">: </w:t>
      </w:r>
      <w:r w:rsidRPr="00A11FA6">
        <w:rPr>
          <w:rFonts w:ascii="Times New Roman" w:hAnsi="Times New Roman" w:cs="Times New Roman"/>
          <w:sz w:val="24"/>
          <w:szCs w:val="24"/>
        </w:rPr>
        <w:t xml:space="preserve">http://www.edu.ru/. </w:t>
      </w:r>
    </w:p>
    <w:p w:rsidR="00F92F6C" w:rsidRDefault="00F92F6C" w:rsidP="00F92F6C">
      <w:pPr>
        <w:rPr>
          <w:b/>
        </w:rPr>
      </w:pPr>
      <w:r>
        <w:rPr>
          <w:b/>
        </w:rPr>
        <w:br w:type="page"/>
      </w:r>
    </w:p>
    <w:p w:rsidR="00F92F6C" w:rsidRPr="00DB597C" w:rsidRDefault="00F92F6C" w:rsidP="00F92F6C">
      <w:pPr>
        <w:spacing w:after="0" w:line="360" w:lineRule="auto"/>
        <w:ind w:left="720"/>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6. ПРОГРАММА ПРАКТИКИ</w:t>
      </w:r>
    </w:p>
    <w:p w:rsidR="00F92F6C" w:rsidRPr="007371CA" w:rsidRDefault="00F92F6C" w:rsidP="00F92F6C">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F92F6C" w:rsidRDefault="00F92F6C" w:rsidP="00F92F6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sz w:val="24"/>
          <w:szCs w:val="24"/>
          <w:lang w:eastAsia="ru-RU"/>
        </w:rPr>
        <w:t>Вид практики:</w:t>
      </w:r>
      <w:r>
        <w:rPr>
          <w:rFonts w:ascii="Times New Roman" w:eastAsia="Times New Roman" w:hAnsi="Times New Roman"/>
          <w:bCs/>
          <w:i/>
          <w:sz w:val="24"/>
          <w:szCs w:val="24"/>
          <w:lang w:eastAsia="ru-RU"/>
        </w:rPr>
        <w:t>учебная</w:t>
      </w:r>
    </w:p>
    <w:p w:rsidR="00F92F6C" w:rsidRDefault="00F92F6C" w:rsidP="00F92F6C">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F92F6C" w:rsidRDefault="00F92F6C" w:rsidP="00F92F6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Pr>
          <w:rFonts w:ascii="Times New Roman" w:eastAsia="Times New Roman" w:hAnsi="Times New Roman"/>
          <w:bCs/>
          <w:sz w:val="24"/>
          <w:szCs w:val="24"/>
          <w:lang w:eastAsia="ru-RU"/>
        </w:rPr>
        <w:t>Тип практики:</w:t>
      </w:r>
      <w:r>
        <w:rPr>
          <w:rFonts w:ascii="Times New Roman" w:eastAsia="Times New Roman" w:hAnsi="Times New Roman"/>
          <w:bCs/>
          <w:i/>
          <w:sz w:val="24"/>
          <w:szCs w:val="24"/>
          <w:lang w:eastAsia="ru-RU"/>
        </w:rPr>
        <w:t>организационно-управленческая</w:t>
      </w:r>
    </w:p>
    <w:p w:rsidR="00F92F6C" w:rsidRPr="00791CDD" w:rsidRDefault="00F92F6C" w:rsidP="00F92F6C">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92F6C" w:rsidRDefault="00F92F6C" w:rsidP="009C6CDB">
      <w:pPr>
        <w:pStyle w:val="a4"/>
        <w:numPr>
          <w:ilvl w:val="1"/>
          <w:numId w:val="25"/>
        </w:numPr>
        <w:tabs>
          <w:tab w:val="num" w:pos="993"/>
        </w:tabs>
        <w:autoSpaceDE w:val="0"/>
        <w:autoSpaceDN w:val="0"/>
        <w:adjustRightInd w:val="0"/>
        <w:spacing w:after="0" w:line="256" w:lineRule="auto"/>
        <w:ind w:left="0"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Пояснительная записка</w:t>
      </w:r>
    </w:p>
    <w:p w:rsidR="00F92F6C" w:rsidRDefault="00F92F6C" w:rsidP="00F92F6C">
      <w:pPr>
        <w:pStyle w:val="Default"/>
        <w:spacing w:line="276" w:lineRule="auto"/>
        <w:ind w:firstLine="709"/>
        <w:jc w:val="both"/>
        <w:rPr>
          <w:rFonts w:ascii="Times New Roman" w:hAnsi="Times New Roman" w:cs="Times New Roman"/>
        </w:rPr>
      </w:pPr>
      <w:r>
        <w:rPr>
          <w:rFonts w:ascii="Times New Roman" w:hAnsi="Times New Roman" w:cs="Times New Roman"/>
        </w:rPr>
        <w:t xml:space="preserve">Учебная </w:t>
      </w:r>
      <w:r w:rsidRPr="00A45AA4">
        <w:rPr>
          <w:rFonts w:ascii="Times New Roman" w:hAnsi="Times New Roman" w:cs="Times New Roman"/>
        </w:rPr>
        <w:t>(</w:t>
      </w:r>
      <w:r>
        <w:rPr>
          <w:rFonts w:ascii="Times New Roman" w:hAnsi="Times New Roman" w:cs="Times New Roman"/>
        </w:rPr>
        <w:t>организационно-управленческая</w:t>
      </w:r>
      <w:r w:rsidRPr="00A45AA4">
        <w:rPr>
          <w:rFonts w:ascii="Times New Roman" w:hAnsi="Times New Roman" w:cs="Times New Roman"/>
        </w:rPr>
        <w:t>) практика</w:t>
      </w:r>
      <w:r>
        <w:rPr>
          <w:rFonts w:ascii="Times New Roman" w:hAnsi="Times New Roman" w:cs="Times New Roman"/>
        </w:rPr>
        <w:t xml:space="preserve"> в рамках освоения модуля предметной подготовки «Управление» является частью основной профессиональной образовательной программы в соответствии с ФГОС ВОпо направлению подготовки 44.03.04 Профессиональное обучение (по отраслям)</w:t>
      </w:r>
      <w:r>
        <w:rPr>
          <w:rFonts w:ascii="Times New Roman" w:hAnsi="Times New Roman" w:cs="Times New Roman"/>
          <w:bCs/>
        </w:rPr>
        <w:t xml:space="preserve">, </w:t>
      </w:r>
      <w:r>
        <w:rPr>
          <w:rFonts w:ascii="Times New Roman" w:hAnsi="Times New Roman" w:cs="Times New Roman"/>
        </w:rPr>
        <w:t>способствует формированию и развитию первичных профессиональных умений и навыков студентов.</w:t>
      </w: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Место в структуре образовательного модуля</w:t>
      </w:r>
    </w:p>
    <w:p w:rsidR="00F92F6C" w:rsidRDefault="00F92F6C" w:rsidP="00F92F6C">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hAnsi="Times New Roman"/>
          <w:sz w:val="24"/>
          <w:szCs w:val="24"/>
        </w:rPr>
        <w:t>Учебная</w:t>
      </w:r>
      <w:r w:rsidRPr="0046176E">
        <w:rPr>
          <w:rFonts w:ascii="Times New Roman" w:hAnsi="Times New Roman"/>
          <w:sz w:val="24"/>
          <w:szCs w:val="24"/>
        </w:rPr>
        <w:t xml:space="preserve"> (</w:t>
      </w:r>
      <w:r>
        <w:rPr>
          <w:rFonts w:ascii="Times New Roman" w:hAnsi="Times New Roman"/>
          <w:sz w:val="24"/>
          <w:szCs w:val="24"/>
        </w:rPr>
        <w:t>организационно-управленческая</w:t>
      </w:r>
      <w:r w:rsidRPr="0046176E">
        <w:rPr>
          <w:rFonts w:ascii="Times New Roman" w:hAnsi="Times New Roman"/>
          <w:sz w:val="24"/>
          <w:szCs w:val="24"/>
        </w:rPr>
        <w:t>) практика относится</w:t>
      </w:r>
      <w:r w:rsidRPr="0046176E">
        <w:rPr>
          <w:rFonts w:ascii="Times New Roman" w:eastAsia="Times New Roman" w:hAnsi="Times New Roman"/>
          <w:bCs/>
          <w:sz w:val="24"/>
          <w:szCs w:val="24"/>
          <w:lang w:eastAsia="ru-RU"/>
        </w:rPr>
        <w:t xml:space="preserve"> к основной</w:t>
      </w:r>
      <w:r>
        <w:rPr>
          <w:rFonts w:ascii="Times New Roman" w:eastAsia="Times New Roman" w:hAnsi="Times New Roman"/>
          <w:bCs/>
          <w:sz w:val="24"/>
          <w:szCs w:val="24"/>
          <w:lang w:eastAsia="ru-RU"/>
        </w:rPr>
        <w:t xml:space="preserve"> части комплексного модуля «Управление».</w:t>
      </w: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sidRPr="00FC68AF">
        <w:rPr>
          <w:rFonts w:ascii="Times New Roman" w:eastAsia="Times New Roman" w:hAnsi="Times New Roman"/>
          <w:b/>
          <w:bCs/>
          <w:sz w:val="24"/>
          <w:szCs w:val="24"/>
          <w:lang w:eastAsia="ru-RU"/>
        </w:rPr>
        <w:t>3. Цели и задачи</w:t>
      </w:r>
    </w:p>
    <w:p w:rsidR="00F92F6C" w:rsidRDefault="00F92F6C" w:rsidP="00F92F6C">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Цельпрактики</w:t>
      </w:r>
      <w:r>
        <w:rPr>
          <w:rFonts w:ascii="Times New Roman" w:eastAsia="Times New Roman" w:hAnsi="Times New Roman"/>
          <w:sz w:val="24"/>
          <w:szCs w:val="24"/>
          <w:lang w:eastAsia="ru-RU"/>
        </w:rPr>
        <w:t xml:space="preserve"> –</w:t>
      </w:r>
      <w:r>
        <w:rPr>
          <w:rFonts w:ascii="Times New Roman" w:hAnsi="Times New Roman"/>
          <w:sz w:val="24"/>
          <w:szCs w:val="24"/>
        </w:rPr>
        <w:t>создание условий для формирования и развития образовательно-проектировочных и научно-исследовательских умений, решения профессионально-управленческих задач.</w:t>
      </w:r>
    </w:p>
    <w:p w:rsidR="00F92F6C" w:rsidRDefault="00F92F6C" w:rsidP="00F92F6C">
      <w:pPr>
        <w:autoSpaceDE w:val="0"/>
        <w:autoSpaceDN w:val="0"/>
        <w:adjustRightInd w:val="0"/>
        <w:spacing w:after="0"/>
        <w:ind w:firstLine="709"/>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Задачи практики:</w:t>
      </w:r>
    </w:p>
    <w:p w:rsidR="00F92F6C" w:rsidRPr="00F64844" w:rsidRDefault="00F92F6C" w:rsidP="00F92F6C">
      <w:pPr>
        <w:widowControl w:val="0"/>
        <w:autoSpaceDE w:val="0"/>
        <w:autoSpaceDN w:val="0"/>
        <w:adjustRightInd w:val="0"/>
        <w:spacing w:after="0" w:line="240" w:lineRule="auto"/>
        <w:ind w:firstLine="709"/>
        <w:jc w:val="both"/>
        <w:rPr>
          <w:rFonts w:ascii="Times New Roman" w:hAnsi="Times New Roman"/>
          <w:kern w:val="1"/>
          <w:sz w:val="24"/>
          <w:szCs w:val="24"/>
        </w:rPr>
      </w:pPr>
      <w:bookmarkStart w:id="2" w:name="_Hlk17884818"/>
      <w:r w:rsidRPr="00F64844">
        <w:rPr>
          <w:rFonts w:ascii="Times New Roman" w:hAnsi="Times New Roman"/>
          <w:sz w:val="24"/>
          <w:szCs w:val="24"/>
        </w:rPr>
        <w:t xml:space="preserve">- </w:t>
      </w:r>
      <w:r w:rsidRPr="00F64844">
        <w:rPr>
          <w:rFonts w:ascii="Times New Roman" w:hAnsi="Times New Roman"/>
          <w:kern w:val="1"/>
          <w:sz w:val="24"/>
          <w:szCs w:val="24"/>
        </w:rPr>
        <w:t>развитие навыков самостоятельного поиска, систематизации и анализа информации о деятельности организации и особенностях управленческой деятельности.</w:t>
      </w:r>
    </w:p>
    <w:p w:rsidR="00F92F6C" w:rsidRPr="00F64844" w:rsidRDefault="00F92F6C" w:rsidP="00F92F6C">
      <w:pPr>
        <w:tabs>
          <w:tab w:val="right" w:leader="underscore" w:pos="963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xml:space="preserve">Задачами </w:t>
      </w:r>
      <w:r w:rsidRPr="00F64844">
        <w:rPr>
          <w:rFonts w:ascii="Times New Roman" w:hAnsi="Times New Roman"/>
          <w:bCs/>
          <w:sz w:val="24"/>
          <w:szCs w:val="24"/>
        </w:rPr>
        <w:t>Учебной (организационно-управленческой)</w:t>
      </w:r>
      <w:r w:rsidRPr="00F64844">
        <w:rPr>
          <w:rFonts w:ascii="Times New Roman" w:hAnsi="Times New Roman"/>
          <w:sz w:val="24"/>
          <w:szCs w:val="24"/>
        </w:rPr>
        <w:t xml:space="preserve"> практики являются:</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адаптация студента к управленческой среде предприятия (организации) с целью приобретения профессиональных компетенций, необходимых для работы в профессиональной сфере;</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закрепление и углубление умений по поиску и анализу сведений о деятельности организации;</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общее ознакомление с деятельностью, организационно-правовой формой и системой управления организации;</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изучение организационной структуры предприятия и функций отдельных подразделений;</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xml:space="preserve">- </w:t>
      </w:r>
      <w:r w:rsidRPr="00F64844">
        <w:rPr>
          <w:rFonts w:ascii="Times New Roman" w:hAnsi="Times New Roman"/>
          <w:spacing w:val="-6"/>
          <w:sz w:val="24"/>
          <w:szCs w:val="24"/>
        </w:rPr>
        <w:t>анализ содержания труда менеджеров в организации;</w:t>
      </w:r>
    </w:p>
    <w:p w:rsidR="00F92F6C" w:rsidRPr="00F64844" w:rsidRDefault="00F92F6C" w:rsidP="00F92F6C">
      <w:pPr>
        <w:shd w:val="clear" w:color="auto" w:fill="FFFFFF"/>
        <w:tabs>
          <w:tab w:val="left" w:pos="993"/>
        </w:tabs>
        <w:spacing w:after="0" w:line="240" w:lineRule="auto"/>
        <w:ind w:firstLine="709"/>
        <w:jc w:val="both"/>
        <w:rPr>
          <w:rFonts w:ascii="Times New Roman" w:hAnsi="Times New Roman"/>
          <w:sz w:val="24"/>
          <w:szCs w:val="24"/>
        </w:rPr>
      </w:pPr>
      <w:r w:rsidRPr="00F64844">
        <w:rPr>
          <w:rFonts w:ascii="Times New Roman" w:hAnsi="Times New Roman"/>
          <w:sz w:val="24"/>
          <w:szCs w:val="24"/>
        </w:rPr>
        <w:t>- изучение локальной документации, касающейся регламентации управленческой деятельности и профессиональных обязанностей менеджера;</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осмысление содержания профессии менеджера, ее особенностей и отличий от профессий других специалистов;</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формирования умений систематизировать и формулировать предложения по принятию решений в области управления человеческими ресурсами;</w:t>
      </w:r>
    </w:p>
    <w:p w:rsidR="00F92F6C" w:rsidRPr="00F64844" w:rsidRDefault="00F92F6C" w:rsidP="00F92F6C">
      <w:pPr>
        <w:tabs>
          <w:tab w:val="num" w:pos="1429"/>
        </w:tabs>
        <w:spacing w:after="0" w:line="240" w:lineRule="auto"/>
        <w:ind w:firstLine="709"/>
        <w:jc w:val="both"/>
        <w:rPr>
          <w:rFonts w:ascii="Times New Roman" w:hAnsi="Times New Roman"/>
          <w:sz w:val="24"/>
          <w:szCs w:val="24"/>
        </w:rPr>
      </w:pPr>
      <w:r w:rsidRPr="00F64844">
        <w:rPr>
          <w:rFonts w:ascii="Times New Roman" w:hAnsi="Times New Roman"/>
          <w:sz w:val="24"/>
          <w:szCs w:val="24"/>
        </w:rPr>
        <w:t>- развитие у бакалавров личностных качеств, определяемых общими целями обучения и воспитания, изложенными в ОПОП.</w:t>
      </w:r>
    </w:p>
    <w:bookmarkEnd w:id="2"/>
    <w:p w:rsidR="00F92F6C" w:rsidRDefault="00F92F6C" w:rsidP="00F92F6C">
      <w:pPr>
        <w:tabs>
          <w:tab w:val="right" w:leader="underscore" w:pos="9639"/>
        </w:tabs>
        <w:suppressAutoHyphens/>
        <w:spacing w:after="0" w:line="240" w:lineRule="auto"/>
        <w:ind w:firstLine="709"/>
        <w:jc w:val="both"/>
        <w:rPr>
          <w:rFonts w:ascii="Times New Roman" w:eastAsia="Times New Roman" w:hAnsi="Times New Roman"/>
          <w:sz w:val="24"/>
          <w:szCs w:val="24"/>
          <w:lang w:eastAsia="ar-SA"/>
        </w:rPr>
      </w:pPr>
    </w:p>
    <w:p w:rsidR="00F92F6C" w:rsidRDefault="00F92F6C" w:rsidP="00F92F6C">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F92F6C" w:rsidRDefault="00F92F6C" w:rsidP="00F92F6C">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4. Образовательные результаты</w:t>
      </w:r>
    </w:p>
    <w:tbl>
      <w:tblPr>
        <w:tblW w:w="5000" w:type="pct"/>
        <w:jc w:val="center"/>
        <w:tblLayout w:type="fixed"/>
        <w:tblLook w:val="04A0"/>
      </w:tblPr>
      <w:tblGrid>
        <w:gridCol w:w="1096"/>
        <w:gridCol w:w="2259"/>
        <w:gridCol w:w="1271"/>
        <w:gridCol w:w="2119"/>
        <w:gridCol w:w="1412"/>
        <w:gridCol w:w="1413"/>
      </w:tblGrid>
      <w:tr w:rsidR="00F92F6C" w:rsidTr="004618B8">
        <w:trPr>
          <w:cantSplit/>
          <w:trHeight w:val="385"/>
          <w:jc w:val="center"/>
        </w:trPr>
        <w:tc>
          <w:tcPr>
            <w:tcW w:w="1097" w:type="dxa"/>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CYR" w:eastAsia="Times New Roman" w:hAnsi="Times New Roman CYR" w:cs="Times New Roman CYR"/>
                <w:sz w:val="24"/>
                <w:szCs w:val="24"/>
                <w:lang w:eastAsia="ru-RU"/>
              </w:rPr>
              <w:t>Код ОР модуля</w:t>
            </w:r>
          </w:p>
        </w:tc>
        <w:tc>
          <w:tcPr>
            <w:tcW w:w="2259" w:type="dxa"/>
            <w:tcBorders>
              <w:top w:val="single" w:sz="2" w:space="0" w:color="000000"/>
              <w:left w:val="single" w:sz="2" w:space="0" w:color="000000"/>
              <w:bottom w:val="single" w:sz="2" w:space="0" w:color="000000"/>
              <w:right w:val="single" w:sz="2" w:space="0" w:color="000000"/>
            </w:tcBorders>
            <w:hideMark/>
          </w:tcPr>
          <w:p w:rsidR="00F92F6C" w:rsidRDefault="00F92F6C" w:rsidP="004618B8">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CYR" w:eastAsia="Times New Roman" w:hAnsi="Times New Roman CYR" w:cs="Times New Roman CYR"/>
                <w:sz w:val="24"/>
                <w:szCs w:val="24"/>
                <w:lang w:eastAsia="ru-RU"/>
              </w:rPr>
              <w:t>Образовательные результаты модуля</w:t>
            </w:r>
          </w:p>
        </w:tc>
        <w:tc>
          <w:tcPr>
            <w:tcW w:w="1271" w:type="dxa"/>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CYR" w:eastAsia="Times New Roman" w:hAnsi="Times New Roman CYR" w:cs="Times New Roman CYR"/>
                <w:sz w:val="24"/>
                <w:szCs w:val="24"/>
                <w:lang w:eastAsia="ru-RU"/>
              </w:rPr>
              <w:t>Код ОР практики</w:t>
            </w:r>
          </w:p>
        </w:tc>
        <w:tc>
          <w:tcPr>
            <w:tcW w:w="2119" w:type="dxa"/>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CYR" w:eastAsia="Times New Roman" w:hAnsi="Times New Roman CYR" w:cs="Times New Roman CYR"/>
                <w:sz w:val="24"/>
                <w:szCs w:val="24"/>
                <w:lang w:eastAsia="ru-RU"/>
              </w:rPr>
              <w:t>Образовательные результаты практики</w:t>
            </w:r>
          </w:p>
        </w:tc>
        <w:tc>
          <w:tcPr>
            <w:tcW w:w="1412"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Код </w:t>
            </w:r>
          </w:p>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CYR" w:eastAsia="Times New Roman" w:hAnsi="Times New Roman CYR" w:cs="Times New Roman CYR"/>
                <w:sz w:val="24"/>
                <w:szCs w:val="24"/>
                <w:lang w:eastAsia="ru-RU"/>
              </w:rPr>
              <w:t>ИДК</w:t>
            </w:r>
          </w:p>
        </w:tc>
        <w:tc>
          <w:tcPr>
            <w:tcW w:w="1413"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CYR" w:eastAsia="Times New Roman" w:hAnsi="Times New Roman CYR" w:cs="Times New Roman CYR"/>
                <w:sz w:val="24"/>
                <w:szCs w:val="24"/>
                <w:lang w:eastAsia="ru-RU"/>
              </w:rPr>
              <w:t>Средства оценивания ОР</w:t>
            </w:r>
          </w:p>
        </w:tc>
      </w:tr>
      <w:tr w:rsidR="00F92F6C" w:rsidTr="004618B8">
        <w:trPr>
          <w:cantSplit/>
          <w:trHeight w:val="385"/>
          <w:jc w:val="center"/>
        </w:trPr>
        <w:tc>
          <w:tcPr>
            <w:tcW w:w="1097" w:type="dxa"/>
            <w:tcBorders>
              <w:top w:val="single" w:sz="2" w:space="0" w:color="000000"/>
              <w:left w:val="single" w:sz="2" w:space="0" w:color="000000"/>
              <w:bottom w:val="single" w:sz="2" w:space="0" w:color="000000"/>
              <w:right w:val="single" w:sz="2" w:space="0" w:color="000000"/>
            </w:tcBorders>
          </w:tcPr>
          <w:p w:rsidR="00F92F6C" w:rsidRDefault="00F92F6C" w:rsidP="004618B8">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ОР.1</w:t>
            </w:r>
          </w:p>
        </w:tc>
        <w:tc>
          <w:tcPr>
            <w:tcW w:w="2259" w:type="dxa"/>
            <w:tcBorders>
              <w:top w:val="single" w:sz="2" w:space="0" w:color="000000"/>
              <w:left w:val="single" w:sz="2" w:space="0" w:color="000000"/>
              <w:bottom w:val="single" w:sz="2" w:space="0" w:color="000000"/>
              <w:right w:val="single" w:sz="2" w:space="0" w:color="000000"/>
            </w:tcBorders>
          </w:tcPr>
          <w:p w:rsidR="00F92F6C" w:rsidRDefault="00F92F6C" w:rsidP="004618B8">
            <w:pPr>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 xml:space="preserve">Демонстрирует умение определять круг задач в рамках поставленной цели и выбирать оптимальные </w:t>
            </w:r>
            <w:r w:rsidRPr="00466A40">
              <w:rPr>
                <w:rFonts w:ascii="Times New Roman" w:eastAsia="Times New Roman" w:hAnsi="Times New Roman"/>
                <w:sz w:val="24"/>
                <w:szCs w:val="24"/>
                <w:lang w:eastAsia="ru-RU"/>
              </w:rPr>
              <w:t xml:space="preserve"> способы их решения, исходя из действующих правовых норм, имеющихся ресурсов и ограничений</w:t>
            </w:r>
          </w:p>
        </w:tc>
        <w:tc>
          <w:tcPr>
            <w:tcW w:w="1271" w:type="dxa"/>
            <w:tcBorders>
              <w:top w:val="single" w:sz="2" w:space="0" w:color="000000"/>
              <w:left w:val="single" w:sz="2" w:space="0" w:color="000000"/>
              <w:bottom w:val="single" w:sz="2" w:space="0" w:color="000000"/>
              <w:right w:val="single" w:sz="2" w:space="0" w:color="000000"/>
            </w:tcBorders>
          </w:tcPr>
          <w:p w:rsidR="00F92F6C" w:rsidRDefault="00F92F6C" w:rsidP="004618B8">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ОР.1-7</w:t>
            </w:r>
          </w:p>
        </w:tc>
        <w:tc>
          <w:tcPr>
            <w:tcW w:w="2119" w:type="dxa"/>
            <w:tcBorders>
              <w:top w:val="single" w:sz="2" w:space="0" w:color="000000"/>
              <w:left w:val="single" w:sz="2" w:space="0" w:color="000000"/>
              <w:bottom w:val="single" w:sz="2" w:space="0" w:color="000000"/>
              <w:right w:val="single" w:sz="2" w:space="0" w:color="000000"/>
            </w:tcBorders>
          </w:tcPr>
          <w:p w:rsidR="00F92F6C" w:rsidRDefault="00F92F6C" w:rsidP="004618B8">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Демонстрирует умения анализировать управленческую ситуацию в профессиональном образовательном учреждении с учетом имеющихся ресурсов и ограничений</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Pr>
          <w:p w:rsidR="00F92F6C" w:rsidRDefault="00F92F6C" w:rsidP="004618B8">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УК.2.1</w:t>
            </w:r>
          </w:p>
          <w:p w:rsidR="00F92F6C" w:rsidRDefault="00F92F6C" w:rsidP="004618B8">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УК.2.2</w:t>
            </w:r>
          </w:p>
          <w:p w:rsidR="00F92F6C" w:rsidRDefault="00F92F6C" w:rsidP="004618B8">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УК.2.3</w:t>
            </w:r>
          </w:p>
          <w:p w:rsidR="00F92F6C" w:rsidRDefault="00F92F6C" w:rsidP="004618B8">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1413" w:type="dxa"/>
            <w:tcBorders>
              <w:top w:val="single" w:sz="2" w:space="0" w:color="000000"/>
              <w:left w:val="single" w:sz="2" w:space="0" w:color="000000"/>
              <w:bottom w:val="single" w:sz="2" w:space="0" w:color="000000"/>
              <w:right w:val="single" w:sz="2" w:space="0" w:color="000000"/>
            </w:tcBorders>
            <w:shd w:val="clear" w:color="auto" w:fill="FFFFFF"/>
          </w:tcPr>
          <w:p w:rsidR="00F92F6C" w:rsidRDefault="00F92F6C" w:rsidP="004618B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Отчет по практике,</w:t>
            </w:r>
          </w:p>
          <w:p w:rsidR="00F92F6C" w:rsidRDefault="00F92F6C" w:rsidP="004618B8">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w:eastAsia="Times New Roman" w:hAnsi="Times New Roman"/>
                <w:sz w:val="24"/>
                <w:szCs w:val="24"/>
                <w:lang w:eastAsia="ru-RU"/>
              </w:rPr>
              <w:t>дневник</w:t>
            </w:r>
          </w:p>
        </w:tc>
      </w:tr>
      <w:tr w:rsidR="00F92F6C" w:rsidTr="004618B8">
        <w:trPr>
          <w:cantSplit/>
          <w:trHeight w:val="2520"/>
          <w:jc w:val="center"/>
        </w:trPr>
        <w:tc>
          <w:tcPr>
            <w:tcW w:w="1097" w:type="dxa"/>
            <w:tcBorders>
              <w:top w:val="single" w:sz="2" w:space="0" w:color="000000"/>
              <w:left w:val="single" w:sz="2" w:space="0" w:color="000000"/>
              <w:bottom w:val="single" w:sz="2" w:space="0" w:color="000000"/>
              <w:right w:val="single" w:sz="2" w:space="0" w:color="000000"/>
            </w:tcBorders>
          </w:tcPr>
          <w:p w:rsidR="00F92F6C" w:rsidRDefault="00F92F6C" w:rsidP="004618B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p>
        </w:tc>
        <w:tc>
          <w:tcPr>
            <w:tcW w:w="2259" w:type="dxa"/>
            <w:tcBorders>
              <w:top w:val="single" w:sz="2" w:space="0" w:color="000000"/>
              <w:left w:val="single" w:sz="2" w:space="0" w:color="000000"/>
              <w:bottom w:val="single" w:sz="2" w:space="0" w:color="000000"/>
              <w:right w:val="single" w:sz="2" w:space="0" w:color="000000"/>
            </w:tcBorders>
          </w:tcPr>
          <w:p w:rsidR="00F92F6C" w:rsidRDefault="00F92F6C" w:rsidP="004618B8">
            <w:pPr>
              <w:spacing w:after="0" w:line="240" w:lineRule="auto"/>
              <w:jc w:val="both"/>
              <w:rPr>
                <w:rFonts w:ascii="Times New Roman" w:hAnsi="Times New Roman"/>
                <w:sz w:val="24"/>
                <w:szCs w:val="24"/>
              </w:rPr>
            </w:pPr>
            <w:r>
              <w:rPr>
                <w:rFonts w:ascii="Times New Roman" w:hAnsi="Times New Roman"/>
                <w:sz w:val="24"/>
                <w:szCs w:val="24"/>
              </w:rPr>
              <w:t xml:space="preserve">демонстрирует умение </w:t>
            </w:r>
            <w:r w:rsidRPr="009E3526">
              <w:rPr>
                <w:rFonts w:ascii="Times New Roman" w:eastAsia="Courier New" w:hAnsi="Times New Roman"/>
                <w:color w:val="000000"/>
                <w:sz w:val="24"/>
                <w:szCs w:val="24"/>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271" w:type="dxa"/>
            <w:tcBorders>
              <w:top w:val="single" w:sz="2" w:space="0" w:color="000000"/>
              <w:left w:val="single" w:sz="2" w:space="0" w:color="000000"/>
              <w:bottom w:val="single" w:sz="2" w:space="0" w:color="000000"/>
              <w:right w:val="single" w:sz="2" w:space="0" w:color="000000"/>
            </w:tcBorders>
          </w:tcPr>
          <w:p w:rsidR="00F92F6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ОР.2-7</w:t>
            </w:r>
          </w:p>
        </w:tc>
        <w:tc>
          <w:tcPr>
            <w:tcW w:w="2119" w:type="dxa"/>
            <w:tcBorders>
              <w:top w:val="single" w:sz="2" w:space="0" w:color="000000"/>
              <w:left w:val="single" w:sz="2" w:space="0" w:color="000000"/>
              <w:bottom w:val="single" w:sz="2" w:space="0" w:color="000000"/>
              <w:right w:val="single" w:sz="2" w:space="0" w:color="000000"/>
            </w:tcBorders>
          </w:tcPr>
          <w:p w:rsidR="00F92F6C" w:rsidRDefault="00F92F6C" w:rsidP="004618B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iCs/>
                <w:sz w:val="24"/>
                <w:szCs w:val="24"/>
                <w:lang w:eastAsia="ru-RU"/>
              </w:rPr>
              <w:t>демонстрирует умение анализировать нормативно-правовую документацию в сфере образования</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Pr>
          <w:p w:rsidR="00F92F6C" w:rsidRDefault="00F92F6C" w:rsidP="004618B8">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ОПК1.1</w:t>
            </w:r>
          </w:p>
          <w:p w:rsidR="00F92F6C" w:rsidRDefault="00F92F6C" w:rsidP="004618B8">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ОПК.1.2</w:t>
            </w:r>
          </w:p>
        </w:tc>
        <w:tc>
          <w:tcPr>
            <w:tcW w:w="1413" w:type="dxa"/>
            <w:tcBorders>
              <w:top w:val="single" w:sz="2" w:space="0" w:color="000000"/>
              <w:left w:val="single" w:sz="2" w:space="0" w:color="000000"/>
              <w:bottom w:val="single" w:sz="2" w:space="0" w:color="000000"/>
              <w:right w:val="single" w:sz="2" w:space="0" w:color="000000"/>
            </w:tcBorders>
            <w:shd w:val="clear" w:color="auto" w:fill="FFFFFF"/>
          </w:tcPr>
          <w:p w:rsidR="00F92F6C" w:rsidRDefault="00F92F6C" w:rsidP="004618B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Отчет по практике,</w:t>
            </w:r>
          </w:p>
          <w:p w:rsidR="00F92F6C" w:rsidRDefault="00F92F6C" w:rsidP="004618B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дневник</w:t>
            </w:r>
          </w:p>
        </w:tc>
      </w:tr>
    </w:tbl>
    <w:p w:rsidR="00F92F6C" w:rsidRDefault="00F92F6C" w:rsidP="00F92F6C">
      <w:pPr>
        <w:autoSpaceDE w:val="0"/>
        <w:autoSpaceDN w:val="0"/>
        <w:adjustRightInd w:val="0"/>
        <w:spacing w:after="0" w:line="240" w:lineRule="auto"/>
        <w:ind w:firstLine="709"/>
        <w:jc w:val="both"/>
        <w:rPr>
          <w:rFonts w:ascii="Times New Roman" w:eastAsia="Times New Roman" w:hAnsi="Times New Roman"/>
          <w:bCs/>
          <w:i/>
          <w:sz w:val="24"/>
          <w:szCs w:val="24"/>
          <w:highlight w:val="yellow"/>
          <w:lang w:eastAsia="ru-RU"/>
        </w:rPr>
      </w:pPr>
    </w:p>
    <w:p w:rsidR="00F92F6C" w:rsidRDefault="00F92F6C" w:rsidP="00F92F6C">
      <w:pPr>
        <w:autoSpaceDE w:val="0"/>
        <w:autoSpaceDN w:val="0"/>
        <w:adjustRightInd w:val="0"/>
        <w:spacing w:after="0"/>
        <w:ind w:firstLine="709"/>
        <w:jc w:val="both"/>
        <w:rPr>
          <w:rFonts w:ascii="Times New Roman CYR" w:eastAsia="Times New Roman" w:hAnsi="Times New Roman CYR" w:cs="Times New Roman CYR"/>
          <w:bCs/>
          <w:i/>
          <w:sz w:val="24"/>
          <w:szCs w:val="24"/>
          <w:lang w:eastAsia="ru-RU"/>
        </w:rPr>
      </w:pPr>
      <w:r>
        <w:rPr>
          <w:rFonts w:ascii="Times New Roman CYR" w:eastAsia="Times New Roman" w:hAnsi="Times New Roman CYR" w:cs="Times New Roman CYR"/>
          <w:bCs/>
          <w:i/>
          <w:sz w:val="24"/>
          <w:szCs w:val="24"/>
          <w:lang w:eastAsia="ru-RU"/>
        </w:rPr>
        <w:t>Права и обязанности студентов-практикантов</w:t>
      </w:r>
    </w:p>
    <w:p w:rsidR="00F92F6C" w:rsidRDefault="00F92F6C" w:rsidP="00F92F6C">
      <w:pPr>
        <w:widowControl w:val="0"/>
        <w:tabs>
          <w:tab w:val="left" w:pos="1134"/>
          <w:tab w:val="left" w:pos="5679"/>
        </w:tabs>
        <w:autoSpaceDE w:val="0"/>
        <w:autoSpaceDN w:val="0"/>
        <w:adjustRightInd w:val="0"/>
        <w:spacing w:after="0"/>
        <w:ind w:firstLine="709"/>
        <w:jc w:val="both"/>
        <w:rPr>
          <w:rFonts w:ascii="Times New Roman" w:eastAsia="Times New Roman" w:hAnsi="Times New Roman"/>
          <w:i/>
          <w:color w:val="2B302A"/>
          <w:sz w:val="24"/>
          <w:szCs w:val="24"/>
          <w:lang w:eastAsia="ru-RU"/>
        </w:rPr>
      </w:pPr>
      <w:r>
        <w:rPr>
          <w:rFonts w:ascii="Times New Roman" w:eastAsia="Times New Roman" w:hAnsi="Times New Roman"/>
          <w:i/>
          <w:color w:val="2B302A"/>
          <w:sz w:val="24"/>
          <w:szCs w:val="24"/>
          <w:lang w:eastAsia="ru-RU"/>
        </w:rPr>
        <w:t xml:space="preserve">Права: </w:t>
      </w:r>
      <w:r>
        <w:rPr>
          <w:rFonts w:ascii="Times New Roman" w:eastAsia="Times New Roman" w:hAnsi="Times New Roman"/>
          <w:i/>
          <w:color w:val="2B302A"/>
          <w:sz w:val="24"/>
          <w:szCs w:val="24"/>
          <w:lang w:eastAsia="ru-RU"/>
        </w:rPr>
        <w:tab/>
      </w:r>
    </w:p>
    <w:p w:rsidR="00F92F6C" w:rsidRDefault="00F92F6C" w:rsidP="00F92F6C">
      <w:pPr>
        <w:widowControl w:val="0"/>
        <w:tabs>
          <w:tab w:val="left" w:pos="1134"/>
        </w:tabs>
        <w:autoSpaceDE w:val="0"/>
        <w:autoSpaceDN w:val="0"/>
        <w:adjustRightInd w:val="0"/>
        <w:spacing w:after="0"/>
        <w:ind w:firstLine="709"/>
        <w:jc w:val="both"/>
        <w:rPr>
          <w:rFonts w:ascii="Times New Roman" w:eastAsia="Times New Roman" w:hAnsi="Times New Roman"/>
          <w:color w:val="2B302A"/>
          <w:sz w:val="24"/>
          <w:szCs w:val="24"/>
          <w:lang w:eastAsia="ru-RU"/>
        </w:rPr>
      </w:pPr>
      <w:r>
        <w:rPr>
          <w:rFonts w:ascii="Times New Roman" w:eastAsia="Times New Roman" w:hAnsi="Times New Roman"/>
          <w:color w:val="2B302A"/>
          <w:sz w:val="24"/>
          <w:szCs w:val="24"/>
          <w:lang w:eastAsia="ru-RU"/>
        </w:rPr>
        <w:t>- обратиться на кафедру за получением рекомендательного письма (направления) от университета на практику;</w:t>
      </w:r>
    </w:p>
    <w:p w:rsidR="00F92F6C" w:rsidRDefault="00F92F6C" w:rsidP="00F92F6C">
      <w:pPr>
        <w:tabs>
          <w:tab w:val="left" w:pos="1134"/>
        </w:tabs>
        <w:autoSpaceDE w:val="0"/>
        <w:autoSpaceDN w:val="0"/>
        <w:adjustRightInd w:val="0"/>
        <w:spacing w:after="0"/>
        <w:ind w:firstLine="709"/>
        <w:jc w:val="both"/>
        <w:rPr>
          <w:rFonts w:ascii="Times New Roman" w:eastAsia="Times New Roman" w:hAnsi="Times New Roman"/>
          <w:color w:val="2B302A"/>
          <w:sz w:val="24"/>
          <w:szCs w:val="24"/>
          <w:lang w:eastAsia="ru-RU"/>
        </w:rPr>
      </w:pPr>
      <w:r>
        <w:rPr>
          <w:rFonts w:ascii="Times New Roman" w:eastAsia="Times New Roman" w:hAnsi="Times New Roman"/>
          <w:color w:val="2B302A"/>
          <w:sz w:val="24"/>
          <w:szCs w:val="24"/>
          <w:lang w:eastAsia="ru-RU"/>
        </w:rPr>
        <w:t>- консультироваться по вопросам практики у руководителей практики от вуза и организации-базы практики.</w:t>
      </w:r>
    </w:p>
    <w:p w:rsidR="00F92F6C" w:rsidRDefault="00F92F6C" w:rsidP="00F92F6C">
      <w:pPr>
        <w:tabs>
          <w:tab w:val="left" w:pos="1134"/>
        </w:tabs>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i/>
          <w:color w:val="2B302A"/>
          <w:sz w:val="24"/>
          <w:szCs w:val="24"/>
          <w:lang w:eastAsia="ru-RU"/>
        </w:rPr>
        <w:t>Обязанности:</w:t>
      </w:r>
    </w:p>
    <w:p w:rsidR="00F92F6C" w:rsidRDefault="00F92F6C" w:rsidP="00F92F6C">
      <w:pPr>
        <w:widowControl w:val="0"/>
        <w:tabs>
          <w:tab w:val="left" w:pos="1134"/>
        </w:tabs>
        <w:autoSpaceDE w:val="0"/>
        <w:autoSpaceDN w:val="0"/>
        <w:adjustRightInd w:val="0"/>
        <w:spacing w:after="0"/>
        <w:ind w:firstLine="709"/>
        <w:jc w:val="both"/>
        <w:rPr>
          <w:rFonts w:ascii="MS Mincho" w:eastAsia="MS Mincho" w:hAnsi="MS Mincho" w:cs="MS Mincho"/>
          <w:sz w:val="24"/>
          <w:szCs w:val="24"/>
          <w:lang w:eastAsia="ru-RU"/>
        </w:rPr>
      </w:pPr>
      <w:r>
        <w:rPr>
          <w:rFonts w:ascii="Times New Roman" w:eastAsia="Times New Roman" w:hAnsi="Times New Roman"/>
          <w:sz w:val="24"/>
          <w:szCs w:val="24"/>
          <w:lang w:eastAsia="ru-RU"/>
        </w:rPr>
        <w:t>- предоставить 1 экземпляр договора с ОУ о проведении практики обучающихся руководителю практики от ОУ;</w:t>
      </w:r>
    </w:p>
    <w:p w:rsidR="00F92F6C" w:rsidRDefault="00F92F6C" w:rsidP="00F92F6C">
      <w:pPr>
        <w:widowControl w:val="0"/>
        <w:autoSpaceDE w:val="0"/>
        <w:autoSpaceDN w:val="0"/>
        <w:adjustRightInd w:val="0"/>
        <w:spacing w:after="0"/>
        <w:ind w:firstLine="709"/>
        <w:jc w:val="both"/>
        <w:rPr>
          <w:rFonts w:ascii="MS Mincho" w:eastAsia="MS Mincho" w:hAnsi="MS Mincho" w:cs="MS Mincho"/>
          <w:sz w:val="24"/>
          <w:szCs w:val="24"/>
          <w:lang w:eastAsia="ru-RU"/>
        </w:rPr>
      </w:pPr>
      <w:r>
        <w:rPr>
          <w:rFonts w:ascii="Times New Roman" w:eastAsia="Times New Roman" w:hAnsi="Times New Roman"/>
          <w:sz w:val="24"/>
          <w:szCs w:val="24"/>
          <w:lang w:eastAsia="ru-RU"/>
        </w:rPr>
        <w:t>- проставить в дневнике отметки ОУ о прибытии (подпись уполномоченного лица, печать организации);</w:t>
      </w:r>
      <w:r>
        <w:rPr>
          <w:rFonts w:ascii="MS Mincho" w:eastAsia="MS Mincho" w:hAnsi="MS Mincho" w:cs="MS Mincho" w:hint="eastAsia"/>
          <w:sz w:val="24"/>
          <w:szCs w:val="24"/>
          <w:lang w:eastAsia="ru-RU"/>
        </w:rPr>
        <w:t> </w:t>
      </w:r>
    </w:p>
    <w:p w:rsidR="00F92F6C" w:rsidRDefault="00F92F6C" w:rsidP="00F92F6C">
      <w:pPr>
        <w:widowControl w:val="0"/>
        <w:autoSpaceDE w:val="0"/>
        <w:autoSpaceDN w:val="0"/>
        <w:adjustRightInd w:val="0"/>
        <w:spacing w:after="0"/>
        <w:ind w:firstLine="709"/>
        <w:jc w:val="both"/>
        <w:rPr>
          <w:rFonts w:ascii="MS Mincho" w:eastAsia="MS Mincho" w:hAnsi="MS Mincho" w:cs="MS Mincho"/>
          <w:sz w:val="24"/>
          <w:szCs w:val="24"/>
          <w:lang w:eastAsia="ru-RU"/>
        </w:rPr>
      </w:pPr>
      <w:r>
        <w:rPr>
          <w:rFonts w:ascii="Times New Roman" w:eastAsia="Times New Roman" w:hAnsi="Times New Roman"/>
          <w:sz w:val="24"/>
          <w:szCs w:val="24"/>
          <w:lang w:eastAsia="ru-RU"/>
        </w:rPr>
        <w:t>- в первый день по согласованию с руководителем практики от ОУ пройти оформление на практику согласно принятому в организации порядку, обязательные инструктажи по охране труда, ТБ (вводный и на рабочем месте);</w:t>
      </w:r>
      <w:r>
        <w:rPr>
          <w:rFonts w:ascii="MS Mincho" w:eastAsia="MS Mincho" w:hAnsi="MS Mincho" w:cs="MS Mincho" w:hint="eastAsia"/>
          <w:sz w:val="24"/>
          <w:szCs w:val="24"/>
          <w:lang w:eastAsia="ru-RU"/>
        </w:rPr>
        <w:t> </w:t>
      </w:r>
    </w:p>
    <w:p w:rsidR="00F92F6C" w:rsidRDefault="00F92F6C" w:rsidP="00F92F6C">
      <w:pPr>
        <w:widowControl w:val="0"/>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совместно с руководителем практики от ОУ разработать порядок прохождения практики по дням в соответствии с индивидуальным (и/или групповым) заданием; </w:t>
      </w:r>
    </w:p>
    <w:p w:rsidR="00F92F6C" w:rsidRDefault="00F92F6C" w:rsidP="00F92F6C">
      <w:pPr>
        <w:widowControl w:val="0"/>
        <w:autoSpaceDE w:val="0"/>
        <w:autoSpaceDN w:val="0"/>
        <w:adjustRightInd w:val="0"/>
        <w:spacing w:after="0"/>
        <w:ind w:firstLine="709"/>
        <w:jc w:val="both"/>
        <w:rPr>
          <w:rFonts w:ascii="MS Mincho" w:eastAsia="MS Mincho" w:hAnsi="MS Mincho" w:cs="MS Mincho"/>
          <w:sz w:val="24"/>
          <w:szCs w:val="24"/>
          <w:lang w:eastAsia="ru-RU"/>
        </w:rPr>
      </w:pPr>
      <w:r>
        <w:rPr>
          <w:rFonts w:ascii="Times New Roman" w:eastAsia="Times New Roman" w:hAnsi="Times New Roman"/>
          <w:sz w:val="24"/>
          <w:szCs w:val="24"/>
          <w:lang w:eastAsia="ru-RU"/>
        </w:rPr>
        <w:t xml:space="preserve">- заносить краткие сведения о проделанной работе в течение дня в дневник практики, отмечать возникшие вопросы, фиксировать информацию о составленных им и </w:t>
      </w:r>
      <w:r>
        <w:rPr>
          <w:rFonts w:ascii="Times New Roman" w:eastAsia="Times New Roman" w:hAnsi="Times New Roman"/>
          <w:sz w:val="24"/>
          <w:szCs w:val="24"/>
          <w:lang w:eastAsia="ru-RU"/>
        </w:rPr>
        <w:lastRenderedPageBreak/>
        <w:t>отработанных документах, выполненных заданиях;</w:t>
      </w:r>
      <w:r>
        <w:rPr>
          <w:rFonts w:ascii="MS Mincho" w:eastAsia="MS Mincho" w:hAnsi="MS Mincho" w:cs="MS Mincho" w:hint="eastAsia"/>
          <w:sz w:val="24"/>
          <w:szCs w:val="24"/>
          <w:lang w:eastAsia="ru-RU"/>
        </w:rPr>
        <w:t> </w:t>
      </w:r>
    </w:p>
    <w:p w:rsidR="00F92F6C" w:rsidRDefault="00F92F6C" w:rsidP="00F92F6C">
      <w:pPr>
        <w:widowControl w:val="0"/>
        <w:autoSpaceDE w:val="0"/>
        <w:autoSpaceDN w:val="0"/>
        <w:adjustRightInd w:val="0"/>
        <w:spacing w:after="0"/>
        <w:ind w:firstLine="709"/>
        <w:jc w:val="both"/>
        <w:rPr>
          <w:rFonts w:ascii="MS Mincho" w:eastAsia="MS Mincho" w:hAnsi="MS Mincho" w:cs="MS Mincho"/>
          <w:sz w:val="24"/>
          <w:szCs w:val="24"/>
          <w:lang w:eastAsia="ru-RU"/>
        </w:rPr>
      </w:pPr>
      <w:r>
        <w:rPr>
          <w:rFonts w:ascii="Times New Roman" w:eastAsia="Times New Roman" w:hAnsi="Times New Roman"/>
          <w:sz w:val="24"/>
          <w:szCs w:val="24"/>
          <w:lang w:eastAsia="ru-RU"/>
        </w:rPr>
        <w:t>- соблюдать дисциплину и правила внутреннего распорядка ОУ;</w:t>
      </w:r>
      <w:r>
        <w:rPr>
          <w:rFonts w:ascii="MS Mincho" w:eastAsia="MS Mincho" w:hAnsi="MS Mincho" w:cs="MS Mincho" w:hint="eastAsia"/>
          <w:sz w:val="24"/>
          <w:szCs w:val="24"/>
          <w:lang w:eastAsia="ru-RU"/>
        </w:rPr>
        <w:t> </w:t>
      </w:r>
      <w:r>
        <w:rPr>
          <w:rFonts w:ascii="Times New Roman" w:eastAsia="Times New Roman" w:hAnsi="Times New Roman"/>
          <w:sz w:val="24"/>
          <w:szCs w:val="24"/>
          <w:lang w:eastAsia="ru-RU"/>
        </w:rPr>
        <w:t xml:space="preserve"> работать в режиме, определенном руководителем практики ОУ и согласованном с руководителем практики от университета.</w:t>
      </w:r>
      <w:r>
        <w:rPr>
          <w:rFonts w:ascii="MS Mincho" w:eastAsia="MS Mincho" w:hAnsi="MS Mincho" w:cs="MS Mincho" w:hint="eastAsia"/>
          <w:sz w:val="24"/>
          <w:szCs w:val="24"/>
          <w:lang w:eastAsia="ru-RU"/>
        </w:rPr>
        <w:t> </w:t>
      </w:r>
    </w:p>
    <w:p w:rsidR="00F92F6C" w:rsidRDefault="00F92F6C" w:rsidP="00F92F6C">
      <w:pPr>
        <w:autoSpaceDE w:val="0"/>
        <w:autoSpaceDN w:val="0"/>
        <w:adjustRightInd w:val="0"/>
        <w:spacing w:after="0"/>
        <w:ind w:firstLine="709"/>
        <w:jc w:val="both"/>
        <w:rPr>
          <w:rFonts w:ascii="Times New Roman" w:eastAsia="Times New Roman" w:hAnsi="Times New Roman"/>
          <w:bCs/>
          <w:i/>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 Вид, способ и форма проведения практики</w:t>
      </w:r>
    </w:p>
    <w:p w:rsidR="00F92F6C" w:rsidRDefault="00F92F6C" w:rsidP="00F92F6C">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Вид практики:</w:t>
      </w:r>
      <w:r>
        <w:rPr>
          <w:rFonts w:ascii="Times New Roman" w:eastAsia="Times New Roman" w:hAnsi="Times New Roman"/>
          <w:bCs/>
          <w:sz w:val="24"/>
          <w:szCs w:val="24"/>
          <w:lang w:eastAsia="ru-RU"/>
        </w:rPr>
        <w:t>учебная</w:t>
      </w:r>
    </w:p>
    <w:p w:rsidR="00F92F6C" w:rsidRDefault="00F92F6C" w:rsidP="00F92F6C">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i/>
          <w:sz w:val="24"/>
          <w:szCs w:val="24"/>
          <w:lang w:eastAsia="ru-RU"/>
        </w:rPr>
        <w:t xml:space="preserve">Способ проведения практики: </w:t>
      </w:r>
      <w:r>
        <w:rPr>
          <w:rFonts w:ascii="Times New Roman" w:eastAsia="Times New Roman" w:hAnsi="Times New Roman"/>
          <w:bCs/>
          <w:sz w:val="24"/>
          <w:szCs w:val="24"/>
          <w:lang w:eastAsia="ru-RU"/>
        </w:rPr>
        <w:t>стационарная</w:t>
      </w:r>
    </w:p>
    <w:p w:rsidR="00F92F6C" w:rsidRDefault="00F92F6C" w:rsidP="00F92F6C">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Форма проведения (может проводиться в нескольких формах): </w:t>
      </w:r>
      <w:r>
        <w:rPr>
          <w:rFonts w:ascii="Times New Roman" w:eastAsia="Times New Roman" w:hAnsi="Times New Roman"/>
          <w:bCs/>
          <w:sz w:val="24"/>
          <w:szCs w:val="24"/>
          <w:lang w:eastAsia="ru-RU"/>
        </w:rPr>
        <w:t>практика по получению первичных профессиональных умений и навыков</w:t>
      </w: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 Место и время проведения практики</w:t>
      </w: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Профессиональные образовательные учреждения, 2 курс 4 семестр</w:t>
      </w: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 Содержание практики</w:t>
      </w: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i/>
          <w:sz w:val="24"/>
          <w:szCs w:val="24"/>
          <w:lang w:eastAsia="ru-RU"/>
        </w:rPr>
        <w:t xml:space="preserve">7.1. Трудоемкость практики: </w:t>
      </w:r>
      <w:r>
        <w:rPr>
          <w:rFonts w:ascii="Times New Roman" w:eastAsia="Times New Roman" w:hAnsi="Times New Roman"/>
          <w:bCs/>
          <w:sz w:val="24"/>
          <w:szCs w:val="24"/>
          <w:lang w:eastAsia="ru-RU"/>
        </w:rPr>
        <w:t>6 з.е./4 недель</w:t>
      </w: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7.2. Структура и содержание комплексной практики</w:t>
      </w:r>
    </w:p>
    <w:tbl>
      <w:tblPr>
        <w:tblW w:w="4900" w:type="pct"/>
        <w:tblLayout w:type="fixed"/>
        <w:tblLook w:val="04A0"/>
      </w:tblPr>
      <w:tblGrid>
        <w:gridCol w:w="557"/>
        <w:gridCol w:w="3421"/>
        <w:gridCol w:w="1101"/>
        <w:gridCol w:w="1238"/>
        <w:gridCol w:w="965"/>
        <w:gridCol w:w="829"/>
        <w:gridCol w:w="1268"/>
      </w:tblGrid>
      <w:tr w:rsidR="00F92F6C" w:rsidTr="004618B8">
        <w:trPr>
          <w:trHeight w:val="942"/>
        </w:trPr>
        <w:tc>
          <w:tcPr>
            <w:tcW w:w="560" w:type="dxa"/>
            <w:vMerge w:val="restart"/>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п/п</w:t>
            </w:r>
          </w:p>
        </w:tc>
        <w:tc>
          <w:tcPr>
            <w:tcW w:w="3456" w:type="dxa"/>
            <w:vMerge w:val="restart"/>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Разделы (этапы) практики</w:t>
            </w:r>
          </w:p>
        </w:tc>
        <w:tc>
          <w:tcPr>
            <w:tcW w:w="4169" w:type="dxa"/>
            <w:gridSpan w:val="4"/>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firstLine="4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Виды деятельности на практике, включая самостоятельную работу обучающихся и трудоемкость (в часах)</w:t>
            </w:r>
          </w:p>
        </w:tc>
        <w:tc>
          <w:tcPr>
            <w:tcW w:w="1279"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Формы текущего</w:t>
            </w:r>
          </w:p>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контроля</w:t>
            </w:r>
          </w:p>
        </w:tc>
      </w:tr>
      <w:tr w:rsidR="00F92F6C" w:rsidTr="004618B8">
        <w:trPr>
          <w:trHeight w:val="716"/>
        </w:trPr>
        <w:tc>
          <w:tcPr>
            <w:tcW w:w="9464" w:type="dxa"/>
            <w:vMerge/>
            <w:tcBorders>
              <w:top w:val="single" w:sz="2" w:space="0" w:color="000000"/>
              <w:left w:val="single" w:sz="2" w:space="0" w:color="000000"/>
              <w:bottom w:val="single" w:sz="2" w:space="0" w:color="000000"/>
              <w:right w:val="nil"/>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3456" w:type="dxa"/>
            <w:vMerge/>
            <w:tcBorders>
              <w:top w:val="single" w:sz="2" w:space="0" w:color="000000"/>
              <w:left w:val="single" w:sz="2" w:space="0" w:color="000000"/>
              <w:bottom w:val="single" w:sz="2" w:space="0" w:color="000000"/>
              <w:right w:val="nil"/>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1111"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организации (база практик)</w:t>
            </w:r>
          </w:p>
        </w:tc>
        <w:tc>
          <w:tcPr>
            <w:tcW w:w="1249"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Контактная работа с руководителем практики от вуза (в том числе работа в ЭИОС)</w:t>
            </w: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Самостоятельная работа</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Общая трудоемкость в часах</w:t>
            </w:r>
          </w:p>
        </w:tc>
        <w:tc>
          <w:tcPr>
            <w:tcW w:w="1279"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r>
      <w:tr w:rsidR="00F92F6C" w:rsidTr="004618B8">
        <w:trPr>
          <w:trHeight w:val="23"/>
        </w:trPr>
        <w:tc>
          <w:tcPr>
            <w:tcW w:w="9464" w:type="dxa"/>
            <w:gridSpan w:val="7"/>
            <w:tcBorders>
              <w:top w:val="single" w:sz="2" w:space="0" w:color="000000"/>
              <w:left w:val="single" w:sz="2" w:space="0" w:color="000000"/>
              <w:bottom w:val="single" w:sz="2" w:space="0" w:color="000000"/>
              <w:right w:val="single" w:sz="2" w:space="0" w:color="000000"/>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Раздел 1.</w:t>
            </w:r>
          </w:p>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i/>
                <w:sz w:val="24"/>
                <w:szCs w:val="24"/>
                <w:lang w:eastAsia="ru-RU"/>
              </w:rPr>
              <w:t>Подготовительно-организационный этап</w:t>
            </w:r>
          </w:p>
        </w:tc>
      </w:tr>
      <w:tr w:rsidR="00F92F6C" w:rsidTr="004618B8">
        <w:trPr>
          <w:trHeight w:val="23"/>
        </w:trPr>
        <w:tc>
          <w:tcPr>
            <w:tcW w:w="560"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5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Определение типа профессионального учебного заведения</w:t>
            </w:r>
          </w:p>
        </w:tc>
        <w:tc>
          <w:tcPr>
            <w:tcW w:w="1111"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8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279"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Организационное собрание.</w:t>
            </w:r>
          </w:p>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Индивидуальные консультации</w:t>
            </w:r>
          </w:p>
        </w:tc>
      </w:tr>
      <w:tr w:rsidR="00F92F6C" w:rsidTr="004618B8">
        <w:trPr>
          <w:trHeight w:val="23"/>
        </w:trPr>
        <w:tc>
          <w:tcPr>
            <w:tcW w:w="560"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345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Ознакомление с программой практики, выдача задания</w:t>
            </w:r>
          </w:p>
        </w:tc>
        <w:tc>
          <w:tcPr>
            <w:tcW w:w="1111"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8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279"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r>
      <w:tr w:rsidR="00F92F6C" w:rsidTr="004618B8">
        <w:trPr>
          <w:trHeight w:val="23"/>
        </w:trPr>
        <w:tc>
          <w:tcPr>
            <w:tcW w:w="560"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345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Ознакомление с формой контроля по педагогической практике</w:t>
            </w:r>
          </w:p>
        </w:tc>
        <w:tc>
          <w:tcPr>
            <w:tcW w:w="1111"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8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9"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r>
      <w:tr w:rsidR="00F92F6C" w:rsidTr="004618B8">
        <w:trPr>
          <w:trHeight w:val="23"/>
        </w:trPr>
        <w:tc>
          <w:tcPr>
            <w:tcW w:w="9464" w:type="dxa"/>
            <w:gridSpan w:val="7"/>
            <w:tcBorders>
              <w:top w:val="single" w:sz="2" w:space="0" w:color="000000"/>
              <w:left w:val="single" w:sz="2" w:space="0" w:color="000000"/>
              <w:bottom w:val="single" w:sz="2" w:space="0" w:color="000000"/>
              <w:right w:val="single" w:sz="2" w:space="0" w:color="000000"/>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sz w:val="24"/>
                <w:szCs w:val="24"/>
                <w:lang w:eastAsia="ru-RU"/>
              </w:rPr>
              <w:br w:type="page"/>
            </w:r>
            <w:r>
              <w:rPr>
                <w:rFonts w:ascii="Times New Roman" w:eastAsia="Times New Roman" w:hAnsi="Times New Roman"/>
                <w:bCs/>
                <w:i/>
                <w:sz w:val="24"/>
                <w:szCs w:val="24"/>
                <w:lang w:eastAsia="ru-RU"/>
              </w:rPr>
              <w:t>Производственный этап прохождения практики</w:t>
            </w:r>
          </w:p>
        </w:tc>
      </w:tr>
      <w:tr w:rsidR="00F92F6C" w:rsidTr="004618B8">
        <w:trPr>
          <w:trHeight w:val="23"/>
        </w:trPr>
        <w:tc>
          <w:tcPr>
            <w:tcW w:w="560"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3456" w:type="dxa"/>
            <w:tcBorders>
              <w:top w:val="single" w:sz="2" w:space="0" w:color="000000"/>
              <w:left w:val="single" w:sz="2" w:space="0" w:color="000000"/>
              <w:bottom w:val="single" w:sz="2" w:space="0" w:color="000000"/>
              <w:right w:val="nil"/>
            </w:tcBorders>
            <w:hideMark/>
          </w:tcPr>
          <w:p w:rsidR="00F92F6C" w:rsidRDefault="00F92F6C" w:rsidP="004618B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Изучение деятельности образовательного учреждения:</w:t>
            </w:r>
          </w:p>
          <w:p w:rsidR="00F92F6C" w:rsidRDefault="00F92F6C" w:rsidP="004618B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основные сведения, портфолио образовательного учреждения;</w:t>
            </w:r>
          </w:p>
          <w:p w:rsidR="00F92F6C" w:rsidRDefault="00F92F6C" w:rsidP="004618B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организационно-управленческая структура, количественно-квалификационный состав ОУ</w:t>
            </w:r>
          </w:p>
        </w:tc>
        <w:tc>
          <w:tcPr>
            <w:tcW w:w="1111"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8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p>
        </w:tc>
        <w:tc>
          <w:tcPr>
            <w:tcW w:w="1279" w:type="dxa"/>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Индивидуальные консультации</w:t>
            </w:r>
          </w:p>
        </w:tc>
      </w:tr>
      <w:tr w:rsidR="00F92F6C" w:rsidTr="004618B8">
        <w:trPr>
          <w:trHeight w:val="23"/>
        </w:trPr>
        <w:tc>
          <w:tcPr>
            <w:tcW w:w="560" w:type="dxa"/>
            <w:tcBorders>
              <w:top w:val="single" w:sz="2" w:space="0" w:color="000000"/>
              <w:left w:val="single" w:sz="2" w:space="0" w:color="000000"/>
              <w:bottom w:val="single" w:sz="2" w:space="0" w:color="000000"/>
              <w:right w:val="nil"/>
            </w:tcBorders>
            <w:hideMark/>
          </w:tcPr>
          <w:p w:rsidR="00F92F6C" w:rsidRPr="0085562E"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sidRPr="0085562E">
              <w:rPr>
                <w:rFonts w:ascii="Times New Roman" w:eastAsia="Times New Roman" w:hAnsi="Times New Roman"/>
                <w:sz w:val="24"/>
                <w:szCs w:val="24"/>
                <w:lang w:eastAsia="ru-RU"/>
              </w:rPr>
              <w:lastRenderedPageBreak/>
              <w:t>5</w:t>
            </w:r>
          </w:p>
        </w:tc>
        <w:tc>
          <w:tcPr>
            <w:tcW w:w="3456" w:type="dxa"/>
            <w:tcBorders>
              <w:top w:val="single" w:sz="2" w:space="0" w:color="000000"/>
              <w:left w:val="single" w:sz="2" w:space="0" w:color="000000"/>
              <w:bottom w:val="single" w:sz="2" w:space="0" w:color="000000"/>
              <w:right w:val="nil"/>
            </w:tcBorders>
            <w:hideMark/>
          </w:tcPr>
          <w:p w:rsidR="00F92F6C" w:rsidRPr="0085562E" w:rsidRDefault="00F92F6C" w:rsidP="004618B8">
            <w:pPr>
              <w:tabs>
                <w:tab w:val="left" w:pos="9360"/>
              </w:tabs>
              <w:autoSpaceDE w:val="0"/>
              <w:autoSpaceDN w:val="0"/>
              <w:adjustRightInd w:val="0"/>
              <w:spacing w:after="0" w:line="240" w:lineRule="auto"/>
              <w:rPr>
                <w:rFonts w:ascii="Times New Roman" w:hAnsi="Times New Roman"/>
                <w:sz w:val="24"/>
                <w:szCs w:val="24"/>
              </w:rPr>
            </w:pPr>
            <w:r w:rsidRPr="0085562E">
              <w:rPr>
                <w:rFonts w:ascii="Times New Roman" w:eastAsia="Times New Roman" w:hAnsi="Times New Roman"/>
                <w:sz w:val="24"/>
                <w:szCs w:val="24"/>
                <w:lang w:eastAsia="ru-RU"/>
              </w:rPr>
              <w:t>Анализ организационно-управленческой документации</w:t>
            </w:r>
            <w:r w:rsidRPr="0085562E">
              <w:rPr>
                <w:rFonts w:ascii="Times New Roman" w:hAnsi="Times New Roman"/>
                <w:sz w:val="24"/>
                <w:szCs w:val="24"/>
              </w:rPr>
              <w:t>:</w:t>
            </w:r>
          </w:p>
          <w:p w:rsidR="00F92F6C" w:rsidRDefault="00F92F6C" w:rsidP="004618B8">
            <w:pPr>
              <w:tabs>
                <w:tab w:val="left" w:pos="9360"/>
              </w:tabs>
              <w:autoSpaceDE w:val="0"/>
              <w:autoSpaceDN w:val="0"/>
              <w:adjustRightInd w:val="0"/>
              <w:spacing w:after="0" w:line="240" w:lineRule="auto"/>
              <w:rPr>
                <w:rFonts w:ascii="Times New Roman" w:hAnsi="Times New Roman"/>
                <w:sz w:val="24"/>
                <w:szCs w:val="24"/>
              </w:rPr>
            </w:pPr>
            <w:r w:rsidRPr="0085562E">
              <w:rPr>
                <w:rFonts w:ascii="Times New Roman" w:hAnsi="Times New Roman"/>
                <w:sz w:val="24"/>
                <w:szCs w:val="24"/>
              </w:rPr>
              <w:t xml:space="preserve">- основные виды, сроки подготовки менеджером плановой и отчетной документации; </w:t>
            </w:r>
          </w:p>
          <w:p w:rsidR="00F92F6C" w:rsidRDefault="00F92F6C" w:rsidP="004618B8">
            <w:pPr>
              <w:tabs>
                <w:tab w:val="left" w:pos="93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85562E">
              <w:rPr>
                <w:rFonts w:ascii="Times New Roman" w:hAnsi="Times New Roman"/>
                <w:sz w:val="24"/>
                <w:szCs w:val="24"/>
              </w:rPr>
              <w:t xml:space="preserve">характер и источники информации, необходимой для подготовки плановой и отчетной документации; </w:t>
            </w:r>
          </w:p>
          <w:p w:rsidR="00F92F6C" w:rsidRDefault="00F92F6C" w:rsidP="004618B8">
            <w:pPr>
              <w:tabs>
                <w:tab w:val="left" w:pos="9360"/>
              </w:tabs>
              <w:autoSpaceDE w:val="0"/>
              <w:autoSpaceDN w:val="0"/>
              <w:adjustRightInd w:val="0"/>
              <w:spacing w:after="0" w:line="240" w:lineRule="auto"/>
              <w:rPr>
                <w:rFonts w:ascii="Times New Roman" w:hAnsi="Times New Roman"/>
                <w:sz w:val="24"/>
                <w:szCs w:val="24"/>
              </w:rPr>
            </w:pPr>
            <w:r>
              <w:rPr>
                <w:rFonts w:ascii="Times New Roman" w:hAnsi="Times New Roman"/>
                <w:spacing w:val="-6"/>
                <w:sz w:val="24"/>
                <w:szCs w:val="24"/>
              </w:rPr>
              <w:t xml:space="preserve">- </w:t>
            </w:r>
            <w:r w:rsidRPr="0085562E">
              <w:rPr>
                <w:rFonts w:ascii="Times New Roman" w:hAnsi="Times New Roman"/>
                <w:spacing w:val="-6"/>
                <w:sz w:val="24"/>
                <w:szCs w:val="24"/>
              </w:rPr>
              <w:t>критерии и показатели оценки результатов деятельности менеджера;</w:t>
            </w:r>
          </w:p>
          <w:p w:rsidR="00F92F6C" w:rsidRDefault="00F92F6C" w:rsidP="004618B8">
            <w:pPr>
              <w:tabs>
                <w:tab w:val="left" w:pos="93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85562E">
              <w:rPr>
                <w:rFonts w:ascii="Times New Roman" w:hAnsi="Times New Roman"/>
                <w:sz w:val="24"/>
                <w:szCs w:val="24"/>
              </w:rPr>
              <w:t xml:space="preserve">организация, интенсивность и условия труда менеджера; </w:t>
            </w:r>
          </w:p>
          <w:p w:rsidR="00F92F6C" w:rsidRPr="0085562E" w:rsidRDefault="00F92F6C" w:rsidP="004618B8">
            <w:pPr>
              <w:tabs>
                <w:tab w:val="left" w:pos="93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85562E">
              <w:rPr>
                <w:rFonts w:ascii="Times New Roman" w:hAnsi="Times New Roman"/>
                <w:sz w:val="24"/>
                <w:szCs w:val="24"/>
              </w:rPr>
              <w:t>способы мотивации труда менеджеров и разрешения конфликтных ситуаций.</w:t>
            </w:r>
          </w:p>
        </w:tc>
        <w:tc>
          <w:tcPr>
            <w:tcW w:w="1111"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8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279" w:type="dxa"/>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Индивидуальные консультации</w:t>
            </w:r>
          </w:p>
        </w:tc>
      </w:tr>
      <w:tr w:rsidR="00F92F6C" w:rsidTr="004618B8">
        <w:trPr>
          <w:trHeight w:val="23"/>
        </w:trPr>
        <w:tc>
          <w:tcPr>
            <w:tcW w:w="9464" w:type="dxa"/>
            <w:gridSpan w:val="7"/>
            <w:tcBorders>
              <w:top w:val="single" w:sz="2" w:space="0" w:color="000000"/>
              <w:left w:val="single" w:sz="2" w:space="0" w:color="000000"/>
              <w:bottom w:val="single" w:sz="2" w:space="0" w:color="000000"/>
              <w:right w:val="single" w:sz="2" w:space="0" w:color="000000"/>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i/>
                <w:sz w:val="24"/>
                <w:szCs w:val="24"/>
                <w:lang w:eastAsia="ru-RU"/>
              </w:rPr>
            </w:pPr>
            <w:r>
              <w:rPr>
                <w:rFonts w:ascii="Times New Roman" w:eastAsia="Times New Roman" w:hAnsi="Times New Roman"/>
                <w:bCs/>
                <w:i/>
                <w:sz w:val="24"/>
                <w:szCs w:val="24"/>
                <w:lang w:eastAsia="ru-RU"/>
              </w:rPr>
              <w:t>Заключительный этап</w:t>
            </w:r>
          </w:p>
        </w:tc>
      </w:tr>
      <w:tr w:rsidR="00F92F6C" w:rsidTr="004618B8">
        <w:trPr>
          <w:trHeight w:val="23"/>
        </w:trPr>
        <w:tc>
          <w:tcPr>
            <w:tcW w:w="560"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3456" w:type="dxa"/>
            <w:tcBorders>
              <w:top w:val="single" w:sz="2" w:space="0" w:color="000000"/>
              <w:left w:val="single" w:sz="2" w:space="0" w:color="000000"/>
              <w:bottom w:val="single" w:sz="2" w:space="0" w:color="000000"/>
              <w:right w:val="nil"/>
            </w:tcBorders>
            <w:hideMark/>
          </w:tcPr>
          <w:p w:rsidR="00F92F6C" w:rsidRDefault="00F92F6C" w:rsidP="004618B8">
            <w:pPr>
              <w:tabs>
                <w:tab w:val="left" w:pos="9360"/>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Оформление дневника, отчета</w:t>
            </w:r>
          </w:p>
        </w:tc>
        <w:tc>
          <w:tcPr>
            <w:tcW w:w="1111"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vAlign w:val="center"/>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73" w:type="dxa"/>
            <w:tcBorders>
              <w:top w:val="single" w:sz="2" w:space="0" w:color="000000"/>
              <w:left w:val="single" w:sz="2" w:space="0" w:color="000000"/>
              <w:bottom w:val="single" w:sz="2" w:space="0" w:color="000000"/>
              <w:right w:val="nil"/>
            </w:tcBorders>
            <w:vAlign w:val="center"/>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36" w:type="dxa"/>
            <w:tcBorders>
              <w:top w:val="single" w:sz="2" w:space="0" w:color="000000"/>
              <w:left w:val="single" w:sz="2" w:space="0" w:color="000000"/>
              <w:bottom w:val="single" w:sz="2" w:space="0" w:color="000000"/>
              <w:right w:val="nil"/>
            </w:tcBorders>
            <w:vAlign w:val="center"/>
            <w:hideMark/>
          </w:tcPr>
          <w:p w:rsidR="00F92F6C" w:rsidRDefault="00F92F6C" w:rsidP="004618B8">
            <w:pPr>
              <w:tabs>
                <w:tab w:val="left" w:pos="708"/>
                <w:tab w:val="right" w:leader="underscore" w:pos="9639"/>
              </w:tabs>
              <w:autoSpaceDE w:val="0"/>
              <w:autoSpaceDN w:val="0"/>
              <w:adjustRightInd w:val="0"/>
              <w:spacing w:after="0" w:line="240" w:lineRule="auto"/>
              <w:ind w:hanging="6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279" w:type="dxa"/>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Организационное собрание</w:t>
            </w:r>
          </w:p>
        </w:tc>
      </w:tr>
      <w:tr w:rsidR="00F92F6C" w:rsidTr="004618B8">
        <w:trPr>
          <w:trHeight w:val="23"/>
        </w:trPr>
        <w:tc>
          <w:tcPr>
            <w:tcW w:w="560" w:type="dxa"/>
            <w:tcBorders>
              <w:top w:val="single" w:sz="2" w:space="0" w:color="000000"/>
              <w:left w:val="single" w:sz="2" w:space="0" w:color="000000"/>
              <w:bottom w:val="single" w:sz="2" w:space="0" w:color="000000"/>
              <w:right w:val="nil"/>
            </w:tcBorders>
          </w:tcPr>
          <w:p w:rsidR="00F92F6C" w:rsidRDefault="00F92F6C" w:rsidP="004618B8">
            <w:pPr>
              <w:tabs>
                <w:tab w:val="left" w:pos="708"/>
                <w:tab w:val="right" w:leader="underscore" w:pos="9639"/>
              </w:tab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firstLine="6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111" w:type="dxa"/>
            <w:tcBorders>
              <w:top w:val="single" w:sz="2" w:space="0" w:color="000000"/>
              <w:left w:val="single" w:sz="2" w:space="0" w:color="000000"/>
              <w:bottom w:val="single" w:sz="2" w:space="0" w:color="000000"/>
              <w:right w:val="nil"/>
            </w:tcBorders>
          </w:tcPr>
          <w:p w:rsidR="00F92F6C" w:rsidRDefault="00F92F6C" w:rsidP="004618B8">
            <w:pPr>
              <w:tabs>
                <w:tab w:val="left" w:pos="708"/>
                <w:tab w:val="right" w:leader="underscore" w:pos="9639"/>
              </w:tab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tcPr>
          <w:p w:rsidR="00F92F6C" w:rsidRDefault="00F92F6C" w:rsidP="004618B8">
            <w:pPr>
              <w:tabs>
                <w:tab w:val="left" w:pos="708"/>
                <w:tab w:val="right" w:leader="underscore" w:pos="9639"/>
              </w:tabs>
              <w:autoSpaceDE w:val="0"/>
              <w:autoSpaceDN w:val="0"/>
              <w:adjustRightInd w:val="0"/>
              <w:spacing w:after="0" w:line="240" w:lineRule="auto"/>
              <w:ind w:hanging="75"/>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73" w:type="dxa"/>
            <w:tcBorders>
              <w:top w:val="single" w:sz="2" w:space="0" w:color="000000"/>
              <w:left w:val="single" w:sz="2" w:space="0" w:color="000000"/>
              <w:bottom w:val="single" w:sz="2" w:space="0" w:color="000000"/>
              <w:right w:val="nil"/>
            </w:tcBorders>
            <w:hideMark/>
          </w:tcPr>
          <w:p w:rsidR="00F92F6C" w:rsidRDefault="00F92F6C" w:rsidP="004618B8">
            <w:pPr>
              <w:tabs>
                <w:tab w:val="left" w:pos="854"/>
                <w:tab w:val="right" w:leader="underscore" w:pos="9639"/>
              </w:tabs>
              <w:autoSpaceDE w:val="0"/>
              <w:autoSpaceDN w:val="0"/>
              <w:adjustRightInd w:val="0"/>
              <w:spacing w:after="0" w:line="240" w:lineRule="auto"/>
              <w:ind w:left="-139" w:firstLine="7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w:t>
            </w:r>
          </w:p>
        </w:tc>
        <w:tc>
          <w:tcPr>
            <w:tcW w:w="836" w:type="dxa"/>
            <w:tcBorders>
              <w:top w:val="single" w:sz="2" w:space="0" w:color="000000"/>
              <w:left w:val="single" w:sz="2" w:space="0" w:color="000000"/>
              <w:bottom w:val="single" w:sz="2" w:space="0" w:color="000000"/>
              <w:right w:val="nil"/>
            </w:tcBorders>
            <w:hideMark/>
          </w:tcPr>
          <w:p w:rsidR="00F92F6C" w:rsidRDefault="00F92F6C" w:rsidP="004618B8">
            <w:pPr>
              <w:tabs>
                <w:tab w:val="left" w:pos="708"/>
                <w:tab w:val="right" w:leader="underscore" w:pos="9639"/>
              </w:tabs>
              <w:autoSpaceDE w:val="0"/>
              <w:autoSpaceDN w:val="0"/>
              <w:adjustRightInd w:val="0"/>
              <w:spacing w:after="0" w:line="240" w:lineRule="auto"/>
              <w:ind w:hanging="8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279" w:type="dxa"/>
            <w:tcBorders>
              <w:top w:val="single" w:sz="2" w:space="0" w:color="000000"/>
              <w:left w:val="single" w:sz="2" w:space="0" w:color="000000"/>
              <w:bottom w:val="single" w:sz="2" w:space="0" w:color="000000"/>
              <w:right w:val="single" w:sz="2" w:space="0" w:color="000000"/>
            </w:tcBorders>
          </w:tcPr>
          <w:p w:rsidR="00F92F6C" w:rsidRDefault="00F92F6C" w:rsidP="004618B8">
            <w:pPr>
              <w:tabs>
                <w:tab w:val="left" w:pos="708"/>
                <w:tab w:val="right" w:leader="underscore" w:pos="9639"/>
              </w:tabs>
              <w:autoSpaceDE w:val="0"/>
              <w:autoSpaceDN w:val="0"/>
              <w:adjustRightInd w:val="0"/>
              <w:spacing w:after="0" w:line="240" w:lineRule="auto"/>
              <w:ind w:hanging="108"/>
              <w:rPr>
                <w:rFonts w:ascii="Times New Roman" w:eastAsia="Times New Roman" w:hAnsi="Times New Roman"/>
                <w:sz w:val="24"/>
                <w:szCs w:val="24"/>
                <w:lang w:eastAsia="ru-RU"/>
              </w:rPr>
            </w:pPr>
          </w:p>
        </w:tc>
      </w:tr>
    </w:tbl>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8. Методы и технологии, используемые на практике </w:t>
      </w:r>
    </w:p>
    <w:p w:rsidR="00F92F6C" w:rsidRDefault="00F92F6C" w:rsidP="00F92F6C">
      <w:pPr>
        <w:tabs>
          <w:tab w:val="left" w:pos="284"/>
          <w:tab w:val="right" w:leader="underscore" w:pos="9639"/>
        </w:tabs>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Проектный метод, Интернет-технологии, кейс-технологии</w:t>
      </w: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9. Технологическая карта </w:t>
      </w:r>
    </w:p>
    <w:p w:rsidR="00F92F6C" w:rsidRDefault="00F92F6C" w:rsidP="00F92F6C">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9.1. Рейтинг-план</w:t>
      </w:r>
    </w:p>
    <w:tbl>
      <w:tblPr>
        <w:tblW w:w="4900" w:type="pct"/>
        <w:tblLayout w:type="fixed"/>
        <w:tblLook w:val="04A0"/>
      </w:tblPr>
      <w:tblGrid>
        <w:gridCol w:w="476"/>
        <w:gridCol w:w="1050"/>
        <w:gridCol w:w="1987"/>
        <w:gridCol w:w="1511"/>
        <w:gridCol w:w="1404"/>
        <w:gridCol w:w="1264"/>
        <w:gridCol w:w="843"/>
        <w:gridCol w:w="844"/>
      </w:tblGrid>
      <w:tr w:rsidR="00F92F6C" w:rsidTr="004618B8">
        <w:trPr>
          <w:trHeight w:val="600"/>
        </w:trPr>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п/п</w:t>
            </w:r>
          </w:p>
        </w:tc>
        <w:tc>
          <w:tcPr>
            <w:tcW w:w="1050"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Код ОР практики</w:t>
            </w:r>
          </w:p>
        </w:tc>
        <w:tc>
          <w:tcPr>
            <w:tcW w:w="1987"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Виды учебной деятельности</w:t>
            </w:r>
          </w:p>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обучающегося</w:t>
            </w:r>
          </w:p>
        </w:tc>
        <w:tc>
          <w:tcPr>
            <w:tcW w:w="1511"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Средства оценивания</w:t>
            </w:r>
          </w:p>
        </w:tc>
        <w:tc>
          <w:tcPr>
            <w:tcW w:w="1404"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Балл за конкретное задание</w:t>
            </w:r>
          </w:p>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min</w:t>
            </w: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max</w:t>
            </w:r>
            <w:r>
              <w:rPr>
                <w:rFonts w:ascii="Times New Roman" w:eastAsia="Times New Roman" w:hAnsi="Times New Roman"/>
                <w:color w:val="000000"/>
                <w:sz w:val="24"/>
                <w:szCs w:val="24"/>
                <w:lang w:eastAsia="ru-RU"/>
              </w:rPr>
              <w:t>)</w:t>
            </w:r>
          </w:p>
        </w:tc>
        <w:tc>
          <w:tcPr>
            <w:tcW w:w="1264" w:type="dxa"/>
            <w:vMerge w:val="restart"/>
            <w:tcBorders>
              <w:top w:val="single" w:sz="2" w:space="0" w:color="000000"/>
              <w:left w:val="single" w:sz="2" w:space="0" w:color="000000"/>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Число заданий за семестр</w:t>
            </w:r>
          </w:p>
        </w:tc>
        <w:tc>
          <w:tcPr>
            <w:tcW w:w="1687" w:type="dxa"/>
            <w:gridSpan w:val="2"/>
            <w:tcBorders>
              <w:top w:val="single" w:sz="2" w:space="0" w:color="000000"/>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Баллы</w:t>
            </w:r>
          </w:p>
        </w:tc>
      </w:tr>
      <w:tr w:rsidR="00F92F6C" w:rsidTr="004618B8">
        <w:trPr>
          <w:trHeight w:val="300"/>
        </w:trPr>
        <w:tc>
          <w:tcPr>
            <w:tcW w:w="476"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1050"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color w:val="000000"/>
                <w:sz w:val="24"/>
                <w:szCs w:val="24"/>
                <w:lang w:eastAsia="ru-RU"/>
              </w:rPr>
            </w:pPr>
          </w:p>
        </w:tc>
        <w:tc>
          <w:tcPr>
            <w:tcW w:w="1987"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1511"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color w:val="000000"/>
                <w:sz w:val="24"/>
                <w:szCs w:val="24"/>
                <w:lang w:eastAsia="ru-RU"/>
              </w:rPr>
            </w:pPr>
          </w:p>
        </w:tc>
        <w:tc>
          <w:tcPr>
            <w:tcW w:w="1404"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1264"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843" w:type="dxa"/>
            <w:tcBorders>
              <w:top w:val="nil"/>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Минимальный</w:t>
            </w:r>
          </w:p>
        </w:tc>
        <w:tc>
          <w:tcPr>
            <w:tcW w:w="844" w:type="dxa"/>
            <w:tcBorders>
              <w:top w:val="nil"/>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Максимальный</w:t>
            </w:r>
          </w:p>
        </w:tc>
      </w:tr>
      <w:tr w:rsidR="00F92F6C" w:rsidTr="004618B8">
        <w:trPr>
          <w:trHeight w:val="300"/>
        </w:trPr>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5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ОР.1-7</w:t>
            </w:r>
          </w:p>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ОР.2-7</w:t>
            </w:r>
          </w:p>
        </w:tc>
        <w:tc>
          <w:tcPr>
            <w:tcW w:w="19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92F6C" w:rsidRDefault="00F92F6C" w:rsidP="004618B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Анализ нормативно-правовой документации ОУ </w:t>
            </w:r>
          </w:p>
        </w:tc>
        <w:tc>
          <w:tcPr>
            <w:tcW w:w="1511"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Отчет</w:t>
            </w:r>
          </w:p>
        </w:tc>
        <w:tc>
          <w:tcPr>
            <w:tcW w:w="1404"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8-14</w:t>
            </w:r>
          </w:p>
        </w:tc>
        <w:tc>
          <w:tcPr>
            <w:tcW w:w="1264"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43" w:type="dxa"/>
            <w:tcBorders>
              <w:top w:val="single" w:sz="2" w:space="0" w:color="000000"/>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844" w:type="dxa"/>
            <w:tcBorders>
              <w:top w:val="single" w:sz="2" w:space="0" w:color="000000"/>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r>
      <w:tr w:rsidR="00F92F6C" w:rsidTr="004618B8">
        <w:trPr>
          <w:trHeight w:val="300"/>
        </w:trPr>
        <w:tc>
          <w:tcPr>
            <w:tcW w:w="476"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1050" w:type="dxa"/>
            <w:vMerge/>
            <w:tcBorders>
              <w:top w:val="single" w:sz="2" w:space="0" w:color="000000"/>
              <w:left w:val="single" w:sz="2" w:space="0" w:color="000000"/>
              <w:bottom w:val="single" w:sz="2" w:space="0" w:color="000000"/>
              <w:right w:val="single" w:sz="2" w:space="0" w:color="000000"/>
            </w:tcBorders>
            <w:vAlign w:val="center"/>
            <w:hideMark/>
          </w:tcPr>
          <w:p w:rsidR="00F92F6C" w:rsidRDefault="00F92F6C" w:rsidP="004618B8">
            <w:pPr>
              <w:spacing w:after="0" w:line="240" w:lineRule="auto"/>
              <w:rPr>
                <w:rFonts w:ascii="Times New Roman" w:eastAsia="Times New Roman" w:hAnsi="Times New Roman"/>
                <w:sz w:val="24"/>
                <w:szCs w:val="24"/>
                <w:lang w:eastAsia="ru-RU"/>
              </w:rPr>
            </w:pPr>
          </w:p>
        </w:tc>
        <w:tc>
          <w:tcPr>
            <w:tcW w:w="19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92F6C" w:rsidRDefault="00F92F6C" w:rsidP="004618B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Анализ организационно-управленческой документации</w:t>
            </w:r>
          </w:p>
        </w:tc>
        <w:tc>
          <w:tcPr>
            <w:tcW w:w="1511"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Отчет</w:t>
            </w:r>
          </w:p>
        </w:tc>
        <w:tc>
          <w:tcPr>
            <w:tcW w:w="1404"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64" w:type="dxa"/>
            <w:tcBorders>
              <w:top w:val="single" w:sz="2" w:space="0" w:color="000000"/>
              <w:left w:val="single" w:sz="2" w:space="0" w:color="000000"/>
              <w:bottom w:val="single" w:sz="2" w:space="0" w:color="000000"/>
              <w:right w:val="single" w:sz="2" w:space="0" w:color="000000"/>
            </w:tcBorders>
            <w:shd w:val="clear" w:color="auto" w:fill="FFFFFF"/>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43" w:type="dxa"/>
            <w:tcBorders>
              <w:top w:val="single" w:sz="2" w:space="0" w:color="000000"/>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44" w:type="dxa"/>
            <w:tcBorders>
              <w:top w:val="single" w:sz="2" w:space="0" w:color="000000"/>
              <w:left w:val="nil"/>
              <w:bottom w:val="single" w:sz="2" w:space="0" w:color="000000"/>
              <w:right w:val="single" w:sz="2" w:space="0" w:color="000000"/>
            </w:tcBorders>
            <w:hideMark/>
          </w:tcPr>
          <w:p w:rsidR="00F92F6C" w:rsidRDefault="00F92F6C" w:rsidP="004618B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F92F6C" w:rsidTr="004618B8">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F92F6C" w:rsidRDefault="00F92F6C" w:rsidP="004618B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50" w:type="dxa"/>
            <w:tcBorders>
              <w:top w:val="single" w:sz="2" w:space="0" w:color="000000"/>
              <w:left w:val="single" w:sz="2" w:space="0" w:color="000000"/>
              <w:bottom w:val="single" w:sz="2" w:space="0" w:color="000000"/>
              <w:right w:val="single" w:sz="2" w:space="0" w:color="000000"/>
            </w:tcBorders>
            <w:shd w:val="clear" w:color="auto" w:fill="FFFFFF"/>
          </w:tcPr>
          <w:p w:rsidR="00F92F6C" w:rsidRDefault="00F92F6C" w:rsidP="004618B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9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92F6C" w:rsidRDefault="00F92F6C" w:rsidP="004618B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Итого:</w:t>
            </w:r>
          </w:p>
        </w:tc>
        <w:tc>
          <w:tcPr>
            <w:tcW w:w="151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92F6C" w:rsidRDefault="00F92F6C" w:rsidP="004618B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92F6C" w:rsidRDefault="00F92F6C" w:rsidP="004618B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6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92F6C" w:rsidRDefault="00F92F6C" w:rsidP="004618B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43" w:type="dxa"/>
            <w:tcBorders>
              <w:top w:val="single" w:sz="2" w:space="0" w:color="000000"/>
              <w:left w:val="nil"/>
              <w:bottom w:val="single" w:sz="2" w:space="0" w:color="000000"/>
              <w:right w:val="single" w:sz="2" w:space="0" w:color="000000"/>
            </w:tcBorders>
            <w:vAlign w:val="center"/>
            <w:hideMark/>
          </w:tcPr>
          <w:p w:rsidR="00F92F6C" w:rsidRDefault="00F92F6C" w:rsidP="004618B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p>
        </w:tc>
        <w:tc>
          <w:tcPr>
            <w:tcW w:w="844" w:type="dxa"/>
            <w:tcBorders>
              <w:top w:val="single" w:sz="2" w:space="0" w:color="000000"/>
              <w:left w:val="nil"/>
              <w:bottom w:val="single" w:sz="2" w:space="0" w:color="000000"/>
              <w:right w:val="single" w:sz="2" w:space="0" w:color="000000"/>
            </w:tcBorders>
            <w:vAlign w:val="center"/>
            <w:hideMark/>
          </w:tcPr>
          <w:p w:rsidR="00F92F6C" w:rsidRDefault="00F92F6C" w:rsidP="004618B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100</w:t>
            </w:r>
          </w:p>
        </w:tc>
      </w:tr>
    </w:tbl>
    <w:p w:rsidR="00F92F6C" w:rsidRDefault="00F92F6C" w:rsidP="00F92F6C">
      <w:pPr>
        <w:autoSpaceDE w:val="0"/>
        <w:autoSpaceDN w:val="0"/>
        <w:adjustRightInd w:val="0"/>
        <w:spacing w:after="0" w:line="240" w:lineRule="auto"/>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 Формы промежуточной аттестации (по итогам практики)</w:t>
      </w:r>
    </w:p>
    <w:p w:rsidR="00F92F6C" w:rsidRDefault="00F92F6C" w:rsidP="00F92F6C">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Зачет с оценкой</w:t>
      </w: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DB634D" w:rsidRDefault="00DB634D"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11. Учебно-методическое и информационное обеспечение</w:t>
      </w:r>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sz w:val="24"/>
          <w:szCs w:val="24"/>
          <w:lang w:eastAsia="ru-RU"/>
        </w:rPr>
        <w:t xml:space="preserve">11.1. </w:t>
      </w:r>
      <w:r>
        <w:rPr>
          <w:rFonts w:ascii="Times New Roman" w:eastAsia="Times New Roman" w:hAnsi="Times New Roman"/>
          <w:bCs/>
          <w:i/>
          <w:iCs/>
          <w:sz w:val="24"/>
          <w:szCs w:val="24"/>
          <w:lang w:eastAsia="ru-RU"/>
        </w:rPr>
        <w:t>Основная литература</w:t>
      </w:r>
    </w:p>
    <w:p w:rsidR="00F92F6C" w:rsidRPr="0085562E" w:rsidRDefault="00F92F6C" w:rsidP="009C6CDB">
      <w:pPr>
        <w:pStyle w:val="a4"/>
        <w:numPr>
          <w:ilvl w:val="0"/>
          <w:numId w:val="26"/>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85562E">
        <w:rPr>
          <w:rFonts w:ascii="Times New Roman" w:hAnsi="Times New Roman" w:cs="Times New Roman"/>
          <w:sz w:val="24"/>
          <w:szCs w:val="24"/>
        </w:rPr>
        <w:t xml:space="preserve">Алавердов, А.Р. Управление человеческими ресурсами организации : учебник / А.Р. Алавердов. - 3-е изд., перераб. и доп. - Москва : Университет «Синергия», 2017. - 681 с. : ил., табл. - (Университетская серия). - Библиогр. в кн. - ISBN 978-5-4257-0269-2 ; То же [Электронный ресурс]. - URL: </w:t>
      </w:r>
      <w:hyperlink r:id="rId65" w:history="1">
        <w:r w:rsidRPr="0085562E">
          <w:rPr>
            <w:rStyle w:val="af5"/>
            <w:rFonts w:ascii="Times New Roman" w:hAnsi="Times New Roman" w:cs="Times New Roman"/>
            <w:sz w:val="24"/>
            <w:szCs w:val="24"/>
          </w:rPr>
          <w:t>http://biblioclub.ru/index.php?page=book&amp;id=455415</w:t>
        </w:r>
      </w:hyperlink>
    </w:p>
    <w:p w:rsidR="00F92F6C" w:rsidRPr="0085562E" w:rsidRDefault="00F92F6C" w:rsidP="009C6CDB">
      <w:pPr>
        <w:pStyle w:val="a4"/>
        <w:numPr>
          <w:ilvl w:val="0"/>
          <w:numId w:val="26"/>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85562E">
        <w:rPr>
          <w:rFonts w:ascii="Times New Roman" w:hAnsi="Times New Roman" w:cs="Times New Roman"/>
          <w:sz w:val="24"/>
          <w:szCs w:val="24"/>
        </w:rPr>
        <w:t xml:space="preserve">Менеджмент в 2 ч. Часть 1 : учебник и практикум для академического бакалавриата / И. Н. Шапкин [и др.] ; под общ.ред. И. Н. Шапкина. — 4-е изд., перераб. и доп. — Москва : Издательство Юрайт, 2017. — 384 с. — (Серия : Бакалавр. Академический курс). — ISBN 978-5-534-04625-0. — Текст : электронный // ЭБС Юрайт [сайт]. — URL: </w:t>
      </w:r>
      <w:hyperlink r:id="rId66" w:tgtFrame="_blank" w:history="1">
        <w:r w:rsidRPr="0085562E">
          <w:rPr>
            <w:rStyle w:val="af5"/>
            <w:rFonts w:ascii="Times New Roman" w:hAnsi="Times New Roman" w:cs="Times New Roman"/>
            <w:sz w:val="24"/>
            <w:szCs w:val="24"/>
          </w:rPr>
          <w:t>https://biblio-online.ru/bcode/407161</w:t>
        </w:r>
      </w:hyperlink>
    </w:p>
    <w:p w:rsidR="00F92F6C" w:rsidRPr="0085562E" w:rsidRDefault="00F92F6C" w:rsidP="009C6CDB">
      <w:pPr>
        <w:pStyle w:val="a4"/>
        <w:numPr>
          <w:ilvl w:val="0"/>
          <w:numId w:val="26"/>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85562E">
        <w:rPr>
          <w:rFonts w:ascii="Times New Roman" w:hAnsi="Times New Roman" w:cs="Times New Roman"/>
          <w:sz w:val="24"/>
          <w:szCs w:val="24"/>
        </w:rPr>
        <w:t xml:space="preserve">Дейнека, А.В. Управление персоналом организации : учебник / А.В. Дейнека. - Москва : Издательско-торговая корпорация «Дашков и К°», 2017. - 288 с. : ил. - (Учебные издания для бакалавров). - ISBN 978-5-394-02375-0 ; То же [Электронный ресурс]. - URL: </w:t>
      </w:r>
      <w:hyperlink r:id="rId67" w:history="1">
        <w:r w:rsidRPr="0085562E">
          <w:rPr>
            <w:rStyle w:val="af5"/>
            <w:rFonts w:ascii="Times New Roman" w:hAnsi="Times New Roman" w:cs="Times New Roman"/>
            <w:sz w:val="24"/>
            <w:szCs w:val="24"/>
          </w:rPr>
          <w:t>http://biblioclub.ru/index.php?page=book&amp;id=454057</w:t>
        </w:r>
      </w:hyperlink>
    </w:p>
    <w:p w:rsidR="00F92F6C" w:rsidRPr="0085562E" w:rsidRDefault="00F92F6C" w:rsidP="009C6CDB">
      <w:pPr>
        <w:pStyle w:val="a4"/>
        <w:numPr>
          <w:ilvl w:val="0"/>
          <w:numId w:val="26"/>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85562E">
        <w:rPr>
          <w:rFonts w:ascii="Times New Roman" w:hAnsi="Times New Roman" w:cs="Times New Roman"/>
          <w:sz w:val="24"/>
          <w:szCs w:val="24"/>
        </w:rPr>
        <w:t xml:space="preserve">Левушкина, С.В. Управление человеческими ресурсами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- 88 с. : ил. - Библиогр. в кн. - ISBN 5-7567-0164-7 ; То же [Электронный ресурс]. - URL: </w:t>
      </w:r>
      <w:hyperlink r:id="rId68" w:history="1">
        <w:r w:rsidRPr="0085562E">
          <w:rPr>
            <w:rStyle w:val="af5"/>
            <w:rFonts w:ascii="Times New Roman" w:hAnsi="Times New Roman" w:cs="Times New Roman"/>
            <w:sz w:val="24"/>
            <w:szCs w:val="24"/>
          </w:rPr>
          <w:t>http://biblioclub.ru/index.php?page=book&amp;id=484972</w:t>
        </w:r>
      </w:hyperlink>
    </w:p>
    <w:p w:rsidR="00F92F6C" w:rsidRPr="0085562E" w:rsidRDefault="00F92F6C" w:rsidP="009C6CDB">
      <w:pPr>
        <w:pStyle w:val="a4"/>
        <w:numPr>
          <w:ilvl w:val="0"/>
          <w:numId w:val="26"/>
        </w:numPr>
        <w:tabs>
          <w:tab w:val="clear" w:pos="360"/>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85562E">
        <w:rPr>
          <w:rFonts w:ascii="Times New Roman" w:hAnsi="Times New Roman" w:cs="Times New Roman"/>
          <w:sz w:val="24"/>
          <w:szCs w:val="24"/>
        </w:rPr>
        <w:t xml:space="preserve"> Стратегический менеджмент : учебник / П.А. Михненко, Т.А. Волкова, А.Л. Дрондин, А.В. Вегера ; под ред. П.А. Михненко. - Москва : Университет «Синергия», 2017. - 305 с. : ил., табл. - (Легкий учебник). - Библиогр. в кн. - ISBN 978-5-4257-0277-7 ; То же [Электронный ресурс]. - URL: </w:t>
      </w:r>
      <w:hyperlink r:id="rId69" w:history="1">
        <w:r w:rsidRPr="0085562E">
          <w:rPr>
            <w:rStyle w:val="af5"/>
            <w:rFonts w:ascii="Times New Roman" w:hAnsi="Times New Roman" w:cs="Times New Roman"/>
            <w:sz w:val="24"/>
            <w:szCs w:val="24"/>
          </w:rPr>
          <w:t>http://biblioclub.ru/index.php?page=book&amp;id=455434</w:t>
        </w:r>
      </w:hyperlink>
    </w:p>
    <w:p w:rsidR="00F92F6C" w:rsidRDefault="00F92F6C" w:rsidP="00F92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contextualSpacing/>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11.2. Дополнительная литература</w:t>
      </w:r>
    </w:p>
    <w:p w:rsidR="00F92F6C" w:rsidRPr="0085562E" w:rsidRDefault="00F92F6C" w:rsidP="00F92F6C">
      <w:pPr>
        <w:tabs>
          <w:tab w:val="left" w:pos="1134"/>
          <w:tab w:val="right" w:leader="underscore" w:pos="9356"/>
        </w:tabs>
        <w:spacing w:after="0"/>
        <w:jc w:val="both"/>
        <w:rPr>
          <w:rFonts w:ascii="Times New Roman" w:hAnsi="Times New Roman"/>
          <w:sz w:val="24"/>
          <w:szCs w:val="24"/>
        </w:rPr>
      </w:pPr>
      <w:r w:rsidRPr="0085562E">
        <w:rPr>
          <w:rFonts w:ascii="Times New Roman" w:hAnsi="Times New Roman"/>
          <w:sz w:val="24"/>
          <w:szCs w:val="24"/>
        </w:rPr>
        <w:t xml:space="preserve">1.Демчук, О.Н. Теория организации : учебное пособие / О.Н. Демчук, Т.А. Ефремова. - 3-е изд., стер. - Москва : Издательство «Флинта», 2017. - 262 с. - ISBN 978-5-9765-0699-2 ; То же [Электронный ресурс]. - URL: </w:t>
      </w:r>
      <w:hyperlink r:id="rId70" w:history="1">
        <w:r w:rsidRPr="0085562E">
          <w:rPr>
            <w:rStyle w:val="af5"/>
            <w:rFonts w:ascii="Times New Roman" w:hAnsi="Times New Roman"/>
            <w:sz w:val="24"/>
            <w:szCs w:val="24"/>
          </w:rPr>
          <w:t>http://biblioclub.ru/index.php?page=book&amp;id=54544</w:t>
        </w:r>
      </w:hyperlink>
    </w:p>
    <w:p w:rsidR="00F92F6C" w:rsidRPr="0085562E" w:rsidRDefault="00F92F6C" w:rsidP="00F92F6C">
      <w:pPr>
        <w:pStyle w:val="a4"/>
        <w:tabs>
          <w:tab w:val="left" w:pos="1134"/>
        </w:tabs>
        <w:autoSpaceDE w:val="0"/>
        <w:autoSpaceDN w:val="0"/>
        <w:adjustRightInd w:val="0"/>
        <w:spacing w:after="0"/>
        <w:ind w:left="0"/>
        <w:jc w:val="both"/>
        <w:rPr>
          <w:rFonts w:ascii="Times New Roman" w:hAnsi="Times New Roman" w:cs="Times New Roman"/>
          <w:sz w:val="24"/>
          <w:szCs w:val="24"/>
        </w:rPr>
      </w:pPr>
      <w:r w:rsidRPr="0085562E">
        <w:rPr>
          <w:rFonts w:ascii="Times New Roman" w:hAnsi="Times New Roman" w:cs="Times New Roman"/>
          <w:sz w:val="24"/>
          <w:szCs w:val="24"/>
        </w:rPr>
        <w:t xml:space="preserve">2. Блинов, А.О. Теория менеджмента: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табл., схем., граф. - Библиогр. в кн. - ISBN 978-5-394-02404-7 ;То же [Электронный ресурс]. - URL: </w:t>
      </w:r>
      <w:hyperlink r:id="rId71" w:history="1">
        <w:r w:rsidRPr="0085562E">
          <w:rPr>
            <w:rStyle w:val="af5"/>
            <w:rFonts w:ascii="Times New Roman" w:hAnsi="Times New Roman" w:cs="Times New Roman"/>
            <w:sz w:val="24"/>
            <w:szCs w:val="24"/>
          </w:rPr>
          <w:t>http://biblioclub.ru/index.php?page=book&amp;id=452815</w:t>
        </w:r>
      </w:hyperlink>
    </w:p>
    <w:p w:rsidR="00F92F6C" w:rsidRPr="0085562E" w:rsidRDefault="00F92F6C" w:rsidP="00F92F6C">
      <w:pPr>
        <w:pStyle w:val="a4"/>
        <w:shd w:val="clear" w:color="auto" w:fill="FFFFFF"/>
        <w:tabs>
          <w:tab w:val="left" w:pos="1134"/>
        </w:tabs>
        <w:autoSpaceDE w:val="0"/>
        <w:autoSpaceDN w:val="0"/>
        <w:adjustRightInd w:val="0"/>
        <w:spacing w:after="0"/>
        <w:ind w:left="0"/>
        <w:jc w:val="both"/>
        <w:rPr>
          <w:rFonts w:ascii="Times New Roman" w:hAnsi="Times New Roman" w:cs="Times New Roman"/>
          <w:sz w:val="24"/>
          <w:szCs w:val="24"/>
        </w:rPr>
      </w:pPr>
      <w:r w:rsidRPr="0085562E">
        <w:rPr>
          <w:rFonts w:ascii="Times New Roman" w:hAnsi="Times New Roman" w:cs="Times New Roman"/>
          <w:sz w:val="24"/>
          <w:szCs w:val="24"/>
        </w:rPr>
        <w:t xml:space="preserve">3. Маслова, Е.Л. Менеджмент: учебник / Е.Л. Маслова. - Москва: Издательско-торговая корпорация «Дашков и К°», 2016. - 333 с.: табл., схем., ил. - (Учебные издания для бакалавров). - Библиогр. в кн. - ISBN 978-5-394-02414-6 ; То же [Электронный ресурс]. - URL: </w:t>
      </w:r>
      <w:hyperlink r:id="rId72" w:history="1">
        <w:r w:rsidRPr="0085562E">
          <w:rPr>
            <w:rStyle w:val="af5"/>
            <w:rFonts w:ascii="Times New Roman" w:hAnsi="Times New Roman" w:cs="Times New Roman"/>
            <w:sz w:val="24"/>
            <w:szCs w:val="24"/>
          </w:rPr>
          <w:t>http://biblioclub.ru/index.php?page=book&amp;id=452863</w:t>
        </w:r>
      </w:hyperlink>
      <w:r w:rsidRPr="0085562E">
        <w:rPr>
          <w:rFonts w:ascii="Times New Roman" w:hAnsi="Times New Roman" w:cs="Times New Roman"/>
          <w:sz w:val="24"/>
          <w:szCs w:val="24"/>
        </w:rPr>
        <w:t>.</w:t>
      </w:r>
    </w:p>
    <w:p w:rsidR="00F92F6C" w:rsidRPr="0085562E" w:rsidRDefault="00F92F6C" w:rsidP="00F92F6C">
      <w:pPr>
        <w:pStyle w:val="a4"/>
        <w:shd w:val="clear" w:color="auto" w:fill="FFFFFF"/>
        <w:tabs>
          <w:tab w:val="left" w:pos="1134"/>
        </w:tabs>
        <w:autoSpaceDE w:val="0"/>
        <w:autoSpaceDN w:val="0"/>
        <w:adjustRightInd w:val="0"/>
        <w:spacing w:after="0"/>
        <w:ind w:left="0"/>
        <w:jc w:val="both"/>
        <w:rPr>
          <w:rFonts w:ascii="Times New Roman" w:hAnsi="Times New Roman" w:cs="Times New Roman"/>
          <w:sz w:val="24"/>
          <w:szCs w:val="24"/>
          <w:highlight w:val="yellow"/>
        </w:rPr>
      </w:pPr>
      <w:r w:rsidRPr="0085562E">
        <w:rPr>
          <w:rFonts w:ascii="Times New Roman" w:hAnsi="Times New Roman" w:cs="Times New Roman"/>
          <w:sz w:val="24"/>
          <w:szCs w:val="24"/>
        </w:rPr>
        <w:t xml:space="preserve">4. Мотивация, стимулирование и оплата труда : учебник / Е.В. Михалкина, Л.С. Скачкова, Е.П. Костенко и др. ; под общ.ред. Е.В. Михалкиной ; Министерство образования и науки РФ, Южный федеральный университет. - Ростов-на-Дону : Издательство Южного федерального университета, 2017. - 337 с. : схем., табл. - Библиогр. в кн. - ISBN 978-5-9275-2256-9 ; То же [Электронный ресурс]. - URL: </w:t>
      </w:r>
      <w:hyperlink r:id="rId73" w:history="1">
        <w:r w:rsidRPr="0085562E">
          <w:rPr>
            <w:rStyle w:val="af5"/>
            <w:rFonts w:ascii="Times New Roman" w:hAnsi="Times New Roman" w:cs="Times New Roman"/>
            <w:sz w:val="24"/>
            <w:szCs w:val="24"/>
          </w:rPr>
          <w:t>http://biblioclub.ru/index.php?page=book&amp;id=493245</w:t>
        </w:r>
      </w:hyperlink>
    </w:p>
    <w:p w:rsidR="00F92F6C" w:rsidRPr="0085562E" w:rsidRDefault="00F92F6C" w:rsidP="00F92F6C">
      <w:pPr>
        <w:pStyle w:val="a4"/>
        <w:shd w:val="clear" w:color="auto" w:fill="FFFFFF"/>
        <w:tabs>
          <w:tab w:val="left" w:pos="1134"/>
        </w:tabs>
        <w:autoSpaceDE w:val="0"/>
        <w:autoSpaceDN w:val="0"/>
        <w:adjustRightInd w:val="0"/>
        <w:spacing w:after="0"/>
        <w:ind w:left="0"/>
        <w:jc w:val="both"/>
        <w:rPr>
          <w:rFonts w:ascii="Times New Roman" w:hAnsi="Times New Roman" w:cs="Times New Roman"/>
          <w:sz w:val="24"/>
          <w:szCs w:val="24"/>
        </w:rPr>
      </w:pPr>
      <w:r w:rsidRPr="0085562E">
        <w:rPr>
          <w:rFonts w:ascii="Times New Roman" w:hAnsi="Times New Roman" w:cs="Times New Roman"/>
          <w:sz w:val="24"/>
          <w:szCs w:val="24"/>
        </w:rPr>
        <w:t xml:space="preserve"> 5.Управление персоналом : учебное пособие / Г.И. Михайлина, Л.В. Матраева, Д.Л. Михайлин, А.В. Беляк. - 3-е изд. - Москва : Издательско-торговая корпорация «Дашков и К°», 2016. - 280 с. : ил. - Библиогр. в кн. - ISBN 978-5-394-01749-0 ; То же [Электронный ресурс]. - URL: </w:t>
      </w:r>
      <w:hyperlink r:id="rId74" w:history="1">
        <w:r w:rsidRPr="0085562E">
          <w:rPr>
            <w:rStyle w:val="af5"/>
            <w:rFonts w:ascii="Times New Roman" w:hAnsi="Times New Roman" w:cs="Times New Roman"/>
            <w:sz w:val="24"/>
            <w:szCs w:val="24"/>
          </w:rPr>
          <w:t>http://biblioclub.ru/index.php?page=book&amp;id=453363</w:t>
        </w:r>
      </w:hyperlink>
    </w:p>
    <w:p w:rsidR="00F92F6C" w:rsidRDefault="00F92F6C" w:rsidP="00F92F6C">
      <w:pPr>
        <w:spacing w:after="0"/>
        <w:ind w:firstLine="709"/>
        <w:contextualSpacing/>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lastRenderedPageBreak/>
        <w:t>11.4 Перечень ресурсов информационно-телекоммуникационной сети «Интернет», необходимых для освоенияпрактики</w:t>
      </w:r>
    </w:p>
    <w:p w:rsidR="00F92F6C" w:rsidRDefault="00F92F6C" w:rsidP="00F92F6C">
      <w:pPr>
        <w:tabs>
          <w:tab w:val="left" w:pos="993"/>
        </w:tabs>
        <w:spacing w:after="0"/>
        <w:ind w:firstLine="709"/>
        <w:contextualSpacing/>
        <w:jc w:val="both"/>
        <w:rPr>
          <w:rFonts w:ascii="Times New Roman" w:eastAsia="Times New Roman" w:hAnsi="Times New Roman"/>
          <w:b/>
          <w:bCs/>
          <w:i/>
          <w:iCs/>
          <w:sz w:val="24"/>
          <w:szCs w:val="24"/>
          <w:lang w:eastAsia="ru-RU"/>
        </w:rPr>
      </w:pPr>
      <w:r>
        <w:rPr>
          <w:rFonts w:ascii="Times New Roman" w:hAnsi="Times New Roman"/>
          <w:bCs/>
          <w:color w:val="000000"/>
          <w:sz w:val="24"/>
          <w:szCs w:val="24"/>
          <w:shd w:val="clear" w:color="auto" w:fill="FFFFFF"/>
        </w:rPr>
        <w:t xml:space="preserve">1. Новиков А.М. Я-педагог. М.: Эгвес, 2011. - 136с. </w:t>
      </w:r>
      <w:hyperlink r:id="rId75" w:history="1">
        <w:r>
          <w:rPr>
            <w:rStyle w:val="af5"/>
            <w:rFonts w:ascii="Times New Roman" w:hAnsi="Times New Roman"/>
            <w:bCs/>
            <w:sz w:val="24"/>
            <w:szCs w:val="24"/>
            <w:shd w:val="clear" w:color="auto" w:fill="FFFFFF"/>
          </w:rPr>
          <w:t>http://www.anovikov.ru/books/ya_ped.pdf</w:t>
        </w:r>
      </w:hyperlink>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 Фонды оценочных средств</w:t>
      </w:r>
    </w:p>
    <w:p w:rsidR="00F92F6C" w:rsidRDefault="00F92F6C" w:rsidP="00F92F6C">
      <w:pPr>
        <w:spacing w:after="0"/>
        <w:ind w:firstLine="709"/>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Фонд оценочных средств представлен в Приложении 2.</w:t>
      </w: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p>
    <w:p w:rsidR="00F92F6C" w:rsidRDefault="00F92F6C" w:rsidP="00F92F6C">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 Материально-техническое обеспечение образовательного процесса по практике</w:t>
      </w:r>
    </w:p>
    <w:p w:rsidR="00F92F6C" w:rsidRDefault="00F92F6C" w:rsidP="00F92F6C">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13.1. Описание материально-технической базы</w:t>
      </w:r>
    </w:p>
    <w:p w:rsidR="00F92F6C"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Реализация программы практики требует наличия локальной сети, выхода в Интернет.</w:t>
      </w:r>
    </w:p>
    <w:p w:rsidR="00F92F6C" w:rsidRDefault="00F92F6C" w:rsidP="00F92F6C">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13.2.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2F6C" w:rsidRDefault="00F92F6C" w:rsidP="00F92F6C">
      <w:pPr>
        <w:autoSpaceDE w:val="0"/>
        <w:autoSpaceDN w:val="0"/>
        <w:adjustRightInd w:val="0"/>
        <w:spacing w:after="0"/>
        <w:ind w:firstLine="709"/>
        <w:jc w:val="center"/>
        <w:rPr>
          <w:rFonts w:ascii="Times New Roman" w:hAnsi="Times New Roman"/>
          <w:bCs/>
          <w:sz w:val="24"/>
          <w:szCs w:val="24"/>
        </w:rPr>
      </w:pPr>
      <w:r>
        <w:rPr>
          <w:rFonts w:ascii="Times New Roman" w:hAnsi="Times New Roman"/>
          <w:bCs/>
          <w:sz w:val="24"/>
          <w:szCs w:val="24"/>
        </w:rPr>
        <w:t>Перечень программного обеспечения</w:t>
      </w:r>
    </w:p>
    <w:p w:rsidR="00F92F6C"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MicrosoftOffice;</w:t>
      </w:r>
    </w:p>
    <w:p w:rsidR="00F92F6C" w:rsidRPr="00641856"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Браузеры</w:t>
      </w:r>
      <w:r w:rsidRPr="00641856">
        <w:rPr>
          <w:rFonts w:ascii="Times New Roman" w:hAnsi="Times New Roman"/>
          <w:bCs/>
          <w:sz w:val="24"/>
          <w:szCs w:val="24"/>
        </w:rPr>
        <w:t xml:space="preserve"> </w:t>
      </w:r>
      <w:r>
        <w:rPr>
          <w:rFonts w:ascii="Times New Roman" w:hAnsi="Times New Roman"/>
          <w:bCs/>
          <w:sz w:val="24"/>
          <w:szCs w:val="24"/>
          <w:lang w:val="en-US"/>
        </w:rPr>
        <w:t>Google</w:t>
      </w:r>
      <w:r w:rsidRPr="00641856">
        <w:rPr>
          <w:rFonts w:ascii="Times New Roman" w:hAnsi="Times New Roman"/>
          <w:bCs/>
          <w:sz w:val="24"/>
          <w:szCs w:val="24"/>
        </w:rPr>
        <w:t xml:space="preserve"> </w:t>
      </w:r>
      <w:r>
        <w:rPr>
          <w:rFonts w:ascii="Times New Roman" w:hAnsi="Times New Roman"/>
          <w:bCs/>
          <w:sz w:val="24"/>
          <w:szCs w:val="24"/>
          <w:lang w:val="en-US"/>
        </w:rPr>
        <w:t>Chrome</w:t>
      </w:r>
      <w:r w:rsidRPr="00641856">
        <w:rPr>
          <w:rFonts w:ascii="Times New Roman" w:hAnsi="Times New Roman"/>
          <w:bCs/>
          <w:sz w:val="24"/>
          <w:szCs w:val="24"/>
        </w:rPr>
        <w:t xml:space="preserve">, </w:t>
      </w:r>
      <w:r>
        <w:rPr>
          <w:rFonts w:ascii="Times New Roman" w:hAnsi="Times New Roman"/>
          <w:bCs/>
          <w:sz w:val="24"/>
          <w:szCs w:val="24"/>
          <w:lang w:val="en-US"/>
        </w:rPr>
        <w:t>Mozilla</w:t>
      </w:r>
      <w:r w:rsidRPr="00641856">
        <w:rPr>
          <w:rFonts w:ascii="Times New Roman" w:hAnsi="Times New Roman"/>
          <w:bCs/>
          <w:sz w:val="24"/>
          <w:szCs w:val="24"/>
        </w:rPr>
        <w:t xml:space="preserve"> </w:t>
      </w:r>
      <w:r>
        <w:rPr>
          <w:rFonts w:ascii="Times New Roman" w:hAnsi="Times New Roman"/>
          <w:bCs/>
          <w:sz w:val="24"/>
          <w:szCs w:val="24"/>
          <w:lang w:val="en-US"/>
        </w:rPr>
        <w:t>Firefox</w:t>
      </w:r>
      <w:r w:rsidRPr="00641856">
        <w:rPr>
          <w:rFonts w:ascii="Times New Roman" w:hAnsi="Times New Roman"/>
          <w:bCs/>
          <w:sz w:val="24"/>
          <w:szCs w:val="24"/>
        </w:rPr>
        <w:t xml:space="preserve">, </w:t>
      </w:r>
      <w:r>
        <w:rPr>
          <w:rFonts w:ascii="Times New Roman" w:hAnsi="Times New Roman"/>
          <w:bCs/>
          <w:sz w:val="24"/>
          <w:szCs w:val="24"/>
          <w:lang w:val="en-US"/>
        </w:rPr>
        <w:t>Opera</w:t>
      </w:r>
      <w:r w:rsidRPr="00641856">
        <w:rPr>
          <w:rFonts w:ascii="Times New Roman" w:hAnsi="Times New Roman"/>
          <w:bCs/>
          <w:sz w:val="24"/>
          <w:szCs w:val="24"/>
        </w:rPr>
        <w:t xml:space="preserve"> </w:t>
      </w:r>
      <w:r>
        <w:rPr>
          <w:rFonts w:ascii="Times New Roman" w:hAnsi="Times New Roman"/>
          <w:bCs/>
          <w:sz w:val="24"/>
          <w:szCs w:val="24"/>
        </w:rPr>
        <w:t>илидр</w:t>
      </w:r>
      <w:r w:rsidRPr="00641856">
        <w:rPr>
          <w:rFonts w:ascii="Times New Roman" w:hAnsi="Times New Roman"/>
          <w:bCs/>
          <w:sz w:val="24"/>
          <w:szCs w:val="24"/>
        </w:rPr>
        <w:t>.;</w:t>
      </w:r>
    </w:p>
    <w:p w:rsidR="00F92F6C"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поисковые систем Google, Rambler, Yandex и др.;</w:t>
      </w:r>
    </w:p>
    <w:p w:rsidR="00F92F6C"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технология ВикиВики;</w:t>
      </w:r>
    </w:p>
    <w:p w:rsidR="00F92F6C"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lang w:val="en-US"/>
        </w:rPr>
        <w:t>LMSMoodle</w:t>
      </w:r>
      <w:r>
        <w:rPr>
          <w:rFonts w:ascii="Times New Roman" w:hAnsi="Times New Roman"/>
          <w:bCs/>
          <w:sz w:val="24"/>
          <w:szCs w:val="24"/>
        </w:rPr>
        <w:t>;</w:t>
      </w:r>
    </w:p>
    <w:p w:rsidR="00F92F6C" w:rsidRDefault="00F92F6C" w:rsidP="00F92F6C">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сервисы </w:t>
      </w:r>
      <w:r>
        <w:rPr>
          <w:rFonts w:ascii="Times New Roman" w:hAnsi="Times New Roman"/>
          <w:bCs/>
          <w:sz w:val="24"/>
          <w:szCs w:val="24"/>
          <w:lang w:val="en-US"/>
        </w:rPr>
        <w:t>on</w:t>
      </w:r>
      <w:r>
        <w:rPr>
          <w:rFonts w:ascii="Times New Roman" w:hAnsi="Times New Roman"/>
          <w:bCs/>
          <w:sz w:val="24"/>
          <w:szCs w:val="24"/>
        </w:rPr>
        <w:t>-</w:t>
      </w:r>
      <w:r>
        <w:rPr>
          <w:rFonts w:ascii="Times New Roman" w:hAnsi="Times New Roman"/>
          <w:bCs/>
          <w:sz w:val="24"/>
          <w:szCs w:val="24"/>
          <w:lang w:val="en-US"/>
        </w:rPr>
        <w:t>line</w:t>
      </w:r>
      <w:r>
        <w:rPr>
          <w:rFonts w:ascii="Times New Roman" w:hAnsi="Times New Roman"/>
          <w:bCs/>
          <w:sz w:val="24"/>
          <w:szCs w:val="24"/>
        </w:rPr>
        <w:t xml:space="preserve">визуализации, например, </w:t>
      </w:r>
      <w:r>
        <w:rPr>
          <w:rFonts w:ascii="Times New Roman" w:hAnsi="Times New Roman"/>
          <w:bCs/>
          <w:sz w:val="24"/>
          <w:szCs w:val="24"/>
          <w:lang w:val="en-US"/>
        </w:rPr>
        <w:t>Bubbl</w:t>
      </w:r>
      <w:r>
        <w:rPr>
          <w:rFonts w:ascii="Times New Roman" w:hAnsi="Times New Roman"/>
          <w:bCs/>
          <w:sz w:val="24"/>
          <w:szCs w:val="24"/>
        </w:rPr>
        <w:t>.</w:t>
      </w:r>
      <w:r>
        <w:rPr>
          <w:rFonts w:ascii="Times New Roman" w:hAnsi="Times New Roman"/>
          <w:bCs/>
          <w:sz w:val="24"/>
          <w:szCs w:val="24"/>
          <w:lang w:val="en-US"/>
        </w:rPr>
        <w:t>us</w:t>
      </w:r>
      <w:r>
        <w:rPr>
          <w:rFonts w:ascii="Times New Roman" w:hAnsi="Times New Roman"/>
          <w:bCs/>
          <w:sz w:val="24"/>
          <w:szCs w:val="24"/>
        </w:rPr>
        <w:t xml:space="preserve">, </w:t>
      </w:r>
      <w:r>
        <w:rPr>
          <w:rFonts w:ascii="Times New Roman" w:hAnsi="Times New Roman"/>
          <w:bCs/>
          <w:sz w:val="24"/>
          <w:szCs w:val="24"/>
          <w:lang w:val="en-US"/>
        </w:rPr>
        <w:t>Mindmeister</w:t>
      </w:r>
      <w:r>
        <w:rPr>
          <w:rFonts w:ascii="Times New Roman" w:hAnsi="Times New Roman"/>
          <w:bCs/>
          <w:sz w:val="24"/>
          <w:szCs w:val="24"/>
        </w:rPr>
        <w:t>.</w:t>
      </w:r>
      <w:r>
        <w:rPr>
          <w:rFonts w:ascii="Times New Roman" w:hAnsi="Times New Roman"/>
          <w:bCs/>
          <w:sz w:val="24"/>
          <w:szCs w:val="24"/>
          <w:lang w:val="en-US"/>
        </w:rPr>
        <w:t>com</w:t>
      </w:r>
      <w:r>
        <w:rPr>
          <w:rFonts w:ascii="Times New Roman" w:hAnsi="Times New Roman"/>
          <w:bCs/>
          <w:sz w:val="24"/>
          <w:szCs w:val="24"/>
        </w:rPr>
        <w:t>и др.;</w:t>
      </w:r>
    </w:p>
    <w:p w:rsidR="00F92F6C" w:rsidRDefault="00F92F6C" w:rsidP="00F92F6C">
      <w:pPr>
        <w:autoSpaceDE w:val="0"/>
        <w:autoSpaceDN w:val="0"/>
        <w:adjustRightInd w:val="0"/>
        <w:spacing w:after="0"/>
        <w:ind w:firstLine="709"/>
        <w:jc w:val="both"/>
        <w:rPr>
          <w:rFonts w:ascii="Times New Roman" w:hAnsi="Times New Roman"/>
          <w:bCs/>
          <w:sz w:val="24"/>
          <w:szCs w:val="24"/>
          <w:lang w:val="en-US"/>
        </w:rPr>
      </w:pPr>
      <w:r>
        <w:rPr>
          <w:rFonts w:ascii="Times New Roman" w:hAnsi="Times New Roman"/>
          <w:bCs/>
          <w:sz w:val="24"/>
          <w:szCs w:val="24"/>
        </w:rPr>
        <w:t>облачныетехнологии</w:t>
      </w:r>
      <w:r>
        <w:rPr>
          <w:rFonts w:ascii="Times New Roman" w:hAnsi="Times New Roman"/>
          <w:bCs/>
          <w:sz w:val="24"/>
          <w:szCs w:val="24"/>
          <w:lang w:val="en-US"/>
        </w:rPr>
        <w:t xml:space="preserve"> Google</w:t>
      </w:r>
      <w:r>
        <w:rPr>
          <w:rFonts w:ascii="Times New Roman" w:hAnsi="Times New Roman"/>
          <w:bCs/>
          <w:sz w:val="24"/>
          <w:szCs w:val="24"/>
        </w:rPr>
        <w:t>или</w:t>
      </w:r>
      <w:r>
        <w:rPr>
          <w:rFonts w:ascii="Times New Roman" w:hAnsi="Times New Roman"/>
          <w:bCs/>
          <w:sz w:val="24"/>
          <w:szCs w:val="24"/>
          <w:lang w:val="en-US"/>
        </w:rPr>
        <w:t xml:space="preserve"> Microsoft Office on-line.</w:t>
      </w:r>
    </w:p>
    <w:p w:rsidR="00F92F6C" w:rsidRDefault="00F92F6C" w:rsidP="00F92F6C">
      <w:pPr>
        <w:autoSpaceDE w:val="0"/>
        <w:autoSpaceDN w:val="0"/>
        <w:adjustRightInd w:val="0"/>
        <w:spacing w:after="0"/>
        <w:ind w:firstLine="709"/>
        <w:jc w:val="center"/>
        <w:rPr>
          <w:rFonts w:ascii="Times New Roman" w:hAnsi="Times New Roman"/>
          <w:bCs/>
          <w:sz w:val="24"/>
          <w:szCs w:val="24"/>
          <w:lang w:val="en-US"/>
        </w:rPr>
      </w:pPr>
    </w:p>
    <w:p w:rsidR="00F92F6C" w:rsidRDefault="00F92F6C" w:rsidP="00F92F6C">
      <w:pPr>
        <w:autoSpaceDE w:val="0"/>
        <w:autoSpaceDN w:val="0"/>
        <w:adjustRightInd w:val="0"/>
        <w:spacing w:after="0"/>
        <w:ind w:firstLine="709"/>
        <w:jc w:val="center"/>
        <w:rPr>
          <w:rFonts w:ascii="Times New Roman" w:hAnsi="Times New Roman"/>
          <w:bCs/>
          <w:sz w:val="24"/>
          <w:szCs w:val="24"/>
        </w:rPr>
      </w:pPr>
      <w:r>
        <w:rPr>
          <w:rFonts w:ascii="Times New Roman" w:hAnsi="Times New Roman"/>
          <w:bCs/>
          <w:sz w:val="24"/>
          <w:szCs w:val="24"/>
        </w:rPr>
        <w:t>Перечень информационных справочных систем</w:t>
      </w:r>
    </w:p>
    <w:p w:rsidR="00F92F6C" w:rsidRDefault="00F92F6C" w:rsidP="00F92F6C">
      <w:pPr>
        <w:autoSpaceDE w:val="0"/>
        <w:autoSpaceDN w:val="0"/>
        <w:adjustRightInd w:val="0"/>
        <w:spacing w:after="0"/>
        <w:ind w:firstLine="709"/>
        <w:rPr>
          <w:rFonts w:ascii="Times New Roman" w:hAnsi="Times New Roman"/>
          <w:bCs/>
          <w:sz w:val="24"/>
          <w:szCs w:val="24"/>
        </w:rPr>
      </w:pPr>
      <w:r>
        <w:rPr>
          <w:rFonts w:ascii="Times New Roman" w:hAnsi="Times New Roman"/>
          <w:bCs/>
          <w:sz w:val="24"/>
          <w:szCs w:val="24"/>
        </w:rPr>
        <w:t>www.biblioclub.ru</w:t>
      </w:r>
      <w:r>
        <w:rPr>
          <w:rFonts w:ascii="Times New Roman" w:hAnsi="Times New Roman"/>
          <w:bCs/>
          <w:sz w:val="24"/>
          <w:szCs w:val="24"/>
        </w:rPr>
        <w:tab/>
      </w:r>
      <w:r>
        <w:rPr>
          <w:rFonts w:ascii="Times New Roman" w:hAnsi="Times New Roman"/>
          <w:bCs/>
          <w:sz w:val="24"/>
          <w:szCs w:val="24"/>
        </w:rPr>
        <w:tab/>
        <w:t>ЭБС «Университетская библиотека онлайн»</w:t>
      </w:r>
    </w:p>
    <w:p w:rsidR="00F92F6C" w:rsidRDefault="00F92F6C" w:rsidP="00F92F6C">
      <w:pPr>
        <w:autoSpaceDE w:val="0"/>
        <w:autoSpaceDN w:val="0"/>
        <w:adjustRightInd w:val="0"/>
        <w:spacing w:after="0"/>
        <w:ind w:firstLine="709"/>
        <w:rPr>
          <w:rFonts w:ascii="Times New Roman" w:hAnsi="Times New Roman"/>
          <w:bCs/>
          <w:sz w:val="24"/>
          <w:szCs w:val="24"/>
        </w:rPr>
      </w:pPr>
      <w:r>
        <w:rPr>
          <w:rFonts w:ascii="Times New Roman" w:hAnsi="Times New Roman"/>
          <w:bCs/>
          <w:sz w:val="24"/>
          <w:szCs w:val="24"/>
        </w:rPr>
        <w:t>www.elibrary.ru</w:t>
      </w:r>
      <w:r>
        <w:rPr>
          <w:rFonts w:ascii="Times New Roman" w:hAnsi="Times New Roman"/>
          <w:bCs/>
          <w:sz w:val="24"/>
          <w:szCs w:val="24"/>
        </w:rPr>
        <w:tab/>
      </w:r>
      <w:r>
        <w:rPr>
          <w:rFonts w:ascii="Times New Roman" w:hAnsi="Times New Roman"/>
          <w:bCs/>
          <w:sz w:val="24"/>
          <w:szCs w:val="24"/>
        </w:rPr>
        <w:tab/>
        <w:t>Научная электронная библиотека</w:t>
      </w:r>
    </w:p>
    <w:p w:rsidR="00F92F6C" w:rsidRDefault="00F92F6C" w:rsidP="00F92F6C">
      <w:pPr>
        <w:autoSpaceDE w:val="0"/>
        <w:autoSpaceDN w:val="0"/>
        <w:adjustRightInd w:val="0"/>
        <w:spacing w:after="0"/>
        <w:ind w:firstLine="709"/>
        <w:rPr>
          <w:rFonts w:ascii="Times New Roman" w:hAnsi="Times New Roman"/>
          <w:bCs/>
          <w:sz w:val="24"/>
          <w:szCs w:val="24"/>
        </w:rPr>
      </w:pPr>
      <w:r>
        <w:rPr>
          <w:rFonts w:ascii="Times New Roman" w:hAnsi="Times New Roman"/>
          <w:bCs/>
          <w:sz w:val="24"/>
          <w:szCs w:val="24"/>
        </w:rPr>
        <w:t>www.ebiblioteka.ru</w:t>
      </w:r>
      <w:r>
        <w:rPr>
          <w:rFonts w:ascii="Times New Roman" w:hAnsi="Times New Roman"/>
          <w:bCs/>
          <w:sz w:val="24"/>
          <w:szCs w:val="24"/>
        </w:rPr>
        <w:tab/>
      </w:r>
      <w:r>
        <w:rPr>
          <w:rFonts w:ascii="Times New Roman" w:hAnsi="Times New Roman"/>
          <w:bCs/>
          <w:sz w:val="24"/>
          <w:szCs w:val="24"/>
        </w:rPr>
        <w:tab/>
        <w:t xml:space="preserve">Универсальные базы данных изданий </w:t>
      </w:r>
    </w:p>
    <w:p w:rsidR="00F92F6C" w:rsidRDefault="00F92F6C" w:rsidP="00F92F6C">
      <w:pPr>
        <w:autoSpaceDE w:val="0"/>
        <w:autoSpaceDN w:val="0"/>
        <w:adjustRightInd w:val="0"/>
        <w:spacing w:after="0"/>
        <w:ind w:firstLine="709"/>
        <w:rPr>
          <w:rFonts w:ascii="Times New Roman" w:hAnsi="Times New Roman"/>
          <w:bCs/>
          <w:sz w:val="24"/>
          <w:szCs w:val="24"/>
        </w:rPr>
      </w:pPr>
      <w:r>
        <w:rPr>
          <w:rFonts w:ascii="Times New Roman" w:hAnsi="Times New Roman"/>
          <w:bCs/>
          <w:sz w:val="24"/>
          <w:szCs w:val="24"/>
        </w:rPr>
        <w:t>http://window.edu.ru/</w:t>
      </w:r>
      <w:r>
        <w:rPr>
          <w:rFonts w:ascii="Times New Roman" w:hAnsi="Times New Roman"/>
          <w:bCs/>
          <w:sz w:val="24"/>
          <w:szCs w:val="24"/>
        </w:rPr>
        <w:tab/>
      </w:r>
      <w:r>
        <w:rPr>
          <w:rFonts w:ascii="Times New Roman" w:hAnsi="Times New Roman"/>
          <w:bCs/>
          <w:sz w:val="24"/>
          <w:szCs w:val="24"/>
        </w:rPr>
        <w:tab/>
        <w:t>Единое окно доступа к образовательным ресурсам</w:t>
      </w:r>
    </w:p>
    <w:p w:rsidR="00F92F6C" w:rsidRDefault="00F92F6C" w:rsidP="00F92F6C">
      <w:pPr>
        <w:autoSpaceDE w:val="0"/>
        <w:autoSpaceDN w:val="0"/>
        <w:adjustRightInd w:val="0"/>
        <w:spacing w:after="0"/>
        <w:ind w:firstLine="709"/>
        <w:rPr>
          <w:rFonts w:ascii="Times New Roman" w:hAnsi="Times New Roman"/>
          <w:bCs/>
          <w:sz w:val="24"/>
          <w:szCs w:val="24"/>
        </w:rPr>
      </w:pPr>
      <w:r>
        <w:rPr>
          <w:rFonts w:ascii="Times New Roman" w:hAnsi="Times New Roman"/>
          <w:bCs/>
          <w:sz w:val="24"/>
          <w:szCs w:val="24"/>
        </w:rPr>
        <w:t>http://wiki.mininuniver.ru</w:t>
      </w:r>
      <w:r>
        <w:rPr>
          <w:rFonts w:ascii="Times New Roman" w:hAnsi="Times New Roman"/>
          <w:bCs/>
          <w:sz w:val="24"/>
          <w:szCs w:val="24"/>
        </w:rPr>
        <w:tab/>
        <w:t>Вики НГПУ</w:t>
      </w:r>
    </w:p>
    <w:p w:rsidR="00F92F6C" w:rsidRDefault="00F92F6C" w:rsidP="00F92F6C">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F92F6C" w:rsidRDefault="00F92F6C" w:rsidP="00F92F6C">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7. ПРОГРАММА ИТОГОВОЙ АТТЕСТАЦИИ</w:t>
      </w:r>
    </w:p>
    <w:p w:rsidR="00F92F6C" w:rsidRDefault="00F92F6C" w:rsidP="00F92F6C">
      <w:pPr>
        <w:tabs>
          <w:tab w:val="left" w:pos="1134"/>
        </w:tabs>
        <w:spacing w:line="360" w:lineRule="auto"/>
        <w:ind w:firstLine="567"/>
        <w:contextualSpacing/>
        <w:jc w:val="center"/>
        <w:rPr>
          <w:rFonts w:ascii="Times New Roman" w:hAnsi="Times New Roman"/>
          <w:b/>
          <w:sz w:val="24"/>
          <w:szCs w:val="28"/>
        </w:rPr>
      </w:pPr>
      <w:r>
        <w:rPr>
          <w:rFonts w:ascii="Times New Roman" w:hAnsi="Times New Roman"/>
          <w:b/>
          <w:sz w:val="24"/>
          <w:szCs w:val="28"/>
        </w:rPr>
        <w:t xml:space="preserve">Определение результатов освоения модуля на основе вычисления рейтинговой оценки по каждому элементу модуля </w:t>
      </w:r>
    </w:p>
    <w:p w:rsidR="00F92F6C" w:rsidRPr="001D1781" w:rsidRDefault="00F92F6C" w:rsidP="00F92F6C">
      <w:pPr>
        <w:tabs>
          <w:tab w:val="left" w:pos="-7797"/>
        </w:tabs>
        <w:spacing w:after="0" w:line="360" w:lineRule="auto"/>
        <w:ind w:firstLine="567"/>
        <w:contextualSpacing/>
        <w:jc w:val="both"/>
        <w:rPr>
          <w:rFonts w:ascii="Times New Roman" w:hAnsi="Times New Roman"/>
          <w:sz w:val="24"/>
          <w:szCs w:val="24"/>
        </w:rPr>
      </w:pPr>
      <w:r w:rsidRPr="001D1781">
        <w:rPr>
          <w:rFonts w:ascii="Times New Roman" w:hAnsi="Times New Roman"/>
          <w:sz w:val="24"/>
          <w:szCs w:val="24"/>
        </w:rPr>
        <w:t xml:space="preserve">Рейтинговая оценка по модулю рассчитывается  по формуле: </w:t>
      </w:r>
    </w:p>
    <w:p w:rsidR="00F92F6C" w:rsidRPr="001D1781" w:rsidRDefault="00F92F6C" w:rsidP="00F92F6C">
      <w:pPr>
        <w:tabs>
          <w:tab w:val="left" w:pos="1320"/>
        </w:tabs>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F92F6C" w:rsidRPr="001D1781" w:rsidRDefault="00F92F6C" w:rsidP="00F92F6C">
      <w:pPr>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F92F6C" w:rsidRPr="001D1781" w:rsidRDefault="008E498E" w:rsidP="00F92F6C">
      <w:pPr>
        <w:spacing w:after="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F92F6C"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F92F6C"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F92F6C" w:rsidRPr="001D1781">
        <w:rPr>
          <w:rFonts w:ascii="Times New Roman" w:eastAsiaTheme="minorEastAsia" w:hAnsi="Times New Roman"/>
          <w:sz w:val="24"/>
          <w:szCs w:val="24"/>
        </w:rPr>
        <w:t xml:space="preserve"> – зачетные единицы дисциплин, входящих в модуль, </w:t>
      </w:r>
    </w:p>
    <w:p w:rsidR="00F92F6C" w:rsidRPr="001D1781" w:rsidRDefault="008E498E" w:rsidP="00F92F6C">
      <w:pPr>
        <w:spacing w:after="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F92F6C"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F92F6C" w:rsidRPr="001D1781">
        <w:rPr>
          <w:rFonts w:ascii="Times New Roman" w:eastAsiaTheme="minorEastAsia" w:hAnsi="Times New Roman"/>
          <w:sz w:val="24"/>
          <w:szCs w:val="24"/>
        </w:rPr>
        <w:t xml:space="preserve"> –  зачетная единица по курсовой работе;</w:t>
      </w:r>
    </w:p>
    <w:p w:rsidR="00F92F6C" w:rsidRPr="001D1781" w:rsidRDefault="008E498E" w:rsidP="00F92F6C">
      <w:pPr>
        <w:spacing w:after="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F92F6C"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F92F6C"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F92F6C" w:rsidRPr="001D1781">
        <w:rPr>
          <w:rFonts w:ascii="Times New Roman" w:eastAsiaTheme="minorEastAsia" w:hAnsi="Times New Roman"/>
          <w:sz w:val="24"/>
          <w:szCs w:val="24"/>
        </w:rPr>
        <w:t xml:space="preserve"> – рейтинговые баллы студента по дисциплинам модуля,</w:t>
      </w:r>
    </w:p>
    <w:p w:rsidR="00F92F6C" w:rsidRPr="001D1781" w:rsidRDefault="008E498E" w:rsidP="00F92F6C">
      <w:pPr>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F92F6C"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F92F6C"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F92F6C" w:rsidRPr="00F16F8D" w:rsidRDefault="00F92F6C" w:rsidP="00F92F6C">
      <w:pPr>
        <w:spacing w:after="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F92F6C" w:rsidRPr="001D1781" w:rsidRDefault="00F92F6C" w:rsidP="00F92F6C">
      <w:pPr>
        <w:tabs>
          <w:tab w:val="left" w:pos="1134"/>
        </w:tabs>
        <w:spacing w:after="0" w:line="360" w:lineRule="auto"/>
        <w:ind w:firstLine="567"/>
        <w:contextualSpacing/>
        <w:jc w:val="center"/>
        <w:rPr>
          <w:rFonts w:ascii="Times New Roman" w:hAnsi="Times New Roman"/>
          <w:b/>
          <w:sz w:val="24"/>
          <w:szCs w:val="28"/>
        </w:rPr>
      </w:pPr>
    </w:p>
    <w:p w:rsidR="00F92F6C" w:rsidRPr="00DB597C" w:rsidRDefault="00F92F6C" w:rsidP="00F92F6C">
      <w:pPr>
        <w:tabs>
          <w:tab w:val="left" w:pos="1134"/>
        </w:tabs>
        <w:spacing w:after="0"/>
        <w:contextualSpacing/>
        <w:jc w:val="both"/>
        <w:rPr>
          <w:rFonts w:ascii="Times New Roman" w:hAnsi="Times New Roman"/>
          <w:sz w:val="28"/>
          <w:szCs w:val="28"/>
        </w:rPr>
      </w:pPr>
    </w:p>
    <w:p w:rsidR="00F92F6C" w:rsidRPr="00DB597C" w:rsidRDefault="00F92F6C" w:rsidP="00F92F6C">
      <w:pPr>
        <w:rPr>
          <w:rFonts w:ascii="Times New Roman" w:eastAsia="Calibri,Italic" w:hAnsi="Times New Roman"/>
          <w:b/>
          <w:iCs/>
          <w:sz w:val="28"/>
          <w:szCs w:val="28"/>
        </w:rPr>
      </w:pPr>
    </w:p>
    <w:p w:rsidR="00074D2C" w:rsidRPr="00DB597C" w:rsidRDefault="00074D2C" w:rsidP="00F92F6C">
      <w:pPr>
        <w:spacing w:after="0"/>
        <w:jc w:val="center"/>
        <w:rPr>
          <w:rFonts w:ascii="Times New Roman" w:eastAsia="Calibri,Italic" w:hAnsi="Times New Roman"/>
          <w:b/>
          <w:iCs/>
          <w:sz w:val="28"/>
          <w:szCs w:val="28"/>
        </w:rPr>
      </w:pPr>
    </w:p>
    <w:sectPr w:rsidR="00074D2C" w:rsidRPr="00DB597C" w:rsidSect="00CF69F3">
      <w:pgSz w:w="11906" w:h="16838"/>
      <w:pgMar w:top="1134" w:right="851" w:bottom="1134" w:left="1701"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71A" w:rsidRDefault="00A2571A" w:rsidP="00CA7167">
      <w:pPr>
        <w:spacing w:after="0" w:line="240" w:lineRule="auto"/>
      </w:pPr>
      <w:r>
        <w:separator/>
      </w:r>
    </w:p>
  </w:endnote>
  <w:endnote w:type="continuationSeparator" w:id="1">
    <w:p w:rsidR="00A2571A" w:rsidRDefault="00A2571A"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dale Sans UI">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0110"/>
      <w:docPartObj>
        <w:docPartGallery w:val="Page Numbers (Bottom of Page)"/>
        <w:docPartUnique/>
      </w:docPartObj>
    </w:sdtPr>
    <w:sdtContent>
      <w:p w:rsidR="00A960A9" w:rsidRDefault="008E498E">
        <w:pPr>
          <w:pStyle w:val="ae"/>
          <w:jc w:val="right"/>
        </w:pPr>
        <w:r w:rsidRPr="004A27B0">
          <w:rPr>
            <w:rFonts w:ascii="Times New Roman" w:hAnsi="Times New Roman"/>
          </w:rPr>
          <w:fldChar w:fldCharType="begin"/>
        </w:r>
        <w:r w:rsidR="00A960A9" w:rsidRPr="004A27B0">
          <w:rPr>
            <w:rFonts w:ascii="Times New Roman" w:hAnsi="Times New Roman"/>
          </w:rPr>
          <w:instrText>PAGE   \* MERGEFORMAT</w:instrText>
        </w:r>
        <w:r w:rsidRPr="004A27B0">
          <w:rPr>
            <w:rFonts w:ascii="Times New Roman" w:hAnsi="Times New Roman"/>
          </w:rPr>
          <w:fldChar w:fldCharType="separate"/>
        </w:r>
        <w:r w:rsidR="00641856">
          <w:rPr>
            <w:rFonts w:ascii="Times New Roman" w:hAnsi="Times New Roman"/>
            <w:noProof/>
          </w:rPr>
          <w:t>2</w:t>
        </w:r>
        <w:r w:rsidRPr="004A27B0">
          <w:rPr>
            <w:rFonts w:ascii="Times New Roman" w:hAnsi="Times New Roman"/>
          </w:rPr>
          <w:fldChar w:fldCharType="end"/>
        </w:r>
      </w:p>
    </w:sdtContent>
  </w:sdt>
  <w:p w:rsidR="00A960A9" w:rsidRDefault="00A960A9">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705860"/>
      <w:docPartObj>
        <w:docPartGallery w:val="Page Numbers (Bottom of Page)"/>
        <w:docPartUnique/>
      </w:docPartObj>
    </w:sdtPr>
    <w:sdtContent>
      <w:p w:rsidR="00A960A9" w:rsidRDefault="008E498E">
        <w:pPr>
          <w:pStyle w:val="ae"/>
          <w:jc w:val="right"/>
        </w:pPr>
        <w:r>
          <w:fldChar w:fldCharType="begin"/>
        </w:r>
        <w:r w:rsidR="00A960A9">
          <w:instrText>PAGE   \* MERGEFORMAT</w:instrText>
        </w:r>
        <w:r>
          <w:fldChar w:fldCharType="separate"/>
        </w:r>
        <w:r w:rsidR="00641856">
          <w:rPr>
            <w:noProof/>
          </w:rPr>
          <w:t>42</w:t>
        </w:r>
        <w:r>
          <w:fldChar w:fldCharType="end"/>
        </w:r>
      </w:p>
    </w:sdtContent>
  </w:sdt>
  <w:p w:rsidR="00A960A9" w:rsidRDefault="00A960A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0A9" w:rsidRDefault="00A960A9">
    <w:pPr>
      <w:pStyle w:val="ae"/>
      <w:jc w:val="right"/>
    </w:pPr>
  </w:p>
  <w:p w:rsidR="00A960A9" w:rsidRDefault="00A960A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71A" w:rsidRDefault="00A2571A" w:rsidP="00CA7167">
      <w:pPr>
        <w:spacing w:after="0" w:line="240" w:lineRule="auto"/>
      </w:pPr>
      <w:r>
        <w:separator/>
      </w:r>
    </w:p>
  </w:footnote>
  <w:footnote w:type="continuationSeparator" w:id="1">
    <w:p w:rsidR="00A2571A" w:rsidRDefault="00A2571A" w:rsidP="00CA71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FC0729D"/>
    <w:multiLevelType w:val="hybridMultilevel"/>
    <w:tmpl w:val="E80A89BA"/>
    <w:lvl w:ilvl="0" w:tplc="94D638E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030DA"/>
    <w:multiLevelType w:val="hybridMultilevel"/>
    <w:tmpl w:val="CDDE5DE2"/>
    <w:lvl w:ilvl="0" w:tplc="94D638E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A27684"/>
    <w:multiLevelType w:val="hybridMultilevel"/>
    <w:tmpl w:val="CDDE5DE2"/>
    <w:lvl w:ilvl="0" w:tplc="94D638E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81670F"/>
    <w:multiLevelType w:val="hybridMultilevel"/>
    <w:tmpl w:val="9C84F122"/>
    <w:lvl w:ilvl="0" w:tplc="0419000F">
      <w:start w:val="1"/>
      <w:numFmt w:val="decimal"/>
      <w:lvlText w:val="%1."/>
      <w:lvlJc w:val="left"/>
      <w:pPr>
        <w:tabs>
          <w:tab w:val="num" w:pos="720"/>
        </w:tabs>
        <w:ind w:left="720" w:hanging="360"/>
      </w:pPr>
    </w:lvl>
    <w:lvl w:ilvl="1" w:tplc="D83AC0F2">
      <w:start w:val="1"/>
      <w:numFmt w:val="decimal"/>
      <w:lvlText w:val="%2."/>
      <w:lvlJc w:val="left"/>
      <w:pPr>
        <w:tabs>
          <w:tab w:val="num" w:pos="1440"/>
        </w:tabs>
        <w:ind w:left="1440" w:hanging="360"/>
      </w:pPr>
      <w:rPr>
        <w:rFonts w:hint="default"/>
        <w:i w:val="0"/>
      </w:rPr>
    </w:lvl>
    <w:lvl w:ilvl="2" w:tplc="8A0C728C">
      <w:start w:val="1"/>
      <w:numFmt w:val="bullet"/>
      <w:lvlText w:val="-"/>
      <w:lvlJc w:val="left"/>
      <w:pPr>
        <w:ind w:left="3405" w:hanging="1425"/>
      </w:pPr>
      <w:rPr>
        <w:rFonts w:ascii="SimSun" w:eastAsia="SimSun" w:hAnsi="SimSun" w:hint="eastAsia"/>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186E57"/>
    <w:multiLevelType w:val="multilevel"/>
    <w:tmpl w:val="649E649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744C58"/>
    <w:multiLevelType w:val="hybridMultilevel"/>
    <w:tmpl w:val="F6E8CDF2"/>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8B01D5C"/>
    <w:multiLevelType w:val="multilevel"/>
    <w:tmpl w:val="E982A7CE"/>
    <w:lvl w:ilvl="0">
      <w:start w:val="1"/>
      <w:numFmt w:val="decimal"/>
      <w:lvlText w:val="%1."/>
      <w:lvlJc w:val="left"/>
      <w:pPr>
        <w:ind w:left="720" w:hanging="360"/>
      </w:pPr>
      <w:rPr>
        <w:i w:val="0"/>
      </w:rPr>
    </w:lvl>
    <w:lvl w:ilvl="1">
      <w:start w:val="4"/>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393615"/>
    <w:multiLevelType w:val="hybridMultilevel"/>
    <w:tmpl w:val="000AF864"/>
    <w:lvl w:ilvl="0" w:tplc="6762B640">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CE2A3A"/>
    <w:multiLevelType w:val="hybridMultilevel"/>
    <w:tmpl w:val="C728C3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D745271"/>
    <w:multiLevelType w:val="hybridMultilevel"/>
    <w:tmpl w:val="C2F6EF9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53"/>
        </w:tabs>
        <w:ind w:left="-1753" w:hanging="360"/>
      </w:pPr>
    </w:lvl>
    <w:lvl w:ilvl="2" w:tplc="0419001B" w:tentative="1">
      <w:start w:val="1"/>
      <w:numFmt w:val="lowerRoman"/>
      <w:lvlText w:val="%3."/>
      <w:lvlJc w:val="right"/>
      <w:pPr>
        <w:tabs>
          <w:tab w:val="num" w:pos="-1033"/>
        </w:tabs>
        <w:ind w:left="-1033" w:hanging="180"/>
      </w:pPr>
    </w:lvl>
    <w:lvl w:ilvl="3" w:tplc="0419000F" w:tentative="1">
      <w:start w:val="1"/>
      <w:numFmt w:val="decimal"/>
      <w:lvlText w:val="%4."/>
      <w:lvlJc w:val="left"/>
      <w:pPr>
        <w:tabs>
          <w:tab w:val="num" w:pos="-313"/>
        </w:tabs>
        <w:ind w:left="-313" w:hanging="360"/>
      </w:pPr>
    </w:lvl>
    <w:lvl w:ilvl="4" w:tplc="04190019" w:tentative="1">
      <w:start w:val="1"/>
      <w:numFmt w:val="lowerLetter"/>
      <w:lvlText w:val="%5."/>
      <w:lvlJc w:val="left"/>
      <w:pPr>
        <w:tabs>
          <w:tab w:val="num" w:pos="407"/>
        </w:tabs>
        <w:ind w:left="407" w:hanging="360"/>
      </w:pPr>
    </w:lvl>
    <w:lvl w:ilvl="5" w:tplc="0419001B" w:tentative="1">
      <w:start w:val="1"/>
      <w:numFmt w:val="lowerRoman"/>
      <w:lvlText w:val="%6."/>
      <w:lvlJc w:val="right"/>
      <w:pPr>
        <w:tabs>
          <w:tab w:val="num" w:pos="1127"/>
        </w:tabs>
        <w:ind w:left="1127" w:hanging="180"/>
      </w:pPr>
    </w:lvl>
    <w:lvl w:ilvl="6" w:tplc="0419000F" w:tentative="1">
      <w:start w:val="1"/>
      <w:numFmt w:val="decimal"/>
      <w:lvlText w:val="%7."/>
      <w:lvlJc w:val="left"/>
      <w:pPr>
        <w:tabs>
          <w:tab w:val="num" w:pos="1847"/>
        </w:tabs>
        <w:ind w:left="1847" w:hanging="360"/>
      </w:pPr>
    </w:lvl>
    <w:lvl w:ilvl="7" w:tplc="04190019" w:tentative="1">
      <w:start w:val="1"/>
      <w:numFmt w:val="lowerLetter"/>
      <w:lvlText w:val="%8."/>
      <w:lvlJc w:val="left"/>
      <w:pPr>
        <w:tabs>
          <w:tab w:val="num" w:pos="2567"/>
        </w:tabs>
        <w:ind w:left="2567" w:hanging="360"/>
      </w:pPr>
    </w:lvl>
    <w:lvl w:ilvl="8" w:tplc="0419001B" w:tentative="1">
      <w:start w:val="1"/>
      <w:numFmt w:val="lowerRoman"/>
      <w:lvlText w:val="%9."/>
      <w:lvlJc w:val="right"/>
      <w:pPr>
        <w:tabs>
          <w:tab w:val="num" w:pos="3287"/>
        </w:tabs>
        <w:ind w:left="3287" w:hanging="180"/>
      </w:pPr>
    </w:lvl>
  </w:abstractNum>
  <w:abstractNum w:abstractNumId="16">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D7113F"/>
    <w:multiLevelType w:val="hybridMultilevel"/>
    <w:tmpl w:val="5554DB8C"/>
    <w:lvl w:ilvl="0" w:tplc="17964FE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847E8F"/>
    <w:multiLevelType w:val="hybridMultilevel"/>
    <w:tmpl w:val="317A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E30859"/>
    <w:multiLevelType w:val="hybridMultilevel"/>
    <w:tmpl w:val="75D6FE00"/>
    <w:lvl w:ilvl="0" w:tplc="F6E2DFCC">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1ED37D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950EBB"/>
    <w:multiLevelType w:val="hybridMultilevel"/>
    <w:tmpl w:val="7B526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6BC06868"/>
    <w:multiLevelType w:val="hybridMultilevel"/>
    <w:tmpl w:val="B84AA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4"/>
  </w:num>
  <w:num w:numId="3">
    <w:abstractNumId w:val="26"/>
  </w:num>
  <w:num w:numId="4">
    <w:abstractNumId w:val="7"/>
  </w:num>
  <w:num w:numId="5">
    <w:abstractNumId w:val="10"/>
  </w:num>
  <w:num w:numId="6">
    <w:abstractNumId w:val="25"/>
  </w:num>
  <w:num w:numId="7">
    <w:abstractNumId w:val="12"/>
  </w:num>
  <w:num w:numId="8">
    <w:abstractNumId w:val="16"/>
  </w:num>
  <w:num w:numId="9">
    <w:abstractNumId w:val="9"/>
  </w:num>
  <w:num w:numId="10">
    <w:abstractNumId w:val="1"/>
  </w:num>
  <w:num w:numId="11">
    <w:abstractNumId w:val="11"/>
  </w:num>
  <w:num w:numId="12">
    <w:abstractNumId w:val="22"/>
  </w:num>
  <w:num w:numId="13">
    <w:abstractNumId w:val="20"/>
  </w:num>
  <w:num w:numId="14">
    <w:abstractNumId w:val="13"/>
  </w:num>
  <w:num w:numId="15">
    <w:abstractNumId w:val="14"/>
  </w:num>
  <w:num w:numId="16">
    <w:abstractNumId w:val="8"/>
  </w:num>
  <w:num w:numId="17">
    <w:abstractNumId w:val="4"/>
  </w:num>
  <w:num w:numId="18">
    <w:abstractNumId w:val="17"/>
  </w:num>
  <w:num w:numId="19">
    <w:abstractNumId w:val="23"/>
  </w:num>
  <w:num w:numId="20">
    <w:abstractNumId w:val="21"/>
  </w:num>
  <w:num w:numId="21">
    <w:abstractNumId w:val="18"/>
  </w:num>
  <w:num w:numId="22">
    <w:abstractNumId w:val="2"/>
  </w:num>
  <w:num w:numId="23">
    <w:abstractNumId w:val="5"/>
  </w:num>
  <w:num w:numId="24">
    <w:abstractNumId w:val="3"/>
  </w:num>
  <w:num w:numId="25">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5122"/>
  </w:hdrShapeDefaults>
  <w:footnotePr>
    <w:footnote w:id="0"/>
    <w:footnote w:id="1"/>
  </w:footnotePr>
  <w:endnotePr>
    <w:endnote w:id="0"/>
    <w:endnote w:id="1"/>
  </w:endnotePr>
  <w:compat/>
  <w:rsids>
    <w:rsidRoot w:val="00C424B7"/>
    <w:rsid w:val="00010033"/>
    <w:rsid w:val="00020B20"/>
    <w:rsid w:val="00024CDE"/>
    <w:rsid w:val="00042F1F"/>
    <w:rsid w:val="00050CA3"/>
    <w:rsid w:val="00054A37"/>
    <w:rsid w:val="00057CC4"/>
    <w:rsid w:val="00060AB0"/>
    <w:rsid w:val="000628A5"/>
    <w:rsid w:val="0007146B"/>
    <w:rsid w:val="000748D4"/>
    <w:rsid w:val="00074C40"/>
    <w:rsid w:val="00074D2C"/>
    <w:rsid w:val="000A2067"/>
    <w:rsid w:val="000A2B7F"/>
    <w:rsid w:val="000A7767"/>
    <w:rsid w:val="000B0018"/>
    <w:rsid w:val="000B07DC"/>
    <w:rsid w:val="000D7186"/>
    <w:rsid w:val="000E26C3"/>
    <w:rsid w:val="000E7D07"/>
    <w:rsid w:val="000F359C"/>
    <w:rsid w:val="000F605D"/>
    <w:rsid w:val="00112E2A"/>
    <w:rsid w:val="00141F48"/>
    <w:rsid w:val="001444E1"/>
    <w:rsid w:val="0014613F"/>
    <w:rsid w:val="001869AC"/>
    <w:rsid w:val="00186A21"/>
    <w:rsid w:val="001A3634"/>
    <w:rsid w:val="001B2564"/>
    <w:rsid w:val="001C4F99"/>
    <w:rsid w:val="001D1781"/>
    <w:rsid w:val="001F37E8"/>
    <w:rsid w:val="00217B45"/>
    <w:rsid w:val="0022609C"/>
    <w:rsid w:val="00242947"/>
    <w:rsid w:val="002508F5"/>
    <w:rsid w:val="002829E8"/>
    <w:rsid w:val="00283884"/>
    <w:rsid w:val="002861AF"/>
    <w:rsid w:val="0029039B"/>
    <w:rsid w:val="002A0B87"/>
    <w:rsid w:val="002A6877"/>
    <w:rsid w:val="002B0124"/>
    <w:rsid w:val="002C330B"/>
    <w:rsid w:val="002C4E8B"/>
    <w:rsid w:val="002D299C"/>
    <w:rsid w:val="002E4D47"/>
    <w:rsid w:val="002F4740"/>
    <w:rsid w:val="00305D70"/>
    <w:rsid w:val="00323346"/>
    <w:rsid w:val="00323FE3"/>
    <w:rsid w:val="00324F2D"/>
    <w:rsid w:val="0033145B"/>
    <w:rsid w:val="003335B7"/>
    <w:rsid w:val="00334A9D"/>
    <w:rsid w:val="00335FD8"/>
    <w:rsid w:val="00356173"/>
    <w:rsid w:val="0035720D"/>
    <w:rsid w:val="0036521D"/>
    <w:rsid w:val="00367247"/>
    <w:rsid w:val="0039618F"/>
    <w:rsid w:val="00397F06"/>
    <w:rsid w:val="003A36FE"/>
    <w:rsid w:val="003A4747"/>
    <w:rsid w:val="003C14FA"/>
    <w:rsid w:val="003C3305"/>
    <w:rsid w:val="003C53D2"/>
    <w:rsid w:val="003E0AEA"/>
    <w:rsid w:val="003E21DC"/>
    <w:rsid w:val="003E24C3"/>
    <w:rsid w:val="0041524A"/>
    <w:rsid w:val="00422C50"/>
    <w:rsid w:val="00437BBC"/>
    <w:rsid w:val="00442F3F"/>
    <w:rsid w:val="004551EE"/>
    <w:rsid w:val="00463B74"/>
    <w:rsid w:val="00466E62"/>
    <w:rsid w:val="0048222B"/>
    <w:rsid w:val="00487B77"/>
    <w:rsid w:val="004B2ECB"/>
    <w:rsid w:val="004C5CF9"/>
    <w:rsid w:val="004D1D18"/>
    <w:rsid w:val="004D5381"/>
    <w:rsid w:val="004E13F8"/>
    <w:rsid w:val="004E6637"/>
    <w:rsid w:val="004F6BF2"/>
    <w:rsid w:val="00503E05"/>
    <w:rsid w:val="00510D7C"/>
    <w:rsid w:val="00517A9F"/>
    <w:rsid w:val="00533ABE"/>
    <w:rsid w:val="005673D0"/>
    <w:rsid w:val="00587153"/>
    <w:rsid w:val="00587D1E"/>
    <w:rsid w:val="005A5053"/>
    <w:rsid w:val="005A6CAE"/>
    <w:rsid w:val="005A7F45"/>
    <w:rsid w:val="005C2AB8"/>
    <w:rsid w:val="005C45D8"/>
    <w:rsid w:val="005D1F37"/>
    <w:rsid w:val="005E5A5A"/>
    <w:rsid w:val="005E6815"/>
    <w:rsid w:val="006020D2"/>
    <w:rsid w:val="00641856"/>
    <w:rsid w:val="00646024"/>
    <w:rsid w:val="006618A3"/>
    <w:rsid w:val="00673EA3"/>
    <w:rsid w:val="00695872"/>
    <w:rsid w:val="006A724F"/>
    <w:rsid w:val="006C10A5"/>
    <w:rsid w:val="006E62D8"/>
    <w:rsid w:val="006F53B0"/>
    <w:rsid w:val="007023A8"/>
    <w:rsid w:val="00702A5B"/>
    <w:rsid w:val="00714212"/>
    <w:rsid w:val="00723DEB"/>
    <w:rsid w:val="007243BC"/>
    <w:rsid w:val="0073305F"/>
    <w:rsid w:val="007371CA"/>
    <w:rsid w:val="00737E4D"/>
    <w:rsid w:val="0076486C"/>
    <w:rsid w:val="00771F0D"/>
    <w:rsid w:val="00772735"/>
    <w:rsid w:val="00783103"/>
    <w:rsid w:val="007B1F62"/>
    <w:rsid w:val="007B2BEA"/>
    <w:rsid w:val="007B503A"/>
    <w:rsid w:val="007B6CE0"/>
    <w:rsid w:val="007D06F1"/>
    <w:rsid w:val="007E56C6"/>
    <w:rsid w:val="007E7AFB"/>
    <w:rsid w:val="00805DCE"/>
    <w:rsid w:val="00807C52"/>
    <w:rsid w:val="008142A6"/>
    <w:rsid w:val="00834163"/>
    <w:rsid w:val="00852B82"/>
    <w:rsid w:val="008542F1"/>
    <w:rsid w:val="00860C86"/>
    <w:rsid w:val="00863075"/>
    <w:rsid w:val="0086709B"/>
    <w:rsid w:val="008710D2"/>
    <w:rsid w:val="00887FF9"/>
    <w:rsid w:val="00890327"/>
    <w:rsid w:val="008915F8"/>
    <w:rsid w:val="00892674"/>
    <w:rsid w:val="008A06A1"/>
    <w:rsid w:val="008C0096"/>
    <w:rsid w:val="008E1A21"/>
    <w:rsid w:val="008E498E"/>
    <w:rsid w:val="008E6097"/>
    <w:rsid w:val="008F410F"/>
    <w:rsid w:val="008F7484"/>
    <w:rsid w:val="00910B66"/>
    <w:rsid w:val="00916A16"/>
    <w:rsid w:val="00917867"/>
    <w:rsid w:val="00932564"/>
    <w:rsid w:val="00933967"/>
    <w:rsid w:val="00936E11"/>
    <w:rsid w:val="0093758B"/>
    <w:rsid w:val="00951284"/>
    <w:rsid w:val="009529DA"/>
    <w:rsid w:val="009633E5"/>
    <w:rsid w:val="009661C3"/>
    <w:rsid w:val="00977DDD"/>
    <w:rsid w:val="00981269"/>
    <w:rsid w:val="0098333E"/>
    <w:rsid w:val="0099408C"/>
    <w:rsid w:val="009B4395"/>
    <w:rsid w:val="009C6CDB"/>
    <w:rsid w:val="009D0522"/>
    <w:rsid w:val="009D1D48"/>
    <w:rsid w:val="009D78FA"/>
    <w:rsid w:val="009E6157"/>
    <w:rsid w:val="009F7ED5"/>
    <w:rsid w:val="00A1013E"/>
    <w:rsid w:val="00A24E06"/>
    <w:rsid w:val="00A2571A"/>
    <w:rsid w:val="00A26E41"/>
    <w:rsid w:val="00A329B6"/>
    <w:rsid w:val="00A374C1"/>
    <w:rsid w:val="00A41D66"/>
    <w:rsid w:val="00A41FEF"/>
    <w:rsid w:val="00A4300C"/>
    <w:rsid w:val="00A572B2"/>
    <w:rsid w:val="00A61DAB"/>
    <w:rsid w:val="00A816A4"/>
    <w:rsid w:val="00A81EA5"/>
    <w:rsid w:val="00A81F9D"/>
    <w:rsid w:val="00A83061"/>
    <w:rsid w:val="00A960A9"/>
    <w:rsid w:val="00AA3688"/>
    <w:rsid w:val="00AA7CA5"/>
    <w:rsid w:val="00AB1F2F"/>
    <w:rsid w:val="00AB3AAE"/>
    <w:rsid w:val="00AB4FB8"/>
    <w:rsid w:val="00AE22A0"/>
    <w:rsid w:val="00B0005B"/>
    <w:rsid w:val="00B051C3"/>
    <w:rsid w:val="00B069E5"/>
    <w:rsid w:val="00B30DB9"/>
    <w:rsid w:val="00B353BD"/>
    <w:rsid w:val="00B36731"/>
    <w:rsid w:val="00B45F98"/>
    <w:rsid w:val="00B51BCF"/>
    <w:rsid w:val="00B5595E"/>
    <w:rsid w:val="00B8111B"/>
    <w:rsid w:val="00B86D85"/>
    <w:rsid w:val="00BB1488"/>
    <w:rsid w:val="00C05689"/>
    <w:rsid w:val="00C12476"/>
    <w:rsid w:val="00C12AB6"/>
    <w:rsid w:val="00C15CF4"/>
    <w:rsid w:val="00C1734C"/>
    <w:rsid w:val="00C25B2B"/>
    <w:rsid w:val="00C40F2D"/>
    <w:rsid w:val="00C424B7"/>
    <w:rsid w:val="00C5329F"/>
    <w:rsid w:val="00C631B0"/>
    <w:rsid w:val="00C77E3D"/>
    <w:rsid w:val="00C8191F"/>
    <w:rsid w:val="00C821EE"/>
    <w:rsid w:val="00C86A25"/>
    <w:rsid w:val="00C87232"/>
    <w:rsid w:val="00C97173"/>
    <w:rsid w:val="00C978C4"/>
    <w:rsid w:val="00CA7167"/>
    <w:rsid w:val="00CB5348"/>
    <w:rsid w:val="00CB54AF"/>
    <w:rsid w:val="00CB7729"/>
    <w:rsid w:val="00CC3E9E"/>
    <w:rsid w:val="00CD3425"/>
    <w:rsid w:val="00CF3DEB"/>
    <w:rsid w:val="00CF69F3"/>
    <w:rsid w:val="00CF752F"/>
    <w:rsid w:val="00D07A98"/>
    <w:rsid w:val="00D441B7"/>
    <w:rsid w:val="00D474ED"/>
    <w:rsid w:val="00D6125B"/>
    <w:rsid w:val="00D67202"/>
    <w:rsid w:val="00D8032E"/>
    <w:rsid w:val="00D83CDC"/>
    <w:rsid w:val="00DB597C"/>
    <w:rsid w:val="00DB634D"/>
    <w:rsid w:val="00DE0C70"/>
    <w:rsid w:val="00DE0EDF"/>
    <w:rsid w:val="00DF3A89"/>
    <w:rsid w:val="00E06916"/>
    <w:rsid w:val="00E112E2"/>
    <w:rsid w:val="00E1504E"/>
    <w:rsid w:val="00E222AB"/>
    <w:rsid w:val="00E24E3D"/>
    <w:rsid w:val="00E2789B"/>
    <w:rsid w:val="00E322FA"/>
    <w:rsid w:val="00E34924"/>
    <w:rsid w:val="00E42E4D"/>
    <w:rsid w:val="00E607C1"/>
    <w:rsid w:val="00E6258F"/>
    <w:rsid w:val="00E66689"/>
    <w:rsid w:val="00E84327"/>
    <w:rsid w:val="00EA6A2F"/>
    <w:rsid w:val="00EA6A56"/>
    <w:rsid w:val="00ED17CE"/>
    <w:rsid w:val="00ED73F9"/>
    <w:rsid w:val="00EE012B"/>
    <w:rsid w:val="00EE6033"/>
    <w:rsid w:val="00EF1598"/>
    <w:rsid w:val="00F00857"/>
    <w:rsid w:val="00F166CA"/>
    <w:rsid w:val="00F16F8D"/>
    <w:rsid w:val="00F22FDF"/>
    <w:rsid w:val="00F24925"/>
    <w:rsid w:val="00F31787"/>
    <w:rsid w:val="00F3497A"/>
    <w:rsid w:val="00F42D99"/>
    <w:rsid w:val="00F525D1"/>
    <w:rsid w:val="00F61F6A"/>
    <w:rsid w:val="00F64DE1"/>
    <w:rsid w:val="00F660A8"/>
    <w:rsid w:val="00F67CFB"/>
    <w:rsid w:val="00F74C29"/>
    <w:rsid w:val="00F7606F"/>
    <w:rsid w:val="00F77C11"/>
    <w:rsid w:val="00F92F6C"/>
    <w:rsid w:val="00FC2A4E"/>
    <w:rsid w:val="00FC2FF0"/>
    <w:rsid w:val="00FC358D"/>
    <w:rsid w:val="00FC696E"/>
    <w:rsid w:val="00FD6FE7"/>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semiHidden/>
    <w:unhideWhenUsed/>
    <w:rsid w:val="00714212"/>
    <w:pPr>
      <w:spacing w:after="120" w:line="480" w:lineRule="auto"/>
    </w:pPr>
  </w:style>
  <w:style w:type="character" w:customStyle="1" w:styleId="20">
    <w:name w:val="Основной текст 2 Знак"/>
    <w:basedOn w:val="a0"/>
    <w:link w:val="2"/>
    <w:uiPriority w:val="99"/>
    <w:semiHidden/>
    <w:rsid w:val="00714212"/>
    <w:rPr>
      <w:rFonts w:ascii="Calibri" w:eastAsia="Calibri" w:hAnsi="Calibri" w:cs="Times New Roman"/>
    </w:rPr>
  </w:style>
  <w:style w:type="paragraph" w:styleId="21">
    <w:name w:val="Body Text Indent 2"/>
    <w:basedOn w:val="a"/>
    <w:link w:val="22"/>
    <w:uiPriority w:val="99"/>
    <w:unhideWhenUsed/>
    <w:rsid w:val="00F92F6C"/>
    <w:pPr>
      <w:spacing w:after="120" w:line="480" w:lineRule="auto"/>
      <w:ind w:left="283"/>
    </w:pPr>
  </w:style>
  <w:style w:type="character" w:customStyle="1" w:styleId="22">
    <w:name w:val="Основной текст с отступом 2 Знак"/>
    <w:basedOn w:val="a0"/>
    <w:link w:val="21"/>
    <w:uiPriority w:val="99"/>
    <w:rsid w:val="00F92F6C"/>
    <w:rPr>
      <w:rFonts w:ascii="Calibri" w:eastAsia="Calibri" w:hAnsi="Calibri" w:cs="Times New Roman"/>
    </w:rPr>
  </w:style>
  <w:style w:type="character" w:styleId="af5">
    <w:name w:val="Hyperlink"/>
    <w:uiPriority w:val="99"/>
    <w:unhideWhenUsed/>
    <w:rsid w:val="00F92F6C"/>
    <w:rPr>
      <w:color w:val="0000FF"/>
      <w:u w:val="single"/>
    </w:rPr>
  </w:style>
  <w:style w:type="paragraph" w:styleId="af6">
    <w:name w:val="Plain Text"/>
    <w:basedOn w:val="a"/>
    <w:link w:val="af7"/>
    <w:semiHidden/>
    <w:unhideWhenUsed/>
    <w:rsid w:val="00F92F6C"/>
    <w:pPr>
      <w:spacing w:after="0" w:line="240" w:lineRule="auto"/>
    </w:pPr>
    <w:rPr>
      <w:rFonts w:ascii="Courier New" w:eastAsia="Times New Roman" w:hAnsi="Courier New"/>
      <w:sz w:val="20"/>
      <w:szCs w:val="20"/>
      <w:lang w:eastAsia="ru-RU"/>
    </w:rPr>
  </w:style>
  <w:style w:type="character" w:customStyle="1" w:styleId="af7">
    <w:name w:val="Текст Знак"/>
    <w:basedOn w:val="a0"/>
    <w:link w:val="af6"/>
    <w:semiHidden/>
    <w:rsid w:val="00F92F6C"/>
    <w:rPr>
      <w:rFonts w:ascii="Courier New" w:eastAsia="Times New Roman" w:hAnsi="Courier New" w:cs="Times New Roman"/>
      <w:sz w:val="20"/>
      <w:szCs w:val="20"/>
      <w:lang w:eastAsia="ru-RU"/>
    </w:rPr>
  </w:style>
  <w:style w:type="paragraph" w:styleId="3">
    <w:name w:val="Body Text 3"/>
    <w:basedOn w:val="a"/>
    <w:link w:val="30"/>
    <w:rsid w:val="00F92F6C"/>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F92F6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semiHidden/>
    <w:unhideWhenUsed/>
    <w:rsid w:val="00714212"/>
    <w:pPr>
      <w:spacing w:after="120" w:line="480" w:lineRule="auto"/>
    </w:pPr>
  </w:style>
  <w:style w:type="character" w:customStyle="1" w:styleId="20">
    <w:name w:val="Основной текст 2 Знак"/>
    <w:basedOn w:val="a0"/>
    <w:link w:val="2"/>
    <w:uiPriority w:val="99"/>
    <w:semiHidden/>
    <w:rsid w:val="00714212"/>
    <w:rPr>
      <w:rFonts w:ascii="Calibri" w:eastAsia="Calibri" w:hAnsi="Calibri" w:cs="Times New Roman"/>
    </w:rPr>
  </w:style>
  <w:style w:type="paragraph" w:styleId="21">
    <w:name w:val="Body Text Indent 2"/>
    <w:basedOn w:val="a"/>
    <w:link w:val="22"/>
    <w:uiPriority w:val="99"/>
    <w:unhideWhenUsed/>
    <w:rsid w:val="00F92F6C"/>
    <w:pPr>
      <w:spacing w:after="120" w:line="480" w:lineRule="auto"/>
      <w:ind w:left="283"/>
    </w:pPr>
  </w:style>
  <w:style w:type="character" w:customStyle="1" w:styleId="22">
    <w:name w:val="Основной текст с отступом 2 Знак"/>
    <w:basedOn w:val="a0"/>
    <w:link w:val="21"/>
    <w:uiPriority w:val="99"/>
    <w:rsid w:val="00F92F6C"/>
    <w:rPr>
      <w:rFonts w:ascii="Calibri" w:eastAsia="Calibri" w:hAnsi="Calibri" w:cs="Times New Roman"/>
    </w:rPr>
  </w:style>
  <w:style w:type="character" w:styleId="af5">
    <w:name w:val="Hyperlink"/>
    <w:uiPriority w:val="99"/>
    <w:unhideWhenUsed/>
    <w:rsid w:val="00F92F6C"/>
    <w:rPr>
      <w:color w:val="0000FF"/>
      <w:u w:val="single"/>
    </w:rPr>
  </w:style>
  <w:style w:type="paragraph" w:styleId="af6">
    <w:name w:val="Plain Text"/>
    <w:basedOn w:val="a"/>
    <w:link w:val="af7"/>
    <w:semiHidden/>
    <w:unhideWhenUsed/>
    <w:rsid w:val="00F92F6C"/>
    <w:pPr>
      <w:spacing w:after="0" w:line="240" w:lineRule="auto"/>
    </w:pPr>
    <w:rPr>
      <w:rFonts w:ascii="Courier New" w:eastAsia="Times New Roman" w:hAnsi="Courier New"/>
      <w:sz w:val="20"/>
      <w:szCs w:val="20"/>
      <w:lang w:eastAsia="ru-RU"/>
    </w:rPr>
  </w:style>
  <w:style w:type="character" w:customStyle="1" w:styleId="af7">
    <w:name w:val="Текст Знак"/>
    <w:basedOn w:val="a0"/>
    <w:link w:val="af6"/>
    <w:semiHidden/>
    <w:rsid w:val="00F92F6C"/>
    <w:rPr>
      <w:rFonts w:ascii="Courier New" w:eastAsia="Times New Roman" w:hAnsi="Courier New" w:cs="Times New Roman"/>
      <w:sz w:val="20"/>
      <w:szCs w:val="20"/>
      <w:lang w:eastAsia="ru-RU"/>
    </w:rPr>
  </w:style>
  <w:style w:type="paragraph" w:styleId="3">
    <w:name w:val="Body Text 3"/>
    <w:basedOn w:val="a"/>
    <w:link w:val="30"/>
    <w:rsid w:val="00F92F6C"/>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F92F6C"/>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67080041">
      <w:bodyDiv w:val="1"/>
      <w:marLeft w:val="0"/>
      <w:marRight w:val="0"/>
      <w:marTop w:val="0"/>
      <w:marBottom w:val="0"/>
      <w:divBdr>
        <w:top w:val="none" w:sz="0" w:space="0" w:color="auto"/>
        <w:left w:val="none" w:sz="0" w:space="0" w:color="auto"/>
        <w:bottom w:val="none" w:sz="0" w:space="0" w:color="auto"/>
        <w:right w:val="none" w:sz="0" w:space="0" w:color="auto"/>
      </w:divBdr>
    </w:div>
    <w:div w:id="336276343">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35039" TargetMode="External"/><Relationship Id="rId18" Type="http://schemas.openxmlformats.org/officeDocument/2006/relationships/hyperlink" Target="http://vipbook.info/nauka-i-ucheba/menedgment/" TargetMode="External"/><Relationship Id="rId26" Type="http://schemas.openxmlformats.org/officeDocument/2006/relationships/hyperlink" Target="http://ecsocman.edu.ru/" TargetMode="External"/><Relationship Id="rId39" Type="http://schemas.openxmlformats.org/officeDocument/2006/relationships/hyperlink" Target="http://vipbook.info/nauka-i-ucheba/menedgment/" TargetMode="External"/><Relationship Id="rId21" Type="http://schemas.openxmlformats.org/officeDocument/2006/relationships/hyperlink" Target="http://biblioclub.ru/index.php?page=book&amp;id=480933" TargetMode="External"/><Relationship Id="rId34" Type="http://schemas.openxmlformats.org/officeDocument/2006/relationships/hyperlink" Target="https://edu.mininuniver.ru/course/search.php?search=&#1091;&#1087;&#1088;&#1072;&#1074;&#1083;&#1077;&#1085;&#1080;&#1077;+&#1080;&#1079;&#1084;&#1077;&#1085;&#1077;&#1085;&#1080;&#1103;&#1084;&#1080;" TargetMode="External"/><Relationship Id="rId42" Type="http://schemas.openxmlformats.org/officeDocument/2006/relationships/hyperlink" Target="http://biblioclub.ru/index.php?page=book&amp;id=454086" TargetMode="External"/><Relationship Id="rId47" Type="http://schemas.openxmlformats.org/officeDocument/2006/relationships/hyperlink" Target="http://biblioclub.ru/index.php?page=book&amp;id=436700" TargetMode="External"/><Relationship Id="rId50" Type="http://schemas.openxmlformats.org/officeDocument/2006/relationships/hyperlink" Target="https://biblio-online.ru/bcode/431837" TargetMode="External"/><Relationship Id="rId55" Type="http://schemas.openxmlformats.org/officeDocument/2006/relationships/hyperlink" Target="https://biblio-online.ru/bcode/431755" TargetMode="External"/><Relationship Id="rId63" Type="http://schemas.openxmlformats.org/officeDocument/2006/relationships/hyperlink" Target="http://uisrussia.msu.ru/docs/ips/n/access_levels.htm" TargetMode="External"/><Relationship Id="rId68" Type="http://schemas.openxmlformats.org/officeDocument/2006/relationships/hyperlink" Target="http://biblioclub.ru/index.php?page=book&amp;id=484972"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biblioclub.ru/index.php?page=book&amp;id=452815" TargetMode="External"/><Relationship Id="rId2" Type="http://schemas.openxmlformats.org/officeDocument/2006/relationships/numbering" Target="numbering.xml"/><Relationship Id="rId16" Type="http://schemas.openxmlformats.org/officeDocument/2006/relationships/hyperlink" Target="http://www.elibrary.ru/agreement.asp" TargetMode="External"/><Relationship Id="rId29" Type="http://schemas.openxmlformats.org/officeDocument/2006/relationships/hyperlink" Target="http://vipbook.info/nauka-i-ucheba/menedgment/" TargetMode="External"/><Relationship Id="rId11" Type="http://schemas.openxmlformats.org/officeDocument/2006/relationships/hyperlink" Target="http://moodle.mininuniver.ru" TargetMode="External"/><Relationship Id="rId24" Type="http://schemas.openxmlformats.org/officeDocument/2006/relationships/hyperlink" Target="http://www.elibrary.ru/agreement.asp" TargetMode="External"/><Relationship Id="rId32" Type="http://schemas.openxmlformats.org/officeDocument/2006/relationships/hyperlink" Target="http://biblioclub.ru/index.php?page=book&amp;id=480600" TargetMode="External"/><Relationship Id="rId37" Type="http://schemas.openxmlformats.org/officeDocument/2006/relationships/hyperlink" Target="http://www.elibrary.ru/agreement.asp" TargetMode="External"/><Relationship Id="rId40" Type="http://schemas.openxmlformats.org/officeDocument/2006/relationships/hyperlink" Target="http://biblioclub.ru/index.php?page=book&amp;id=454026" TargetMode="External"/><Relationship Id="rId45" Type="http://schemas.openxmlformats.org/officeDocument/2006/relationships/hyperlink" Target="http://biblioclub.ru/index.php?page=book_red&amp;id=117687&amp;sr=1" TargetMode="External"/><Relationship Id="rId53" Type="http://schemas.openxmlformats.org/officeDocument/2006/relationships/hyperlink" Target="https://biblio-online.ru/bcode/444153" TargetMode="External"/><Relationship Id="rId58" Type="http://schemas.openxmlformats.org/officeDocument/2006/relationships/hyperlink" Target="http://www.dis.ru/manag/" TargetMode="External"/><Relationship Id="rId66" Type="http://schemas.openxmlformats.org/officeDocument/2006/relationships/hyperlink" Target="https://biblio-online.ru/bcode/407161?utm_campaign=rpd&amp;utm_source=web&amp;utm_content=867add800ff79c93a09f347e761c4906" TargetMode="External"/><Relationship Id="rId74" Type="http://schemas.openxmlformats.org/officeDocument/2006/relationships/hyperlink" Target="http://biblioclub.ru/index.php?page=book&amp;id=453363" TargetMode="External"/><Relationship Id="rId5" Type="http://schemas.openxmlformats.org/officeDocument/2006/relationships/webSettings" Target="webSettings.xml"/><Relationship Id="rId15" Type="http://schemas.openxmlformats.org/officeDocument/2006/relationships/hyperlink" Target="http://moodle.mininuniver.ru/course/view.php?id=1021," TargetMode="External"/><Relationship Id="rId23" Type="http://schemas.openxmlformats.org/officeDocument/2006/relationships/hyperlink" Target="http://biblioclub.ru/index.php?page=book&amp;id=439692" TargetMode="External"/><Relationship Id="rId28" Type="http://schemas.openxmlformats.org/officeDocument/2006/relationships/hyperlink" Target="http://uisrussia.msu.ru/docs/ips/n/access_levels.htm" TargetMode="External"/><Relationship Id="rId36" Type="http://schemas.openxmlformats.org/officeDocument/2006/relationships/hyperlink" Target="http://biblioclub.ru/index.php?page=book&amp;id=210617" TargetMode="External"/><Relationship Id="rId49" Type="http://schemas.openxmlformats.org/officeDocument/2006/relationships/hyperlink" Target="http://vipbook.info/nauka-i-ucheba/menedgment/" TargetMode="External"/><Relationship Id="rId57" Type="http://schemas.openxmlformats.org/officeDocument/2006/relationships/hyperlink" Target="http://www.aup.ru" TargetMode="External"/><Relationship Id="rId61" Type="http://schemas.openxmlformats.org/officeDocument/2006/relationships/hyperlink" Target="http://vipbook.info/nauka-i-ucheba/menedgment/" TargetMode="External"/><Relationship Id="rId10" Type="http://schemas.openxmlformats.org/officeDocument/2006/relationships/footer" Target="footer3.xml"/><Relationship Id="rId19" Type="http://schemas.openxmlformats.org/officeDocument/2006/relationships/hyperlink" Target="http://biblioclub.ru/index.php?page=book&amp;id=495765" TargetMode="External"/><Relationship Id="rId31" Type="http://schemas.openxmlformats.org/officeDocument/2006/relationships/hyperlink" Target="http://biblioclub.ru/index.php?page=book&amp;id=453271" TargetMode="External"/><Relationship Id="rId44" Type="http://schemas.openxmlformats.org/officeDocument/2006/relationships/hyperlink" Target="http://biblioclub.ru/index.php?page=book&amp;id=444661" TargetMode="External"/><Relationship Id="rId52" Type="http://schemas.openxmlformats.org/officeDocument/2006/relationships/hyperlink" Target="https://biblio-online.ru/bcode/432034" TargetMode="External"/><Relationship Id="rId60" Type="http://schemas.openxmlformats.org/officeDocument/2006/relationships/hyperlink" Target="http://uisrussia.msu.ru/docs/ips/n/access_levels.htm" TargetMode="External"/><Relationship Id="rId65" Type="http://schemas.openxmlformats.org/officeDocument/2006/relationships/hyperlink" Target="http://biblioclub.ru/index.php?page=book&amp;id=455415" TargetMode="External"/><Relationship Id="rId73" Type="http://schemas.openxmlformats.org/officeDocument/2006/relationships/hyperlink" Target="http://biblioclub.ru/index.php?page=book&amp;id=493245" TargetMode="External"/><Relationship Id="rId78"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496191" TargetMode="External"/><Relationship Id="rId22" Type="http://schemas.openxmlformats.org/officeDocument/2006/relationships/hyperlink" Target="http://biblioclub.ru/index.php?page=book&amp;id=485361" TargetMode="External"/><Relationship Id="rId27" Type="http://schemas.openxmlformats.org/officeDocument/2006/relationships/hyperlink" Target="http://www.logist.ru" TargetMode="External"/><Relationship Id="rId30" Type="http://schemas.openxmlformats.org/officeDocument/2006/relationships/hyperlink" Target="http://biblioclub.ru/index.php?page=book&amp;id=452539" TargetMode="External"/><Relationship Id="rId35" Type="http://schemas.openxmlformats.org/officeDocument/2006/relationships/hyperlink" Target="http://biblioclub.ru/index.php?page=book&amp;id=452539" TargetMode="External"/><Relationship Id="rId43" Type="http://schemas.openxmlformats.org/officeDocument/2006/relationships/hyperlink" Target="http://biblioclub.ru/index.php?page=book&amp;id=118966" TargetMode="External"/><Relationship Id="rId48" Type="http://schemas.openxmlformats.org/officeDocument/2006/relationships/hyperlink" Target="%20https://edu.mininuniver.ru/course/view.php?id=452," TargetMode="External"/><Relationship Id="rId56" Type="http://schemas.openxmlformats.org/officeDocument/2006/relationships/hyperlink" Target="https://biblio-online.ru/bcode/433919" TargetMode="External"/><Relationship Id="rId64" Type="http://schemas.openxmlformats.org/officeDocument/2006/relationships/hyperlink" Target="http://vipbook.info/nauka-i-ucheba/menedgment/" TargetMode="External"/><Relationship Id="rId69" Type="http://schemas.openxmlformats.org/officeDocument/2006/relationships/hyperlink" Target="http://biblioclub.ru/index.php?page=book&amp;id=455434" TargetMode="External"/><Relationship Id="rId7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biblio-online.ru/bcode/432840" TargetMode="External"/><Relationship Id="rId72" Type="http://schemas.openxmlformats.org/officeDocument/2006/relationships/hyperlink" Target="http://biblioclub.ru/index.php?page=book&amp;id=452863" TargetMode="External"/><Relationship Id="rId3" Type="http://schemas.openxmlformats.org/officeDocument/2006/relationships/styles" Target="styles.xml"/><Relationship Id="rId12" Type="http://schemas.openxmlformats.org/officeDocument/2006/relationships/hyperlink" Target="http://biblioclub.ru/index.php?page=book&amp;id=135036" TargetMode="External"/><Relationship Id="rId17" Type="http://schemas.openxmlformats.org/officeDocument/2006/relationships/hyperlink" Target="http://uisrussia.msu.ru/docs/ips/n/access_levels.htm" TargetMode="External"/><Relationship Id="rId25" Type="http://schemas.openxmlformats.org/officeDocument/2006/relationships/hyperlink" Target="http://www.consultant.ru/" TargetMode="External"/><Relationship Id="rId33" Type="http://schemas.openxmlformats.org/officeDocument/2006/relationships/hyperlink" Target="http://biblioclub.ru/index.php?page=book&amp;id=480900" TargetMode="External"/><Relationship Id="rId38" Type="http://schemas.openxmlformats.org/officeDocument/2006/relationships/hyperlink" Target="http://uisrussia.msu.ru/docs/ips/n/access_levels.htm" TargetMode="External"/><Relationship Id="rId46" Type="http://schemas.openxmlformats.org/officeDocument/2006/relationships/hyperlink" Target="http://biblioclub.ru/index.php?page=book&amp;id=477262" TargetMode="External"/><Relationship Id="rId59" Type="http://schemas.openxmlformats.org/officeDocument/2006/relationships/hyperlink" Target="http://www.elibrary.ru/agreement.asp" TargetMode="External"/><Relationship Id="rId67" Type="http://schemas.openxmlformats.org/officeDocument/2006/relationships/hyperlink" Target="http://biblioclub.ru/index.php?page=book&amp;id=454057" TargetMode="External"/><Relationship Id="rId20" Type="http://schemas.openxmlformats.org/officeDocument/2006/relationships/hyperlink" Target="http://biblioclub.ru/index.php?page=book&amp;id=116481" TargetMode="External"/><Relationship Id="rId41" Type="http://schemas.openxmlformats.org/officeDocument/2006/relationships/hyperlink" Target="http://biblioclub.ru/index.php?page=book&amp;id=446450" TargetMode="External"/><Relationship Id="rId54" Type="http://schemas.openxmlformats.org/officeDocument/2006/relationships/hyperlink" Target="https://biblio-online.ru/bcode/432942" TargetMode="External"/><Relationship Id="rId62" Type="http://schemas.openxmlformats.org/officeDocument/2006/relationships/hyperlink" Target="http://www.elibrary.ru/agreement.asp" TargetMode="External"/><Relationship Id="rId70" Type="http://schemas.openxmlformats.org/officeDocument/2006/relationships/hyperlink" Target="http://biblioclub.ru/index.php?page=book&amp;id=54544" TargetMode="External"/><Relationship Id="rId75" Type="http://schemas.openxmlformats.org/officeDocument/2006/relationships/hyperlink" Target="http://www.anovikov.ru/books/ya_ped.pd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B2EE5-A639-4E7B-95C2-EFB46305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13100</Words>
  <Characters>74674</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2018-12-14T12:13:00Z</cp:lastPrinted>
  <dcterms:created xsi:type="dcterms:W3CDTF">2019-09-06T09:47:00Z</dcterms:created>
  <dcterms:modified xsi:type="dcterms:W3CDTF">2021-09-19T21:01:00Z</dcterms:modified>
</cp:coreProperties>
</file>